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r w:rsidRPr="00744AF9">
        <w:rPr>
          <w:rFonts w:asciiTheme="minorHAnsi" w:hAnsiTheme="minorHAnsi"/>
          <w:b/>
          <w:szCs w:val="20"/>
        </w:rPr>
        <w:t>Fakultní nemocnice Olomouc</w:t>
      </w:r>
    </w:p>
    <w:p w:rsidR="005E04BA" w:rsidRPr="00744AF9" w:rsidRDefault="005E04BA" w:rsidP="005E04BA">
      <w:pPr>
        <w:rPr>
          <w:rFonts w:asciiTheme="minorHAnsi" w:hAnsiTheme="minorHAnsi"/>
          <w:szCs w:val="20"/>
        </w:rPr>
      </w:pPr>
      <w:r w:rsidRPr="00744AF9">
        <w:rPr>
          <w:rFonts w:asciiTheme="minorHAnsi" w:hAnsiTheme="minorHAnsi"/>
          <w:szCs w:val="20"/>
        </w:rPr>
        <w:t>státní příspěvková organizace zřízená Ministerstvem zdravotnictví ČR rozhodnutím ministra zdravotnictví ze dne 25.11.1990, č.j. OP-054-25.11.90</w:t>
      </w:r>
    </w:p>
    <w:p w:rsidR="005E04BA" w:rsidRPr="00744AF9" w:rsidRDefault="005E04BA" w:rsidP="005E04BA">
      <w:pPr>
        <w:rPr>
          <w:rFonts w:asciiTheme="minorHAnsi" w:hAnsiTheme="minorHAnsi"/>
          <w:szCs w:val="20"/>
        </w:rPr>
      </w:pPr>
      <w:r w:rsidRPr="00744AF9">
        <w:rPr>
          <w:rFonts w:asciiTheme="minorHAnsi" w:hAnsiTheme="minorHAnsi"/>
          <w:szCs w:val="20"/>
        </w:rPr>
        <w:t>se sídlem:  I. P. Pavlova 185/6, 779 00 Olomouc</w:t>
      </w:r>
    </w:p>
    <w:p w:rsidR="005E04BA" w:rsidRPr="00744AF9" w:rsidRDefault="005E04BA" w:rsidP="005E04BA">
      <w:pPr>
        <w:rPr>
          <w:rFonts w:asciiTheme="minorHAnsi" w:hAnsiTheme="minorHAnsi"/>
          <w:szCs w:val="20"/>
        </w:rPr>
      </w:pPr>
      <w:r w:rsidRPr="00744AF9">
        <w:rPr>
          <w:rFonts w:asciiTheme="minorHAnsi" w:hAnsiTheme="minorHAnsi"/>
          <w:szCs w:val="20"/>
        </w:rPr>
        <w:t>IČ: 00098892</w:t>
      </w:r>
    </w:p>
    <w:p w:rsidR="005E04BA" w:rsidRPr="00744AF9" w:rsidRDefault="005E04BA" w:rsidP="005E04BA">
      <w:pPr>
        <w:rPr>
          <w:rFonts w:asciiTheme="minorHAnsi" w:hAnsiTheme="minorHAnsi"/>
          <w:szCs w:val="20"/>
        </w:rPr>
      </w:pPr>
      <w:r w:rsidRPr="00744AF9">
        <w:rPr>
          <w:rFonts w:asciiTheme="minorHAnsi" w:hAnsiTheme="minorHAnsi"/>
          <w:szCs w:val="20"/>
        </w:rPr>
        <w:t>DIČ: CZ00098892</w:t>
      </w:r>
    </w:p>
    <w:p w:rsidR="005E04BA" w:rsidRPr="00744AF9" w:rsidRDefault="005E04BA" w:rsidP="005E04BA">
      <w:pPr>
        <w:rPr>
          <w:rFonts w:asciiTheme="minorHAnsi" w:hAnsiTheme="minorHAnsi"/>
          <w:szCs w:val="20"/>
        </w:rPr>
      </w:pPr>
      <w:r w:rsidRPr="00744AF9">
        <w:rPr>
          <w:rFonts w:asciiTheme="minorHAnsi" w:hAnsiTheme="minorHAnsi"/>
          <w:szCs w:val="20"/>
        </w:rPr>
        <w:t>Zastoupená: prof. MUDr. Romanem Havlíkem, Ph.D., ředitelem</w:t>
      </w:r>
    </w:p>
    <w:p w:rsidR="005E04BA" w:rsidRPr="00744AF9" w:rsidRDefault="005E04BA" w:rsidP="005E04BA">
      <w:pPr>
        <w:rPr>
          <w:rFonts w:asciiTheme="minorHAnsi" w:hAnsiTheme="minorHAnsi"/>
          <w:szCs w:val="20"/>
        </w:rPr>
      </w:pPr>
      <w:r w:rsidRPr="00744AF9">
        <w:rPr>
          <w:rFonts w:asciiTheme="minorHAnsi" w:hAnsiTheme="minorHAnsi"/>
          <w:szCs w:val="20"/>
        </w:rPr>
        <w:t xml:space="preserve">bankovní spojení: </w:t>
      </w:r>
      <w:r w:rsidRPr="00744AF9">
        <w:rPr>
          <w:rFonts w:ascii="Calibri" w:hAnsi="Calibri"/>
          <w:szCs w:val="20"/>
        </w:rPr>
        <w:t>bankovní spojení: ČNB</w:t>
      </w:r>
    </w:p>
    <w:p w:rsidR="005E04BA" w:rsidRPr="00744AF9" w:rsidRDefault="005E04BA" w:rsidP="005E04BA">
      <w:pPr>
        <w:rPr>
          <w:rFonts w:asciiTheme="minorHAnsi" w:hAnsiTheme="minorHAnsi"/>
          <w:szCs w:val="20"/>
        </w:rPr>
      </w:pPr>
      <w:r w:rsidRPr="00744AF9">
        <w:rPr>
          <w:rFonts w:asciiTheme="minorHAnsi" w:hAnsiTheme="minorHAnsi"/>
          <w:szCs w:val="20"/>
        </w:rPr>
        <w:t>číslo účtu: 36334811/0710</w:t>
      </w: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jedné </w:t>
      </w:r>
      <w:r w:rsidRPr="00744AF9">
        <w:rPr>
          <w:rFonts w:asciiTheme="minorHAnsi" w:hAnsiTheme="minorHAnsi"/>
          <w:szCs w:val="20"/>
        </w:rPr>
        <w:t>jako</w:t>
      </w:r>
      <w:r w:rsidRPr="00744AF9">
        <w:rPr>
          <w:rFonts w:asciiTheme="minorHAnsi" w:hAnsiTheme="minorHAnsi"/>
          <w:i/>
          <w:szCs w:val="20"/>
        </w:rPr>
        <w:t xml:space="preserve"> „</w:t>
      </w:r>
      <w:r w:rsidR="00872D7C" w:rsidRPr="00744AF9">
        <w:rPr>
          <w:rFonts w:asciiTheme="minorHAnsi" w:hAnsiTheme="minorHAnsi"/>
          <w:i/>
          <w:szCs w:val="20"/>
        </w:rPr>
        <w:t>o</w:t>
      </w:r>
      <w:r w:rsidRPr="00744AF9">
        <w:rPr>
          <w:rFonts w:asciiTheme="minorHAnsi" w:hAnsiTheme="minorHAnsi"/>
          <w:i/>
          <w:szCs w:val="20"/>
        </w:rPr>
        <w:t>bjednatel“</w:t>
      </w:r>
    </w:p>
    <w:p w:rsidR="005E04BA" w:rsidRDefault="005E04BA" w:rsidP="005E04BA">
      <w:pPr>
        <w:rPr>
          <w:rFonts w:asciiTheme="minorHAnsi" w:hAnsiTheme="minorHAnsi"/>
          <w:szCs w:val="20"/>
        </w:rPr>
      </w:pPr>
    </w:p>
    <w:p w:rsidR="00744AF9" w:rsidRDefault="00744AF9" w:rsidP="005E04BA">
      <w:pPr>
        <w:rPr>
          <w:rFonts w:asciiTheme="minorHAnsi" w:hAnsiTheme="minorHAnsi"/>
          <w:szCs w:val="20"/>
        </w:rPr>
      </w:pPr>
    </w:p>
    <w:p w:rsidR="00744AF9" w:rsidRPr="00744AF9" w:rsidRDefault="00744AF9" w:rsidP="005E04BA">
      <w:pPr>
        <w:rPr>
          <w:rFonts w:asciiTheme="minorHAnsi" w:hAnsiTheme="minorHAnsi"/>
          <w:szCs w:val="20"/>
        </w:rPr>
      </w:pPr>
    </w:p>
    <w:p w:rsidR="005E04BA" w:rsidRPr="00744AF9" w:rsidRDefault="005E04BA" w:rsidP="005E04BA">
      <w:pPr>
        <w:rPr>
          <w:rFonts w:asciiTheme="minorHAnsi" w:hAnsiTheme="minorHAnsi"/>
          <w:szCs w:val="20"/>
        </w:rPr>
      </w:pPr>
      <w:r w:rsidRPr="00744AF9">
        <w:rPr>
          <w:rFonts w:asciiTheme="minorHAnsi" w:hAnsiTheme="minorHAnsi"/>
          <w:szCs w:val="20"/>
        </w:rPr>
        <w:t>a</w:t>
      </w:r>
    </w:p>
    <w:p w:rsidR="005E04BA" w:rsidRPr="00744AF9" w:rsidRDefault="005E04BA" w:rsidP="005E04BA">
      <w:pPr>
        <w:rPr>
          <w:rFonts w:asciiTheme="minorHAnsi" w:hAnsiTheme="minorHAnsi"/>
          <w:szCs w:val="20"/>
        </w:rPr>
      </w:pPr>
    </w:p>
    <w:sdt>
      <w:sdtPr>
        <w:rPr>
          <w:rFonts w:asciiTheme="minorHAnsi" w:hAnsiTheme="minorHAnsi"/>
          <w:b/>
          <w:szCs w:val="20"/>
        </w:rPr>
        <w:id w:val="1477264402"/>
        <w:placeholder>
          <w:docPart w:val="DefaultPlaceholder_1081868574"/>
        </w:placeholder>
        <w:text/>
      </w:sdtPr>
      <w:sdtEndPr/>
      <w:sdtContent>
        <w:p w:rsidR="005E04BA" w:rsidRPr="003064CF" w:rsidRDefault="005E04BA" w:rsidP="005E04BA">
          <w:pPr>
            <w:rPr>
              <w:rFonts w:asciiTheme="minorHAnsi" w:hAnsiTheme="minorHAnsi"/>
              <w:b/>
              <w:szCs w:val="20"/>
            </w:rPr>
          </w:pPr>
          <w:r w:rsidRPr="003064CF">
            <w:rPr>
              <w:rFonts w:asciiTheme="minorHAnsi" w:hAnsiTheme="minorHAnsi"/>
              <w:b/>
              <w:szCs w:val="20"/>
            </w:rPr>
            <w:t>………………………………………………..</w:t>
          </w:r>
        </w:p>
      </w:sdtContent>
    </w:sdt>
    <w:p w:rsidR="005E04BA" w:rsidRPr="003064CF" w:rsidRDefault="005E04BA" w:rsidP="005E04BA">
      <w:pPr>
        <w:rPr>
          <w:rFonts w:asciiTheme="minorHAnsi" w:hAnsiTheme="minorHAnsi"/>
          <w:szCs w:val="20"/>
        </w:rPr>
      </w:pPr>
      <w:r w:rsidRPr="003064CF">
        <w:rPr>
          <w:rFonts w:asciiTheme="minorHAnsi" w:hAnsiTheme="minorHAnsi"/>
          <w:szCs w:val="20"/>
        </w:rPr>
        <w:t xml:space="preserve">se sídlem: </w:t>
      </w:r>
      <w:sdt>
        <w:sdtPr>
          <w:rPr>
            <w:rFonts w:asciiTheme="minorHAnsi" w:hAnsiTheme="minorHAnsi"/>
            <w:szCs w:val="20"/>
          </w:rPr>
          <w:id w:val="-106435542"/>
          <w:placeholder>
            <w:docPart w:val="DefaultPlaceholder_1081868574"/>
          </w:placeholder>
          <w:text/>
        </w:sdtPr>
        <w:sdtEndPr/>
        <w:sdtContent>
          <w:r w:rsidRPr="003064CF">
            <w:rPr>
              <w:rFonts w:asciiTheme="minorHAnsi" w:hAnsiTheme="minorHAnsi"/>
              <w:szCs w:val="20"/>
            </w:rPr>
            <w:t>………………………………….</w:t>
          </w:r>
        </w:sdtContent>
      </w:sdt>
    </w:p>
    <w:p w:rsidR="005E04BA" w:rsidRPr="003064CF" w:rsidRDefault="005E04BA" w:rsidP="005E04BA">
      <w:pPr>
        <w:rPr>
          <w:rFonts w:asciiTheme="minorHAnsi" w:hAnsiTheme="minorHAnsi"/>
          <w:szCs w:val="20"/>
        </w:rPr>
      </w:pPr>
      <w:r w:rsidRPr="003064CF">
        <w:rPr>
          <w:rFonts w:asciiTheme="minorHAnsi" w:hAnsiTheme="minorHAnsi"/>
          <w:szCs w:val="20"/>
        </w:rPr>
        <w:t xml:space="preserve">IČ: </w:t>
      </w:r>
      <w:sdt>
        <w:sdtPr>
          <w:rPr>
            <w:rFonts w:asciiTheme="minorHAnsi" w:hAnsiTheme="minorHAnsi"/>
            <w:szCs w:val="20"/>
          </w:rPr>
          <w:id w:val="2110851799"/>
          <w:placeholder>
            <w:docPart w:val="DefaultPlaceholder_1081868574"/>
          </w:placeholder>
          <w:text/>
        </w:sdtPr>
        <w:sdtEndPr/>
        <w:sdtContent>
          <w:r w:rsidRPr="003064CF">
            <w:rPr>
              <w:rFonts w:asciiTheme="minorHAnsi" w:hAnsiTheme="minorHAnsi"/>
              <w:szCs w:val="20"/>
            </w:rPr>
            <w:t>..…………………………………………..</w:t>
          </w:r>
        </w:sdtContent>
      </w:sdt>
    </w:p>
    <w:p w:rsidR="005E04BA" w:rsidRPr="003064CF" w:rsidRDefault="005E04BA" w:rsidP="005E04BA">
      <w:pPr>
        <w:rPr>
          <w:rFonts w:asciiTheme="minorHAnsi" w:hAnsiTheme="minorHAnsi"/>
          <w:szCs w:val="20"/>
        </w:rPr>
      </w:pPr>
      <w:r w:rsidRPr="003064CF">
        <w:rPr>
          <w:rFonts w:asciiTheme="minorHAnsi" w:hAnsiTheme="minorHAnsi"/>
          <w:szCs w:val="20"/>
        </w:rPr>
        <w:t xml:space="preserve">DIČ: </w:t>
      </w:r>
      <w:sdt>
        <w:sdtPr>
          <w:rPr>
            <w:rFonts w:asciiTheme="minorHAnsi" w:hAnsiTheme="minorHAnsi"/>
            <w:szCs w:val="20"/>
          </w:rPr>
          <w:id w:val="539859313"/>
          <w:placeholder>
            <w:docPart w:val="DefaultPlaceholder_1081868574"/>
          </w:placeholder>
          <w:text/>
        </w:sdtPr>
        <w:sdtEndPr/>
        <w:sdtContent>
          <w:r w:rsidRPr="003064CF">
            <w:rPr>
              <w:rFonts w:asciiTheme="minorHAnsi" w:hAnsiTheme="minorHAnsi"/>
              <w:szCs w:val="20"/>
            </w:rPr>
            <w:t>…………………………………………..</w:t>
          </w:r>
        </w:sdtContent>
      </w:sdt>
    </w:p>
    <w:p w:rsidR="005E04BA" w:rsidRPr="003064CF" w:rsidRDefault="005E04BA" w:rsidP="005E04BA">
      <w:pPr>
        <w:rPr>
          <w:rFonts w:asciiTheme="minorHAnsi" w:hAnsiTheme="minorHAnsi"/>
          <w:szCs w:val="20"/>
        </w:rPr>
      </w:pPr>
      <w:r w:rsidRPr="003064CF">
        <w:rPr>
          <w:rFonts w:asciiTheme="minorHAnsi" w:hAnsiTheme="minorHAnsi"/>
          <w:szCs w:val="20"/>
        </w:rPr>
        <w:t xml:space="preserve">zastoupená: </w:t>
      </w:r>
      <w:sdt>
        <w:sdtPr>
          <w:rPr>
            <w:rFonts w:asciiTheme="minorHAnsi" w:hAnsiTheme="minorHAnsi"/>
            <w:szCs w:val="20"/>
          </w:rPr>
          <w:id w:val="-282348297"/>
          <w:placeholder>
            <w:docPart w:val="DefaultPlaceholder_1081868574"/>
          </w:placeholder>
          <w:text/>
        </w:sdtPr>
        <w:sdtEndPr/>
        <w:sdtContent>
          <w:r w:rsidRPr="003064CF">
            <w:rPr>
              <w:rFonts w:asciiTheme="minorHAnsi" w:hAnsiTheme="minorHAnsi"/>
              <w:szCs w:val="20"/>
            </w:rPr>
            <w:t>……………………………….</w:t>
          </w:r>
        </w:sdtContent>
      </w:sdt>
    </w:p>
    <w:p w:rsidR="005E04BA" w:rsidRPr="003064CF" w:rsidRDefault="005E04BA" w:rsidP="005E04BA">
      <w:pPr>
        <w:rPr>
          <w:rFonts w:asciiTheme="minorHAnsi" w:hAnsiTheme="minorHAnsi"/>
          <w:szCs w:val="20"/>
        </w:rPr>
      </w:pPr>
      <w:r w:rsidRPr="003064CF">
        <w:rPr>
          <w:rFonts w:asciiTheme="minorHAnsi" w:hAnsiTheme="minorHAnsi"/>
          <w:szCs w:val="20"/>
        </w:rPr>
        <w:t>zapsaná v Obchodním rejstříku vedeném</w:t>
      </w:r>
      <w:r w:rsidR="00A9124F" w:rsidRPr="003064CF">
        <w:rPr>
          <w:rFonts w:asciiTheme="minorHAnsi" w:hAnsiTheme="minorHAnsi"/>
          <w:szCs w:val="20"/>
        </w:rPr>
        <w:t xml:space="preserve"> </w:t>
      </w:r>
      <w:sdt>
        <w:sdtPr>
          <w:rPr>
            <w:rFonts w:asciiTheme="minorHAnsi" w:hAnsiTheme="minorHAnsi"/>
            <w:szCs w:val="20"/>
          </w:rPr>
          <w:id w:val="-908922126"/>
          <w:placeholder>
            <w:docPart w:val="DefaultPlaceholder_1081868574"/>
          </w:placeholder>
          <w:text/>
        </w:sdtPr>
        <w:sdtEndPr/>
        <w:sdtContent>
          <w:r w:rsidRPr="003064CF">
            <w:rPr>
              <w:rFonts w:asciiTheme="minorHAnsi" w:hAnsiTheme="minorHAnsi"/>
              <w:szCs w:val="20"/>
            </w:rPr>
            <w:t>…………….</w:t>
          </w:r>
          <w:r w:rsidR="00A9124F" w:rsidRPr="003064CF">
            <w:rPr>
              <w:rFonts w:asciiTheme="minorHAnsi" w:hAnsiTheme="minorHAnsi"/>
              <w:szCs w:val="20"/>
            </w:rPr>
            <w:t xml:space="preserve"> </w:t>
          </w:r>
          <w:r w:rsidRPr="003064CF">
            <w:rPr>
              <w:rFonts w:asciiTheme="minorHAnsi" w:hAnsiTheme="minorHAnsi"/>
              <w:szCs w:val="20"/>
            </w:rPr>
            <w:t>soudem v …………………, oddíl</w:t>
          </w:r>
          <w:r w:rsidR="00A9124F" w:rsidRPr="003064CF">
            <w:rPr>
              <w:rFonts w:asciiTheme="minorHAnsi" w:hAnsiTheme="minorHAnsi"/>
              <w:szCs w:val="20"/>
            </w:rPr>
            <w:t xml:space="preserve"> </w:t>
          </w:r>
          <w:r w:rsidRPr="003064CF">
            <w:rPr>
              <w:rFonts w:asciiTheme="minorHAnsi" w:hAnsiTheme="minorHAnsi"/>
              <w:szCs w:val="20"/>
            </w:rPr>
            <w:t>….., vložka</w:t>
          </w:r>
          <w:r w:rsidR="00A9124F" w:rsidRPr="003064CF">
            <w:rPr>
              <w:rFonts w:asciiTheme="minorHAnsi" w:hAnsiTheme="minorHAnsi"/>
              <w:szCs w:val="20"/>
            </w:rPr>
            <w:t xml:space="preserve"> </w:t>
          </w:r>
          <w:r w:rsidRPr="003064CF">
            <w:rPr>
              <w:rFonts w:asciiTheme="minorHAnsi" w:hAnsiTheme="minorHAnsi"/>
              <w:szCs w:val="20"/>
            </w:rPr>
            <w:t>…..</w:t>
          </w:r>
        </w:sdtContent>
      </w:sdt>
    </w:p>
    <w:p w:rsidR="005E04BA" w:rsidRPr="003064CF" w:rsidRDefault="005E04BA" w:rsidP="005E04BA">
      <w:pPr>
        <w:rPr>
          <w:rFonts w:asciiTheme="minorHAnsi" w:hAnsiTheme="minorHAnsi"/>
          <w:szCs w:val="20"/>
        </w:rPr>
      </w:pPr>
      <w:r w:rsidRPr="003064CF">
        <w:rPr>
          <w:rFonts w:asciiTheme="minorHAnsi" w:hAnsiTheme="minorHAnsi"/>
          <w:szCs w:val="20"/>
        </w:rPr>
        <w:t>bankovní spojení:</w:t>
      </w:r>
      <w:r w:rsidR="00A9124F" w:rsidRPr="003064CF">
        <w:rPr>
          <w:rFonts w:asciiTheme="minorHAnsi" w:hAnsiTheme="minorHAnsi"/>
          <w:szCs w:val="20"/>
        </w:rPr>
        <w:t xml:space="preserve"> </w:t>
      </w:r>
      <w:sdt>
        <w:sdtPr>
          <w:rPr>
            <w:rFonts w:asciiTheme="minorHAnsi" w:hAnsiTheme="minorHAnsi"/>
            <w:szCs w:val="20"/>
          </w:rPr>
          <w:id w:val="-1372995873"/>
          <w:placeholder>
            <w:docPart w:val="DefaultPlaceholder_1081868574"/>
          </w:placeholder>
          <w:text/>
        </w:sdtPr>
        <w:sdtEndPr/>
        <w:sdtContent>
          <w:r w:rsidRPr="003064CF">
            <w:rPr>
              <w:rFonts w:asciiTheme="minorHAnsi" w:hAnsiTheme="minorHAnsi"/>
              <w:szCs w:val="20"/>
            </w:rPr>
            <w:t>……………………………………</w:t>
          </w:r>
        </w:sdtContent>
      </w:sdt>
    </w:p>
    <w:p w:rsidR="005E04BA" w:rsidRPr="00744AF9" w:rsidRDefault="005E04BA" w:rsidP="005E04BA">
      <w:pPr>
        <w:rPr>
          <w:rFonts w:asciiTheme="minorHAnsi" w:hAnsiTheme="minorHAnsi"/>
          <w:szCs w:val="20"/>
        </w:rPr>
      </w:pPr>
      <w:r w:rsidRPr="003064CF">
        <w:rPr>
          <w:rFonts w:asciiTheme="minorHAnsi" w:hAnsiTheme="minorHAnsi"/>
          <w:szCs w:val="20"/>
        </w:rPr>
        <w:t>číslo účtu:</w:t>
      </w:r>
      <w:sdt>
        <w:sdtPr>
          <w:rPr>
            <w:rFonts w:asciiTheme="minorHAnsi" w:hAnsiTheme="minorHAnsi"/>
            <w:szCs w:val="20"/>
          </w:rPr>
          <w:id w:val="-496884502"/>
          <w:placeholder>
            <w:docPart w:val="DefaultPlaceholder_1081868574"/>
          </w:placeholder>
          <w:text/>
        </w:sdtPr>
        <w:sdtEndPr/>
        <w:sdtContent>
          <w:r w:rsidRPr="003064CF">
            <w:rPr>
              <w:rFonts w:asciiTheme="minorHAnsi" w:hAnsiTheme="minorHAnsi"/>
              <w:szCs w:val="20"/>
            </w:rPr>
            <w:t xml:space="preserve"> ………………………………….</w:t>
          </w:r>
        </w:sdtContent>
      </w:sdt>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rsidR="005E04BA" w:rsidRDefault="005E04BA" w:rsidP="005E04BA">
      <w:pPr>
        <w:rPr>
          <w:rFonts w:asciiTheme="minorHAnsi" w:hAnsiTheme="minorHAnsi"/>
          <w:szCs w:val="20"/>
        </w:rPr>
      </w:pPr>
    </w:p>
    <w:p w:rsidR="00744AF9" w:rsidRDefault="00744AF9" w:rsidP="005E04BA">
      <w:pPr>
        <w:rPr>
          <w:rFonts w:asciiTheme="minorHAnsi" w:hAnsiTheme="minorHAnsi"/>
          <w:szCs w:val="20"/>
        </w:rPr>
      </w:pPr>
    </w:p>
    <w:p w:rsidR="00744AF9" w:rsidRPr="00744AF9" w:rsidRDefault="00744AF9" w:rsidP="005E04BA">
      <w:pPr>
        <w:rPr>
          <w:rFonts w:asciiTheme="minorHAnsi" w:hAnsiTheme="minorHAnsi"/>
          <w:szCs w:val="20"/>
        </w:rPr>
      </w:pPr>
    </w:p>
    <w:p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szCs w:val="20"/>
        </w:rPr>
      </w:pPr>
    </w:p>
    <w:p w:rsidR="005E04BA" w:rsidRPr="00744AF9" w:rsidRDefault="005E04BA" w:rsidP="005E04BA">
      <w:pPr>
        <w:jc w:val="center"/>
        <w:rPr>
          <w:rFonts w:asciiTheme="minorHAnsi" w:hAnsiTheme="minorHAnsi"/>
          <w:szCs w:val="20"/>
        </w:rPr>
      </w:pPr>
      <w:r w:rsidRPr="00744AF9">
        <w:rPr>
          <w:rFonts w:asciiTheme="minorHAnsi" w:hAnsiTheme="minorHAnsi"/>
          <w:szCs w:val="20"/>
        </w:rPr>
        <w:t>tuto</w:t>
      </w: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Default="005E04BA" w:rsidP="005E04BA">
      <w:pPr>
        <w:rPr>
          <w:rFonts w:asciiTheme="minorHAnsi" w:hAnsiTheme="minorHAnsi"/>
          <w:b/>
          <w:szCs w:val="20"/>
        </w:rPr>
      </w:pPr>
    </w:p>
    <w:p w:rsidR="00744AF9" w:rsidRDefault="00744AF9" w:rsidP="005E04BA">
      <w:pPr>
        <w:rPr>
          <w:rFonts w:asciiTheme="minorHAnsi" w:hAnsiTheme="minorHAnsi"/>
          <w:b/>
          <w:szCs w:val="20"/>
        </w:rPr>
      </w:pPr>
    </w:p>
    <w:p w:rsidR="00744AF9" w:rsidRPr="00744AF9" w:rsidRDefault="00744AF9"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Pr="00744AF9" w:rsidRDefault="005E04BA" w:rsidP="005E04BA">
      <w:pPr>
        <w:jc w:val="center"/>
        <w:rPr>
          <w:rFonts w:asciiTheme="minorHAnsi" w:hAnsiTheme="minorHAnsi"/>
          <w:b/>
          <w:szCs w:val="20"/>
        </w:rPr>
      </w:pPr>
      <w:r w:rsidRPr="00744AF9">
        <w:rPr>
          <w:rFonts w:asciiTheme="minorHAnsi" w:hAnsiTheme="minorHAnsi"/>
          <w:b/>
          <w:color w:val="auto"/>
          <w:szCs w:val="20"/>
          <w:u w:val="single"/>
          <w:lang w:eastAsia="cs-CZ"/>
        </w:rPr>
        <w:t>Smlouvu o poskytování služeb technické podpory a servisu</w:t>
      </w:r>
    </w:p>
    <w:p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uzavřená dle § 2079 a násl. zákona č. 89/2012 Sb. občanského zákoníku v platném znění</w:t>
      </w:r>
    </w:p>
    <w:p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rsid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uzavřít a řádně plnit závazky v ní obsažené, a že splňují veškeré podmínky a požadavky stanovené zákonem a touto smlouvou.</w:t>
      </w:r>
    </w:p>
    <w:p w:rsidR="005E04BA" w:rsidRP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Tato smlouva je uzavírána na základě výsledků zadávacího řízení podle zákona č. 134/2016 Sb., o zadávání veřejných zaká</w:t>
      </w:r>
      <w:r w:rsidR="002048EE">
        <w:rPr>
          <w:rFonts w:asciiTheme="minorHAnsi" w:hAnsiTheme="minorHAnsi"/>
          <w:szCs w:val="20"/>
        </w:rPr>
        <w:t>zek v platném znění zahájeného o</w:t>
      </w:r>
      <w:r w:rsidRPr="00744AF9">
        <w:rPr>
          <w:rFonts w:asciiTheme="minorHAnsi" w:hAnsiTheme="minorHAnsi"/>
          <w:szCs w:val="20"/>
        </w:rPr>
        <w:t xml:space="preserve">bjednatelem jako veřejným zadavatelem s názvem </w:t>
      </w:r>
      <w:r w:rsidRPr="00744AF9">
        <w:rPr>
          <w:rFonts w:asciiTheme="minorHAnsi" w:hAnsiTheme="minorHAnsi"/>
          <w:b/>
          <w:szCs w:val="20"/>
        </w:rPr>
        <w:t>„</w:t>
      </w:r>
      <w:r w:rsidRPr="00744AF9">
        <w:rPr>
          <w:rFonts w:asciiTheme="minorHAnsi" w:hAnsiTheme="minorHAnsi"/>
          <w:b/>
          <w:bCs/>
          <w:szCs w:val="20"/>
        </w:rPr>
        <w:t xml:space="preserve">Servisní podpora </w:t>
      </w:r>
      <w:r w:rsidR="007908AB" w:rsidRPr="007908AB">
        <w:rPr>
          <w:rFonts w:asciiTheme="minorHAnsi" w:hAnsiTheme="minorHAnsi"/>
          <w:b/>
          <w:bCs/>
          <w:szCs w:val="20"/>
        </w:rPr>
        <w:t>SW pro navrhování, projektování a simulaci stavby</w:t>
      </w:r>
      <w:r w:rsidR="006D2CE5">
        <w:rPr>
          <w:rFonts w:asciiTheme="minorHAnsi" w:hAnsiTheme="minorHAnsi"/>
          <w:b/>
          <w:bCs/>
          <w:szCs w:val="20"/>
        </w:rPr>
        <w:t xml:space="preserve"> II</w:t>
      </w:r>
      <w:r w:rsidRPr="007908AB">
        <w:rPr>
          <w:rFonts w:asciiTheme="minorHAnsi" w:hAnsiTheme="minorHAnsi"/>
          <w:b/>
          <w:bCs/>
          <w:szCs w:val="20"/>
        </w:rPr>
        <w:t>.“,</w:t>
      </w:r>
      <w:r w:rsidRPr="00744AF9">
        <w:rPr>
          <w:rFonts w:asciiTheme="minorHAnsi" w:hAnsiTheme="minorHAnsi"/>
          <w:szCs w:val="20"/>
        </w:rPr>
        <w:t xml:space="preserve"> evidenční číslo </w:t>
      </w:r>
      <w:r w:rsidRPr="00744AF9">
        <w:rPr>
          <w:rFonts w:asciiTheme="minorHAnsi" w:hAnsiTheme="minorHAnsi"/>
          <w:b/>
          <w:szCs w:val="20"/>
        </w:rPr>
        <w:t>VZ-201</w:t>
      </w:r>
      <w:r w:rsidR="00A9124F">
        <w:rPr>
          <w:rFonts w:asciiTheme="minorHAnsi" w:hAnsiTheme="minorHAnsi"/>
          <w:b/>
          <w:szCs w:val="20"/>
        </w:rPr>
        <w:t>9</w:t>
      </w:r>
      <w:r w:rsidRPr="00744AF9">
        <w:rPr>
          <w:rFonts w:asciiTheme="minorHAnsi" w:hAnsiTheme="minorHAnsi"/>
          <w:b/>
          <w:szCs w:val="20"/>
        </w:rPr>
        <w:t>-</w:t>
      </w:r>
      <w:r w:rsidR="006D2CE5">
        <w:rPr>
          <w:rFonts w:asciiTheme="minorHAnsi" w:hAnsiTheme="minorHAnsi"/>
          <w:b/>
          <w:szCs w:val="20"/>
        </w:rPr>
        <w:t>000323</w:t>
      </w:r>
      <w:r w:rsidRPr="003064CF">
        <w:rPr>
          <w:rFonts w:asciiTheme="minorHAnsi" w:hAnsiTheme="minorHAnsi"/>
          <w:b/>
          <w:szCs w:val="20"/>
        </w:rPr>
        <w:t>.</w:t>
      </w:r>
      <w:r w:rsidRPr="00744AF9">
        <w:rPr>
          <w:rFonts w:asciiTheme="minorHAnsi" w:hAnsiTheme="minorHAnsi"/>
          <w:b/>
          <w:szCs w:val="20"/>
        </w:rPr>
        <w:t xml:space="preserve"> </w:t>
      </w:r>
      <w:r w:rsidRPr="00744AF9">
        <w:rPr>
          <w:rFonts w:asciiTheme="minorHAnsi" w:hAnsiTheme="minorHAnsi"/>
          <w:szCs w:val="20"/>
        </w:rPr>
        <w:t>V případě, že je v této smlouvě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 této smlouvě, přičemž za závazné se pro obě smluvní strany považuje rovněž zadávací dokumentace a nabídka, kterou poskytovatel předložil do zadávacího řízení.</w:t>
      </w:r>
    </w:p>
    <w:p w:rsidR="005E04BA" w:rsidRPr="00744AF9" w:rsidRDefault="005E04BA" w:rsidP="005E04BA">
      <w:pPr>
        <w:pStyle w:val="Odstavecseseznamem"/>
        <w:numPr>
          <w:ilvl w:val="0"/>
          <w:numId w:val="16"/>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Poskytovatel je povinen při realizaci předmětu smlouvy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rsidR="005E04BA" w:rsidRPr="00744AF9" w:rsidRDefault="005E04BA" w:rsidP="005E04BA">
      <w:pPr>
        <w:suppressAutoHyphens/>
        <w:overflowPunct w:val="0"/>
        <w:autoSpaceDE w:val="0"/>
        <w:spacing w:before="120"/>
        <w:textAlignment w:val="baseline"/>
        <w:rPr>
          <w:rFonts w:asciiTheme="minorHAnsi" w:hAnsiTheme="minorHAnsi" w:cs="Arial"/>
          <w:szCs w:val="20"/>
        </w:rPr>
      </w:pP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Pře</w:t>
      </w:r>
      <w:r w:rsidR="00744AF9">
        <w:rPr>
          <w:rFonts w:asciiTheme="minorHAnsi" w:hAnsiTheme="minorHAnsi"/>
          <w:szCs w:val="20"/>
        </w:rPr>
        <w:t>dmětem této smlouvy je závazek p</w:t>
      </w:r>
      <w:r w:rsidRPr="00744AF9">
        <w:rPr>
          <w:rFonts w:asciiTheme="minorHAnsi" w:hAnsiTheme="minorHAnsi"/>
          <w:szCs w:val="20"/>
        </w:rPr>
        <w:t xml:space="preserve">oskytovatele zajistit pro </w:t>
      </w:r>
      <w:r w:rsidR="00744AF9">
        <w:rPr>
          <w:rFonts w:asciiTheme="minorHAnsi" w:hAnsiTheme="minorHAnsi"/>
          <w:szCs w:val="20"/>
        </w:rPr>
        <w:t>o</w:t>
      </w:r>
      <w:r w:rsidRPr="00744AF9">
        <w:rPr>
          <w:rFonts w:asciiTheme="minorHAnsi" w:hAnsiTheme="minorHAnsi"/>
          <w:szCs w:val="20"/>
        </w:rPr>
        <w:t>bjednatele služby technické podpory</w:t>
      </w:r>
      <w:r w:rsidRPr="00744AF9">
        <w:rPr>
          <w:rFonts w:asciiTheme="minorHAnsi" w:hAnsiTheme="minorHAnsi"/>
          <w:b/>
          <w:szCs w:val="20"/>
        </w:rPr>
        <w:t xml:space="preserve"> </w:t>
      </w:r>
      <w:r w:rsidR="007908AB" w:rsidRPr="007908AB">
        <w:rPr>
          <w:rFonts w:asciiTheme="minorHAnsi" w:hAnsiTheme="minorHAnsi"/>
          <w:b/>
          <w:bCs/>
          <w:szCs w:val="20"/>
        </w:rPr>
        <w:t>SW pro navrhování, projektování a simulaci stavby</w:t>
      </w:r>
      <w:r w:rsidR="007908AB">
        <w:rPr>
          <w:rFonts w:asciiTheme="minorHAnsi" w:hAnsiTheme="minorHAnsi"/>
          <w:b/>
          <w:bCs/>
          <w:szCs w:val="20"/>
        </w:rPr>
        <w:t xml:space="preserve"> </w:t>
      </w:r>
      <w:r w:rsidR="007908AB" w:rsidRPr="007908AB">
        <w:rPr>
          <w:rFonts w:asciiTheme="minorHAnsi" w:hAnsiTheme="minorHAnsi"/>
          <w:bCs/>
          <w:szCs w:val="20"/>
        </w:rPr>
        <w:t>(</w:t>
      </w:r>
      <w:r w:rsidR="007908AB" w:rsidRPr="007908AB">
        <w:rPr>
          <w:rFonts w:asciiTheme="minorHAnsi" w:hAnsiTheme="minorHAnsi"/>
          <w:szCs w:val="20"/>
        </w:rPr>
        <w:t xml:space="preserve">dále jen </w:t>
      </w:r>
      <w:r w:rsidRPr="007908AB">
        <w:rPr>
          <w:rFonts w:asciiTheme="minorHAnsi" w:hAnsiTheme="minorHAnsi"/>
          <w:szCs w:val="20"/>
        </w:rPr>
        <w:t>Systému</w:t>
      </w:r>
      <w:r w:rsidR="007908AB" w:rsidRPr="007908AB">
        <w:rPr>
          <w:rFonts w:asciiTheme="minorHAnsi" w:hAnsiTheme="minorHAnsi"/>
          <w:szCs w:val="20"/>
        </w:rPr>
        <w:t>)</w:t>
      </w:r>
      <w:r w:rsidRPr="00744AF9">
        <w:rPr>
          <w:rFonts w:asciiTheme="minorHAnsi" w:hAnsiTheme="minorHAnsi"/>
          <w:szCs w:val="20"/>
        </w:rPr>
        <w:t xml:space="preserve">, za podmínek stanovených v této smlouvě, v zadávací dokumentaci </w:t>
      </w:r>
      <w:r w:rsidR="007908AB">
        <w:rPr>
          <w:rFonts w:asciiTheme="minorHAnsi" w:hAnsiTheme="minorHAnsi"/>
          <w:szCs w:val="20"/>
        </w:rPr>
        <w:t xml:space="preserve">a </w:t>
      </w:r>
      <w:r w:rsidR="00744AF9">
        <w:rPr>
          <w:rFonts w:asciiTheme="minorHAnsi" w:hAnsiTheme="minorHAnsi"/>
          <w:szCs w:val="20"/>
        </w:rPr>
        <w:t>závazek o</w:t>
      </w:r>
      <w:r w:rsidRPr="00744AF9">
        <w:rPr>
          <w:rFonts w:asciiTheme="minorHAnsi" w:hAnsiTheme="minorHAnsi"/>
          <w:szCs w:val="20"/>
        </w:rPr>
        <w:t>bjednatele za technickou podporu platit cenu sjednanou v souladu s touto smlouvou, jakož i další závazky a práva smluvních stran z této smlouvy vyplývající.</w:t>
      </w:r>
    </w:p>
    <w:p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sidR="00744AF9">
        <w:rPr>
          <w:rFonts w:asciiTheme="minorHAnsi" w:hAnsiTheme="minorHAnsi"/>
          <w:szCs w:val="20"/>
        </w:rPr>
        <w:t>nerušenému nakládání a užívání o</w:t>
      </w:r>
      <w:r w:rsidRPr="00744AF9">
        <w:rPr>
          <w:rFonts w:asciiTheme="minorHAnsi" w:hAnsiTheme="minorHAnsi"/>
          <w:szCs w:val="20"/>
        </w:rPr>
        <w:t>bjednatelem.</w:t>
      </w:r>
    </w:p>
    <w:p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garantuje po dobu platnosti smlouvy záruku za jakost jako shodu Systému s jeho dokumentací.</w:t>
      </w:r>
    </w:p>
    <w:p w:rsidR="005E04BA" w:rsidRPr="00744AF9" w:rsidRDefault="005E04BA" w:rsidP="005E04BA">
      <w:pPr>
        <w:suppressAutoHyphens/>
        <w:overflowPunct w:val="0"/>
        <w:autoSpaceDE w:val="0"/>
        <w:jc w:val="both"/>
        <w:textAlignment w:val="baseline"/>
        <w:rPr>
          <w:rFonts w:asciiTheme="minorHAnsi" w:hAnsiTheme="minorHAnsi"/>
          <w:szCs w:val="20"/>
        </w:rPr>
      </w:pP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III. Doba a místo plnění</w:t>
      </w:r>
    </w:p>
    <w:p w:rsidR="005E04BA"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5C6C77">
        <w:rPr>
          <w:rFonts w:asciiTheme="minorHAnsi" w:eastAsia="Times New Roman" w:hAnsiTheme="minorHAnsi"/>
          <w:color w:val="000000"/>
          <w:sz w:val="20"/>
          <w:lang w:eastAsia="ar-SA"/>
        </w:rPr>
        <w:t>Tato smlouva se uzavírá na dobu neurčitou</w:t>
      </w:r>
      <w:r w:rsidR="00744AF9" w:rsidRPr="005C6C77">
        <w:rPr>
          <w:rFonts w:asciiTheme="minorHAnsi" w:eastAsia="Times New Roman" w:hAnsiTheme="minorHAnsi"/>
          <w:color w:val="000000"/>
          <w:sz w:val="20"/>
          <w:lang w:eastAsia="ar-SA"/>
        </w:rPr>
        <w:t xml:space="preserve">, platnou se stává </w:t>
      </w:r>
      <w:r w:rsidRPr="005C6C77">
        <w:rPr>
          <w:rFonts w:asciiTheme="minorHAnsi" w:eastAsia="Times New Roman" w:hAnsiTheme="minorHAnsi"/>
          <w:color w:val="000000"/>
          <w:sz w:val="20"/>
          <w:lang w:eastAsia="ar-SA"/>
        </w:rPr>
        <w:t>dne</w:t>
      </w:r>
      <w:r w:rsidR="00744AF9" w:rsidRPr="005C6C77">
        <w:rPr>
          <w:rFonts w:asciiTheme="minorHAnsi" w:eastAsia="Times New Roman" w:hAnsiTheme="minorHAnsi"/>
          <w:color w:val="000000"/>
          <w:sz w:val="20"/>
          <w:lang w:eastAsia="ar-SA"/>
        </w:rPr>
        <w:t>m</w:t>
      </w:r>
      <w:r w:rsidRPr="005C6C77">
        <w:rPr>
          <w:rFonts w:asciiTheme="minorHAnsi" w:eastAsia="Times New Roman" w:hAnsiTheme="minorHAnsi"/>
          <w:color w:val="000000"/>
          <w:sz w:val="20"/>
          <w:lang w:eastAsia="ar-SA"/>
        </w:rPr>
        <w:t xml:space="preserve"> jejího podpisu oběma smluvními stranami</w:t>
      </w:r>
      <w:r w:rsidR="00744AF9" w:rsidRPr="005C6C77">
        <w:rPr>
          <w:rFonts w:asciiTheme="minorHAnsi" w:eastAsia="Times New Roman" w:hAnsiTheme="minorHAnsi"/>
          <w:color w:val="000000"/>
          <w:sz w:val="20"/>
          <w:lang w:eastAsia="ar-SA"/>
        </w:rPr>
        <w:t xml:space="preserve"> a účinnou dnem</w:t>
      </w:r>
      <w:r w:rsidR="00826FE2" w:rsidRPr="005C6C77">
        <w:rPr>
          <w:rFonts w:asciiTheme="minorHAnsi" w:eastAsia="Times New Roman" w:hAnsiTheme="minorHAnsi"/>
          <w:color w:val="000000"/>
          <w:sz w:val="20"/>
          <w:lang w:eastAsia="ar-SA"/>
        </w:rPr>
        <w:t xml:space="preserve"> </w:t>
      </w:r>
      <w:r w:rsidR="00826FE2" w:rsidRPr="005C6C77">
        <w:rPr>
          <w:rFonts w:asciiTheme="minorHAnsi" w:eastAsia="Times New Roman" w:hAnsiTheme="minorHAnsi"/>
          <w:color w:val="000000" w:themeColor="text1"/>
          <w:sz w:val="20"/>
          <w:lang w:eastAsia="ar-SA"/>
        </w:rPr>
        <w:t>převzetí Systému objednatelem v souladu s Kupní smlouvou</w:t>
      </w:r>
      <w:r w:rsidRPr="005C6C77">
        <w:rPr>
          <w:rFonts w:asciiTheme="minorHAnsi" w:eastAsia="Times New Roman" w:hAnsiTheme="minorHAnsi"/>
          <w:color w:val="000000"/>
          <w:sz w:val="20"/>
          <w:lang w:eastAsia="ar-SA"/>
        </w:rPr>
        <w:t>.</w:t>
      </w:r>
    </w:p>
    <w:p w:rsidR="005E04BA" w:rsidRPr="005C6C77" w:rsidRDefault="005E04BA" w:rsidP="005C6C77">
      <w:pPr>
        <w:pStyle w:val="Odstavec"/>
        <w:numPr>
          <w:ilvl w:val="0"/>
          <w:numId w:val="14"/>
        </w:numPr>
        <w:spacing w:before="120"/>
        <w:ind w:left="426" w:hanging="357"/>
        <w:rPr>
          <w:rFonts w:asciiTheme="minorHAnsi" w:eastAsia="Times New Roman" w:hAnsiTheme="minorHAnsi"/>
          <w:color w:val="000000"/>
          <w:sz w:val="20"/>
          <w:lang w:eastAsia="ar-SA"/>
        </w:rPr>
      </w:pPr>
      <w:r w:rsidRPr="005C6C77">
        <w:rPr>
          <w:rFonts w:asciiTheme="minorHAnsi" w:eastAsia="Times New Roman" w:hAnsiTheme="minorHAnsi"/>
          <w:color w:val="000000"/>
          <w:sz w:val="20"/>
          <w:lang w:eastAsia="ar-SA"/>
        </w:rPr>
        <w:t>Posky</w:t>
      </w:r>
      <w:r w:rsidR="00744AF9" w:rsidRPr="005C6C77">
        <w:rPr>
          <w:rFonts w:asciiTheme="minorHAnsi" w:eastAsia="Times New Roman" w:hAnsiTheme="minorHAnsi"/>
          <w:color w:val="000000"/>
          <w:sz w:val="20"/>
          <w:lang w:eastAsia="ar-SA"/>
        </w:rPr>
        <w:t>tovatel se zavazuje poskytovat o</w:t>
      </w:r>
      <w:r w:rsidRPr="005C6C77">
        <w:rPr>
          <w:rFonts w:asciiTheme="minorHAnsi" w:eastAsia="Times New Roman" w:hAnsiTheme="minorHAnsi"/>
          <w:color w:val="000000"/>
          <w:sz w:val="20"/>
          <w:lang w:eastAsia="ar-SA"/>
        </w:rPr>
        <w:t xml:space="preserve">bjednateli technickou podporu v rozsahu uvedeném v Příloze č. 1 této smlouvy ode dne </w:t>
      </w:r>
      <w:r w:rsidR="00826FE2" w:rsidRPr="005C6C77">
        <w:rPr>
          <w:rFonts w:asciiTheme="minorHAnsi" w:eastAsia="Times New Roman" w:hAnsiTheme="minorHAnsi"/>
          <w:color w:val="000000"/>
          <w:sz w:val="20"/>
          <w:lang w:eastAsia="ar-SA"/>
        </w:rPr>
        <w:t>převzetí Systému objednatelem</w:t>
      </w:r>
      <w:r w:rsidR="00826FE2" w:rsidRPr="005C6C77">
        <w:rPr>
          <w:rFonts w:asciiTheme="minorHAnsi" w:eastAsia="Times New Roman" w:hAnsiTheme="minorHAnsi"/>
          <w:color w:val="000000" w:themeColor="text1"/>
          <w:sz w:val="20"/>
          <w:lang w:eastAsia="ar-SA"/>
        </w:rPr>
        <w:t xml:space="preserve"> v souladu s Kupní smlouvou</w:t>
      </w:r>
      <w:r w:rsidR="00AF7052" w:rsidRPr="005C6C77">
        <w:rPr>
          <w:rFonts w:asciiTheme="minorHAnsi" w:eastAsia="Times New Roman" w:hAnsiTheme="minorHAnsi"/>
          <w:color w:val="000000" w:themeColor="text1"/>
          <w:sz w:val="20"/>
          <w:lang w:eastAsia="ar-SA"/>
        </w:rPr>
        <w:t>.</w:t>
      </w:r>
    </w:p>
    <w:p w:rsidR="005E04BA" w:rsidRPr="00744AF9"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Místem plnění je sídlo objednatele. Poskytovatel bere na vědomí, že v souladu s interními předpisy </w:t>
      </w:r>
      <w:r w:rsidR="00E76FD9">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této smlouvy (dodávka, servis, údržba, jednání atp.).</w:t>
      </w:r>
    </w:p>
    <w:p w:rsidR="005E04BA" w:rsidRPr="00744AF9" w:rsidRDefault="005E04BA" w:rsidP="005E04BA">
      <w:pPr>
        <w:suppressAutoHyphens/>
        <w:overflowPunct w:val="0"/>
        <w:autoSpaceDE w:val="0"/>
        <w:textAlignment w:val="baseline"/>
        <w:rPr>
          <w:rFonts w:asciiTheme="minorHAnsi" w:hAnsiTheme="minorHAnsi"/>
          <w:szCs w:val="20"/>
        </w:rPr>
      </w:pPr>
    </w:p>
    <w:p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IV. Cena a platební podmínky</w:t>
      </w:r>
    </w:p>
    <w:p w:rsidR="005E04BA" w:rsidRPr="00744AF9" w:rsidRDefault="005E04BA" w:rsidP="002B2F83">
      <w:pPr>
        <w:pStyle w:val="Odstavec"/>
        <w:numPr>
          <w:ilvl w:val="0"/>
          <w:numId w:val="15"/>
        </w:numPr>
        <w:ind w:left="426"/>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Cena technické podpory </w:t>
      </w:r>
      <w:r w:rsidRPr="00744AF9">
        <w:rPr>
          <w:rFonts w:asciiTheme="minorHAnsi" w:eastAsia="Times New Roman" w:hAnsiTheme="minorHAnsi"/>
          <w:b/>
          <w:color w:val="000000"/>
          <w:sz w:val="20"/>
          <w:lang w:eastAsia="ar-SA"/>
        </w:rPr>
        <w:t>Systému</w:t>
      </w:r>
      <w:r w:rsidRPr="00744AF9">
        <w:rPr>
          <w:rFonts w:asciiTheme="minorHAnsi" w:eastAsia="Times New Roman" w:hAnsiTheme="minorHAnsi"/>
          <w:color w:val="000000"/>
          <w:sz w:val="20"/>
          <w:lang w:eastAsia="ar-SA"/>
        </w:rPr>
        <w:t xml:space="preserve"> je stanovena formou paušálu za fakturační období</w:t>
      </w:r>
      <w:r w:rsidR="002B2F83">
        <w:rPr>
          <w:rFonts w:asciiTheme="minorHAnsi" w:eastAsia="Times New Roman" w:hAnsiTheme="minorHAnsi"/>
          <w:color w:val="000000"/>
          <w:sz w:val="20"/>
          <w:lang w:eastAsia="ar-SA"/>
        </w:rPr>
        <w:t xml:space="preserve">. </w:t>
      </w:r>
    </w:p>
    <w:p w:rsidR="005E04BA" w:rsidRPr="00744AF9"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Podrobný popis služeb a způsob jejich poskytování je popsán v Příloze č. 1 této smlouvy.</w:t>
      </w:r>
    </w:p>
    <w:p w:rsidR="005E04BA" w:rsidRPr="002B2F83" w:rsidRDefault="005E04BA" w:rsidP="002B2F83">
      <w:pPr>
        <w:pStyle w:val="Odstavec"/>
        <w:numPr>
          <w:ilvl w:val="0"/>
          <w:numId w:val="15"/>
        </w:numPr>
        <w:ind w:left="426"/>
        <w:jc w:val="left"/>
        <w:rPr>
          <w:rFonts w:asciiTheme="minorHAnsi" w:eastAsia="Times New Roman" w:hAnsiTheme="minorHAnsi"/>
          <w:color w:val="000000"/>
          <w:sz w:val="20"/>
          <w:lang w:eastAsia="ar-SA"/>
        </w:rPr>
      </w:pPr>
      <w:r w:rsidRPr="00744AF9">
        <w:rPr>
          <w:rFonts w:asciiTheme="minorHAnsi" w:hAnsiTheme="minorHAnsi"/>
          <w:sz w:val="20"/>
        </w:rPr>
        <w:t xml:space="preserve">Objednatel se zavazuje po dobu platnosti této smlouvy platit </w:t>
      </w:r>
      <w:r w:rsidR="00A5722A">
        <w:rPr>
          <w:rFonts w:asciiTheme="minorHAnsi" w:hAnsiTheme="minorHAnsi"/>
          <w:sz w:val="20"/>
        </w:rPr>
        <w:t>p</w:t>
      </w:r>
      <w:r w:rsidRPr="00744AF9">
        <w:rPr>
          <w:rFonts w:asciiTheme="minorHAnsi" w:hAnsiTheme="minorHAnsi"/>
          <w:sz w:val="20"/>
        </w:rPr>
        <w:t>oskytovateli za služby dle čl. IV.1</w:t>
      </w:r>
      <w:r w:rsidR="00017642">
        <w:rPr>
          <w:rFonts w:asciiTheme="minorHAnsi" w:hAnsiTheme="minorHAnsi"/>
          <w:sz w:val="20"/>
        </w:rPr>
        <w:t xml:space="preserve"> cenu </w:t>
      </w:r>
      <w:r w:rsidRPr="00744AF9">
        <w:rPr>
          <w:rFonts w:asciiTheme="minorHAnsi" w:hAnsiTheme="minorHAnsi"/>
          <w:sz w:val="20"/>
        </w:rPr>
        <w:t xml:space="preserve">stanovenou dohodou ve výši: </w:t>
      </w:r>
      <w:r w:rsidRPr="00744AF9">
        <w:rPr>
          <w:rFonts w:asciiTheme="minorHAnsi" w:hAnsiTheme="minorHAnsi"/>
          <w:sz w:val="20"/>
        </w:rPr>
        <w:br/>
      </w:r>
      <w:sdt>
        <w:sdtPr>
          <w:rPr>
            <w:rFonts w:asciiTheme="minorHAnsi" w:hAnsiTheme="minorHAnsi"/>
            <w:sz w:val="20"/>
            <w:highlight w:val="lightGray"/>
          </w:rPr>
          <w:id w:val="2027056891"/>
          <w:placeholder>
            <w:docPart w:val="DefaultPlaceholder_1081868574"/>
          </w:placeholder>
          <w:text/>
        </w:sdtPr>
        <w:sdtEndPr/>
        <w:sdtContent>
          <w:r w:rsidRPr="003064CF">
            <w:rPr>
              <w:rFonts w:asciiTheme="minorHAnsi" w:hAnsiTheme="minorHAnsi"/>
              <w:sz w:val="20"/>
              <w:highlight w:val="lightGray"/>
            </w:rPr>
            <w:t>……..…. Kč bez DPH (slovy: „……………………………………………“)</w:t>
          </w:r>
        </w:sdtContent>
      </w:sdt>
      <w:r w:rsidRPr="00744AF9">
        <w:rPr>
          <w:rFonts w:asciiTheme="minorHAnsi" w:hAnsiTheme="minorHAnsi"/>
          <w:sz w:val="20"/>
        </w:rPr>
        <w:t xml:space="preserve"> za fakturační období. </w:t>
      </w:r>
    </w:p>
    <w:p w:rsidR="005E04BA" w:rsidRPr="00744AF9"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Všechny smlouvou dohodnuté ceny zahrnují veškeré náklady spojené s činnostmi, dopravou a materiálem pro zajištění služeb.</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 xml:space="preserve">Fakturačním obdobím se rozumí </w:t>
      </w:r>
      <w:r w:rsidR="002B2F83">
        <w:rPr>
          <w:rFonts w:asciiTheme="minorHAnsi" w:hAnsiTheme="minorHAnsi"/>
          <w:sz w:val="20"/>
        </w:rPr>
        <w:t>3 po sobě jdoucí</w:t>
      </w:r>
      <w:r w:rsidRPr="00744AF9">
        <w:rPr>
          <w:rFonts w:asciiTheme="minorHAnsi" w:hAnsiTheme="minorHAnsi"/>
          <w:sz w:val="20"/>
        </w:rPr>
        <w:t xml:space="preserve"> měsíc</w:t>
      </w:r>
      <w:r w:rsidR="002B2F83">
        <w:rPr>
          <w:rFonts w:asciiTheme="minorHAnsi" w:hAnsiTheme="minorHAnsi"/>
          <w:sz w:val="20"/>
        </w:rPr>
        <w:t>e</w:t>
      </w:r>
      <w:r w:rsidRPr="00744AF9">
        <w:rPr>
          <w:rFonts w:asciiTheme="minorHAnsi" w:hAnsiTheme="minorHAnsi"/>
          <w:sz w:val="20"/>
        </w:rPr>
        <w:t xml:space="preserve">. </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Podkladem pro zaplacení je daň</w:t>
      </w:r>
      <w:r w:rsidR="00A17A57">
        <w:rPr>
          <w:rFonts w:asciiTheme="minorHAnsi" w:hAnsiTheme="minorHAnsi"/>
          <w:sz w:val="20"/>
        </w:rPr>
        <w:t>ový doklad (faktura) vystavený p</w:t>
      </w:r>
      <w:r w:rsidRPr="00744AF9">
        <w:rPr>
          <w:rFonts w:asciiTheme="minorHAnsi" w:hAnsiTheme="minorHAnsi"/>
          <w:sz w:val="20"/>
        </w:rPr>
        <w:t>oskytovatelem.</w:t>
      </w:r>
    </w:p>
    <w:p w:rsidR="005E04BA" w:rsidRPr="00744AF9" w:rsidRDefault="00A17A57" w:rsidP="005E04BA">
      <w:pPr>
        <w:pStyle w:val="Odstavec"/>
        <w:numPr>
          <w:ilvl w:val="0"/>
          <w:numId w:val="15"/>
        </w:numPr>
        <w:spacing w:before="120"/>
        <w:ind w:left="425"/>
        <w:rPr>
          <w:rFonts w:asciiTheme="minorHAnsi" w:eastAsia="Times New Roman" w:hAnsiTheme="minorHAnsi"/>
          <w:color w:val="000000"/>
          <w:sz w:val="20"/>
          <w:lang w:eastAsia="ar-SA"/>
        </w:rPr>
      </w:pPr>
      <w:r>
        <w:rPr>
          <w:rFonts w:asciiTheme="minorHAnsi" w:hAnsiTheme="minorHAnsi"/>
          <w:sz w:val="20"/>
        </w:rPr>
        <w:t>Daňový doklad (faktura) bude p</w:t>
      </w:r>
      <w:r w:rsidR="005E04BA" w:rsidRPr="00744AF9">
        <w:rPr>
          <w:rFonts w:asciiTheme="minorHAnsi" w:hAnsiTheme="minorHAnsi"/>
          <w:sz w:val="20"/>
        </w:rPr>
        <w:t>oskytovatelem vystaven v souladu s ustanovením §28 zákona č.235/2004 Sb. o dani z přidané hodnoty ve znění pozdějších předpisů nejpozději do patnácti (15) pracovních dnů od konce fakturačního období</w:t>
      </w:r>
      <w:r w:rsidR="002B2F83">
        <w:rPr>
          <w:rFonts w:asciiTheme="minorHAnsi" w:hAnsiTheme="minorHAnsi"/>
          <w:sz w:val="20"/>
        </w:rPr>
        <w:t>.</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lastRenderedPageBreak/>
        <w:t xml:space="preserve">Splatnost faktury je stanovena na 60 dní od data </w:t>
      </w:r>
      <w:r w:rsidR="00A17A57">
        <w:rPr>
          <w:rFonts w:asciiTheme="minorHAnsi" w:hAnsiTheme="minorHAnsi"/>
          <w:sz w:val="20"/>
        </w:rPr>
        <w:t>prokazatelného doručení faktury objednateli</w:t>
      </w:r>
      <w:r w:rsidRPr="00744AF9">
        <w:rPr>
          <w:rFonts w:asciiTheme="minorHAnsi" w:hAnsiTheme="minorHAnsi"/>
          <w:sz w:val="20"/>
        </w:rPr>
        <w:t xml:space="preserve">. Každá jednotlivá faktura vystavená v rámci smluvního vztahu založeného touto smlouvou musí obsahovat identifikátor veřejné zakázky </w:t>
      </w:r>
      <w:r w:rsidRPr="00744AF9">
        <w:rPr>
          <w:rFonts w:asciiTheme="minorHAnsi" w:hAnsiTheme="minorHAnsi"/>
          <w:b/>
          <w:sz w:val="20"/>
        </w:rPr>
        <w:t>VZ-201</w:t>
      </w:r>
      <w:r w:rsidR="009D4AC5">
        <w:rPr>
          <w:rFonts w:asciiTheme="minorHAnsi" w:hAnsiTheme="minorHAnsi"/>
          <w:b/>
          <w:sz w:val="20"/>
        </w:rPr>
        <w:t>9</w:t>
      </w:r>
      <w:r w:rsidRPr="00744AF9">
        <w:rPr>
          <w:rFonts w:asciiTheme="minorHAnsi" w:hAnsiTheme="minorHAnsi"/>
          <w:b/>
          <w:sz w:val="20"/>
        </w:rPr>
        <w:t>-</w:t>
      </w:r>
      <w:r w:rsidR="006D2CE5">
        <w:rPr>
          <w:rFonts w:asciiTheme="minorHAnsi" w:hAnsiTheme="minorHAnsi"/>
          <w:b/>
          <w:sz w:val="20"/>
        </w:rPr>
        <w:t>000323</w:t>
      </w:r>
      <w:r w:rsidR="003064CF">
        <w:rPr>
          <w:rFonts w:asciiTheme="minorHAnsi" w:hAnsiTheme="minorHAnsi"/>
          <w:b/>
          <w:sz w:val="20"/>
        </w:rPr>
        <w:t>.</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Cena se považuje za zaplacenou v ok</w:t>
      </w:r>
      <w:r w:rsidR="00A17A57">
        <w:rPr>
          <w:rFonts w:asciiTheme="minorHAnsi" w:hAnsiTheme="minorHAnsi"/>
          <w:sz w:val="20"/>
        </w:rPr>
        <w:t xml:space="preserve">amžiku jejího </w:t>
      </w:r>
      <w:r w:rsidR="00E76FD9">
        <w:rPr>
          <w:rFonts w:asciiTheme="minorHAnsi" w:hAnsiTheme="minorHAnsi"/>
          <w:sz w:val="20"/>
        </w:rPr>
        <w:t>odeslání z účtu objednatele na účet poskytovatele</w:t>
      </w:r>
      <w:r w:rsidRPr="00744AF9">
        <w:rPr>
          <w:rFonts w:asciiTheme="minorHAnsi" w:hAnsiTheme="minorHAnsi"/>
          <w:sz w:val="20"/>
        </w:rPr>
        <w:t>.</w:t>
      </w:r>
    </w:p>
    <w:p w:rsidR="005E04BA" w:rsidRDefault="005E04BA" w:rsidP="005E04BA">
      <w:pPr>
        <w:pStyle w:val="Odstavec"/>
        <w:numPr>
          <w:ilvl w:val="0"/>
          <w:numId w:val="15"/>
        </w:numPr>
        <w:spacing w:before="120"/>
        <w:ind w:left="425"/>
        <w:rPr>
          <w:rFonts w:asciiTheme="minorHAnsi" w:hAnsiTheme="minorHAnsi"/>
          <w:sz w:val="20"/>
        </w:rPr>
      </w:pPr>
      <w:r w:rsidRPr="00744AF9">
        <w:rPr>
          <w:rFonts w:asciiTheme="minorHAnsi" w:hAnsiTheme="minorHAnsi"/>
          <w:sz w:val="20"/>
        </w:rPr>
        <w:t>Poskytovatel je oprávněn vystavit první daňový doklad dle této smlouvy za měsíc, do kterého spadá datum účinnosti této smlouvy. Výše paušálu za tento první měsíc se stanoví jako alikvot počtu pracovních dnů v daném měsíci.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technické podpory Systému z této smlouvy jsou.</w:t>
      </w:r>
    </w:p>
    <w:p w:rsidR="009D4AC5" w:rsidRDefault="009D4AC5" w:rsidP="009D4AC5">
      <w:pPr>
        <w:numPr>
          <w:ilvl w:val="0"/>
          <w:numId w:val="67"/>
        </w:numPr>
        <w:suppressAutoHyphens/>
        <w:ind w:left="1068"/>
        <w:textAlignment w:val="baseline"/>
        <w:rPr>
          <w:rFonts w:ascii="Calibri" w:hAnsi="Calibri" w:cs="Tahoma"/>
          <w:szCs w:val="20"/>
        </w:rPr>
      </w:pPr>
      <w:r>
        <w:rPr>
          <w:rFonts w:ascii="Calibri" w:hAnsi="Calibri" w:cs="Tahoma"/>
          <w:szCs w:val="20"/>
        </w:rPr>
        <w:t>Dispečink objednatele: Ing. Ivo Vzatek</w:t>
      </w:r>
      <w:r>
        <w:rPr>
          <w:rFonts w:ascii="Calibri" w:hAnsi="Calibri" w:cs="Tahoma"/>
          <w:szCs w:val="20"/>
        </w:rPr>
        <w:br/>
        <w:t>tel: +420 588 445 142</w:t>
      </w:r>
      <w:r>
        <w:rPr>
          <w:rFonts w:ascii="Calibri" w:hAnsi="Calibri" w:cs="Tahoma"/>
          <w:szCs w:val="20"/>
        </w:rPr>
        <w:br/>
        <w:t>email: ivo.vzatek@fnol.cz</w:t>
      </w:r>
    </w:p>
    <w:p w:rsidR="005E04BA" w:rsidRPr="00744AF9" w:rsidRDefault="009D4AC5" w:rsidP="009D4AC5">
      <w:pPr>
        <w:numPr>
          <w:ilvl w:val="0"/>
          <w:numId w:val="3"/>
        </w:numPr>
        <w:suppressAutoHyphens/>
        <w:overflowPunct w:val="0"/>
        <w:autoSpaceDE w:val="0"/>
        <w:ind w:left="1068"/>
        <w:textAlignment w:val="baseline"/>
        <w:rPr>
          <w:rFonts w:asciiTheme="minorHAnsi" w:hAnsiTheme="minorHAnsi" w:cs="Tahoma"/>
          <w:szCs w:val="20"/>
        </w:rPr>
      </w:pPr>
      <w:r>
        <w:rPr>
          <w:rFonts w:ascii="Calibri" w:hAnsi="Calibri" w:cs="Tahoma"/>
          <w:szCs w:val="20"/>
        </w:rPr>
        <w:t>Dispečink poskytovatele:</w:t>
      </w:r>
      <w:r>
        <w:rPr>
          <w:rFonts w:ascii="Calibri" w:hAnsi="Calibri" w:cs="Tahoma"/>
          <w:szCs w:val="20"/>
        </w:rPr>
        <w:br/>
      </w:r>
      <w:sdt>
        <w:sdtPr>
          <w:rPr>
            <w:rFonts w:ascii="Calibri" w:hAnsi="Calibri" w:cs="Tahoma"/>
            <w:szCs w:val="20"/>
          </w:rPr>
          <w:id w:val="-609657151"/>
          <w:placeholder>
            <w:docPart w:val="DefaultPlaceholder_1081868574"/>
          </w:placeholder>
          <w:text/>
        </w:sdtPr>
        <w:sdtEndPr/>
        <w:sdtContent>
          <w:r w:rsidRPr="003064CF">
            <w:rPr>
              <w:rFonts w:ascii="Calibri" w:hAnsi="Calibri" w:cs="Tahoma"/>
              <w:szCs w:val="20"/>
            </w:rPr>
            <w:t>Hotline v pracovní době:</w:t>
          </w:r>
          <w:r w:rsidRPr="003064CF">
            <w:rPr>
              <w:rFonts w:ascii="Calibri" w:hAnsi="Calibri" w:cs="Tahoma"/>
              <w:szCs w:val="20"/>
            </w:rPr>
            <w:tab/>
            <w:t>………………………………………</w:t>
          </w:r>
          <w:r w:rsidRPr="003064CF">
            <w:rPr>
              <w:rFonts w:ascii="Calibri" w:hAnsi="Calibri" w:cs="Tahoma"/>
              <w:szCs w:val="20"/>
            </w:rPr>
            <w:br/>
            <w:t>Hotline mimo pracovní dobu:</w:t>
          </w:r>
          <w:r w:rsidRPr="003064CF">
            <w:rPr>
              <w:rFonts w:ascii="Calibri" w:hAnsi="Calibri" w:cs="Tahoma"/>
              <w:szCs w:val="20"/>
            </w:rPr>
            <w:tab/>
            <w:t>………………………………………</w:t>
          </w:r>
          <w:r w:rsidRPr="003064CF">
            <w:rPr>
              <w:rFonts w:ascii="Calibri" w:hAnsi="Calibri" w:cs="Tahoma"/>
              <w:szCs w:val="20"/>
            </w:rPr>
            <w:br/>
            <w:t xml:space="preserve">email:                                          </w:t>
          </w:r>
          <w:r w:rsidRPr="003064CF">
            <w:rPr>
              <w:rFonts w:ascii="Calibri" w:hAnsi="Calibri" w:cs="Tahoma"/>
              <w:szCs w:val="20"/>
            </w:rPr>
            <w:tab/>
            <w:t>………………………………………</w:t>
          </w:r>
        </w:sdtContent>
      </w:sdt>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pověřenými jednat jménem smluvních stran při plnění a výkladu závazků z této smlouvy ve věcech technických jsou:</w:t>
      </w:r>
    </w:p>
    <w:p w:rsidR="009D4AC5" w:rsidRDefault="009D4AC5" w:rsidP="009D4AC5">
      <w:pPr>
        <w:numPr>
          <w:ilvl w:val="0"/>
          <w:numId w:val="4"/>
        </w:numPr>
        <w:suppressAutoHyphens/>
        <w:textAlignment w:val="baseline"/>
      </w:pPr>
      <w:r>
        <w:rPr>
          <w:rFonts w:ascii="Calibri" w:hAnsi="Calibri" w:cs="Tahoma"/>
          <w:szCs w:val="20"/>
        </w:rPr>
        <w:t>za objednatele: Ing. František Valíček</w:t>
      </w:r>
      <w:r>
        <w:rPr>
          <w:rFonts w:ascii="Calibri" w:hAnsi="Calibri" w:cs="Tahoma"/>
          <w:szCs w:val="20"/>
        </w:rPr>
        <w:tab/>
      </w:r>
      <w:r>
        <w:rPr>
          <w:rFonts w:ascii="Calibri" w:hAnsi="Calibri" w:cs="Tahoma"/>
          <w:szCs w:val="20"/>
        </w:rPr>
        <w:tab/>
        <w:t>Zastupuje: Ing. Ivo Vzatek</w:t>
      </w:r>
    </w:p>
    <w:p w:rsidR="009D4AC5" w:rsidRDefault="009D4AC5" w:rsidP="009D4AC5">
      <w:pPr>
        <w:ind w:left="1068"/>
        <w:textAlignment w:val="baseline"/>
      </w:pPr>
      <w:r>
        <w:rPr>
          <w:rFonts w:ascii="Calibri" w:hAnsi="Calibri" w:cs="Tahoma"/>
          <w:szCs w:val="20"/>
          <w:lang w:eastAsia="en-US"/>
        </w:rPr>
        <w:t>tel: +420 588 45 973</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t xml:space="preserve">Tel: </w:t>
      </w:r>
      <w:r>
        <w:rPr>
          <w:rFonts w:ascii="Calibri" w:hAnsi="Calibri" w:cs="Tahoma"/>
          <w:szCs w:val="20"/>
        </w:rPr>
        <w:t>+420 588 445 142</w:t>
      </w:r>
      <w:r>
        <w:rPr>
          <w:rFonts w:ascii="Calibri" w:hAnsi="Calibri" w:cs="Tahoma"/>
          <w:szCs w:val="20"/>
          <w:lang w:eastAsia="en-US"/>
        </w:rPr>
        <w:tab/>
        <w:t xml:space="preserve">    </w:t>
      </w:r>
      <w:r>
        <w:rPr>
          <w:rFonts w:ascii="Calibri" w:hAnsi="Calibri" w:cs="Tahoma"/>
          <w:b/>
          <w:color w:val="4D4948"/>
          <w:szCs w:val="20"/>
          <w:lang w:eastAsia="en-US"/>
        </w:rPr>
        <w:br/>
      </w:r>
      <w:r>
        <w:rPr>
          <w:rFonts w:ascii="Calibri" w:hAnsi="Calibri" w:cs="Tahoma"/>
          <w:szCs w:val="20"/>
          <w:lang w:eastAsia="en-US"/>
        </w:rPr>
        <w:t>email: frantisek.valicek@fnol.cz</w:t>
      </w:r>
      <w:r>
        <w:rPr>
          <w:rFonts w:ascii="Calibri" w:hAnsi="Calibri" w:cs="Tahoma"/>
          <w:szCs w:val="20"/>
          <w:lang w:eastAsia="en-US"/>
        </w:rPr>
        <w:tab/>
      </w:r>
      <w:r>
        <w:rPr>
          <w:rFonts w:ascii="Calibri" w:hAnsi="Calibri" w:cs="Tahoma"/>
          <w:szCs w:val="20"/>
          <w:lang w:eastAsia="en-US"/>
        </w:rPr>
        <w:tab/>
        <w:t xml:space="preserve">e-mail: </w:t>
      </w:r>
      <w:r>
        <w:rPr>
          <w:rFonts w:ascii="Calibri" w:hAnsi="Calibri" w:cs="Tahoma"/>
          <w:szCs w:val="20"/>
        </w:rPr>
        <w:t>ivo.vzatek@fnol.cz</w:t>
      </w:r>
      <w:r>
        <w:rPr>
          <w:rFonts w:ascii="Calibri" w:hAnsi="Calibri" w:cs="Tahoma"/>
          <w:szCs w:val="20"/>
          <w:lang w:eastAsia="en-US"/>
        </w:rPr>
        <w:tab/>
        <w:t xml:space="preserve">    </w:t>
      </w:r>
    </w:p>
    <w:p w:rsidR="009D4AC5" w:rsidRDefault="009D4AC5" w:rsidP="009D4AC5">
      <w:pPr>
        <w:numPr>
          <w:ilvl w:val="0"/>
          <w:numId w:val="4"/>
        </w:numPr>
        <w:suppressAutoHyphens/>
        <w:textAlignment w:val="baseline"/>
      </w:pPr>
      <w:r>
        <w:rPr>
          <w:rFonts w:ascii="Calibri" w:hAnsi="Calibri" w:cs="Tahoma"/>
          <w:szCs w:val="20"/>
          <w:lang w:eastAsia="en-US"/>
        </w:rPr>
        <w:t xml:space="preserve">za poskytovatele: </w:t>
      </w:r>
      <w:r>
        <w:rPr>
          <w:rFonts w:ascii="Calibri" w:hAnsi="Calibri" w:cs="Tahoma"/>
          <w:szCs w:val="20"/>
          <w:lang w:eastAsia="en-US"/>
        </w:rPr>
        <w:tab/>
      </w:r>
      <w:sdt>
        <w:sdtPr>
          <w:rPr>
            <w:rFonts w:ascii="Calibri" w:hAnsi="Calibri" w:cs="Tahoma"/>
            <w:szCs w:val="20"/>
            <w:highlight w:val="lightGray"/>
            <w:lang w:eastAsia="en-US"/>
          </w:rPr>
          <w:id w:val="1522279267"/>
          <w:placeholder>
            <w:docPart w:val="DefaultPlaceholder_1081868574"/>
          </w:placeholder>
          <w:text/>
        </w:sdtPr>
        <w:sdtEndPr/>
        <w:sdtContent>
          <w:r w:rsidRPr="003064CF">
            <w:rPr>
              <w:rFonts w:ascii="Calibri" w:hAnsi="Calibri" w:cs="Tahoma"/>
              <w:szCs w:val="20"/>
              <w:highlight w:val="lightGray"/>
              <w:lang w:eastAsia="en-US"/>
            </w:rPr>
            <w:t>……………………………….</w:t>
          </w:r>
        </w:sdtContent>
      </w:sdt>
      <w:r>
        <w:rPr>
          <w:rFonts w:ascii="Calibri" w:hAnsi="Calibri" w:cs="Tahoma"/>
          <w:szCs w:val="20"/>
          <w:lang w:eastAsia="en-US"/>
        </w:rPr>
        <w:tab/>
        <w:t>Zastupuje:</w:t>
      </w:r>
      <w:r>
        <w:rPr>
          <w:rFonts w:ascii="Calibri" w:hAnsi="Calibri" w:cs="Tahoma"/>
          <w:szCs w:val="20"/>
          <w:lang w:eastAsia="en-US"/>
        </w:rPr>
        <w:tab/>
      </w:r>
      <w:sdt>
        <w:sdtPr>
          <w:rPr>
            <w:rFonts w:ascii="Calibri" w:hAnsi="Calibri" w:cs="Tahoma"/>
            <w:szCs w:val="20"/>
            <w:highlight w:val="lightGray"/>
            <w:lang w:eastAsia="en-US"/>
          </w:rPr>
          <w:id w:val="964003532"/>
          <w:placeholder>
            <w:docPart w:val="DefaultPlaceholder_1081868574"/>
          </w:placeholder>
          <w:text/>
        </w:sdtPr>
        <w:sdtEndPr/>
        <w:sdtContent>
          <w:r w:rsidRPr="003064CF">
            <w:rPr>
              <w:rFonts w:ascii="Calibri" w:hAnsi="Calibri" w:cs="Tahoma"/>
              <w:szCs w:val="20"/>
              <w:highlight w:val="lightGray"/>
              <w:lang w:eastAsia="en-US"/>
            </w:rPr>
            <w:t>……………………………………</w:t>
          </w:r>
        </w:sdtContent>
      </w:sdt>
    </w:p>
    <w:p w:rsidR="009D4AC5" w:rsidRDefault="009D4AC5" w:rsidP="009D4AC5">
      <w:pPr>
        <w:ind w:left="1068"/>
        <w:textAlignment w:val="baseline"/>
      </w:pPr>
      <w:r>
        <w:rPr>
          <w:rFonts w:ascii="Calibri" w:hAnsi="Calibri" w:cs="Tahoma"/>
          <w:szCs w:val="20"/>
          <w:lang w:eastAsia="en-US"/>
        </w:rPr>
        <w:t xml:space="preserve">tel: </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631323993"/>
          <w:placeholder>
            <w:docPart w:val="DefaultPlaceholder_1081868574"/>
          </w:placeholder>
          <w:text/>
        </w:sdtPr>
        <w:sdtEndPr/>
        <w:sdtContent>
          <w:r w:rsidRPr="003064CF">
            <w:rPr>
              <w:rFonts w:ascii="Calibri" w:hAnsi="Calibri" w:cs="Tahoma"/>
              <w:szCs w:val="20"/>
              <w:highlight w:val="lightGray"/>
              <w:lang w:eastAsia="en-US"/>
            </w:rPr>
            <w:t>……………………………….</w:t>
          </w:r>
        </w:sdtContent>
      </w:sdt>
      <w:r>
        <w:rPr>
          <w:rFonts w:ascii="Calibri" w:hAnsi="Calibri" w:cs="Tahoma"/>
          <w:szCs w:val="20"/>
          <w:lang w:eastAsia="en-US"/>
        </w:rPr>
        <w:tab/>
        <w:t xml:space="preserve">tel:              </w:t>
      </w:r>
      <w:r>
        <w:rPr>
          <w:rFonts w:ascii="Calibri" w:hAnsi="Calibri" w:cs="Tahoma"/>
          <w:szCs w:val="20"/>
          <w:lang w:eastAsia="en-US"/>
        </w:rPr>
        <w:tab/>
      </w:r>
      <w:sdt>
        <w:sdtPr>
          <w:rPr>
            <w:rFonts w:ascii="Calibri" w:hAnsi="Calibri" w:cs="Tahoma"/>
            <w:szCs w:val="20"/>
            <w:highlight w:val="lightGray"/>
            <w:lang w:eastAsia="en-US"/>
          </w:rPr>
          <w:id w:val="-1385328172"/>
          <w:placeholder>
            <w:docPart w:val="DefaultPlaceholder_1081868574"/>
          </w:placeholder>
          <w:text/>
        </w:sdtPr>
        <w:sdtEndPr/>
        <w:sdtContent>
          <w:r w:rsidRPr="003064CF">
            <w:rPr>
              <w:rFonts w:ascii="Calibri" w:hAnsi="Calibri" w:cs="Tahoma"/>
              <w:szCs w:val="20"/>
              <w:highlight w:val="lightGray"/>
              <w:lang w:eastAsia="en-US"/>
            </w:rPr>
            <w:t>……………………………………</w:t>
          </w:r>
        </w:sdtContent>
      </w:sdt>
      <w:r w:rsidRPr="00C95F06">
        <w:rPr>
          <w:rFonts w:ascii="Calibri" w:hAnsi="Calibri" w:cs="Tahoma"/>
          <w:szCs w:val="20"/>
          <w:lang w:eastAsia="en-US"/>
        </w:rPr>
        <w:t xml:space="preserve"> </w:t>
      </w:r>
    </w:p>
    <w:p w:rsidR="005E04BA" w:rsidRPr="00744AF9" w:rsidRDefault="009D4AC5" w:rsidP="009D4AC5">
      <w:pPr>
        <w:overflowPunct w:val="0"/>
        <w:autoSpaceDE w:val="0"/>
        <w:ind w:left="1068"/>
        <w:textAlignment w:val="baseline"/>
        <w:rPr>
          <w:rFonts w:asciiTheme="minorHAnsi" w:hAnsiTheme="minorHAnsi" w:cs="Tahoma"/>
          <w:szCs w:val="20"/>
          <w:lang w:eastAsia="en-US"/>
        </w:rPr>
      </w:pPr>
      <w:r>
        <w:rPr>
          <w:rFonts w:ascii="Calibri" w:hAnsi="Calibri" w:cs="Tahoma"/>
          <w:szCs w:val="20"/>
          <w:lang w:eastAsia="en-US"/>
        </w:rPr>
        <w:t xml:space="preserve">email: </w:t>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529645570"/>
          <w:placeholder>
            <w:docPart w:val="DefaultPlaceholder_1081868574"/>
          </w:placeholder>
          <w:text/>
        </w:sdtPr>
        <w:sdtEndPr/>
        <w:sdtContent>
          <w:r w:rsidRPr="003064CF">
            <w:rPr>
              <w:rFonts w:ascii="Calibri" w:hAnsi="Calibri" w:cs="Tahoma"/>
              <w:szCs w:val="20"/>
              <w:highlight w:val="lightGray"/>
              <w:lang w:eastAsia="en-US"/>
            </w:rPr>
            <w:t>……………………………….</w:t>
          </w:r>
        </w:sdtContent>
      </w:sdt>
      <w:r>
        <w:rPr>
          <w:rFonts w:ascii="Calibri" w:hAnsi="Calibri" w:cs="Tahoma"/>
          <w:szCs w:val="20"/>
          <w:lang w:eastAsia="en-US"/>
        </w:rPr>
        <w:t xml:space="preserve">         email:         </w:t>
      </w:r>
      <w:r>
        <w:rPr>
          <w:rFonts w:ascii="Calibri" w:hAnsi="Calibri" w:cs="Tahoma"/>
          <w:szCs w:val="20"/>
          <w:lang w:eastAsia="en-US"/>
        </w:rPr>
        <w:tab/>
      </w:r>
      <w:sdt>
        <w:sdtPr>
          <w:rPr>
            <w:rFonts w:ascii="Calibri" w:hAnsi="Calibri" w:cs="Tahoma"/>
            <w:szCs w:val="20"/>
            <w:highlight w:val="lightGray"/>
            <w:lang w:eastAsia="en-US"/>
          </w:rPr>
          <w:id w:val="-990791734"/>
          <w:placeholder>
            <w:docPart w:val="DefaultPlaceholder_1081868574"/>
          </w:placeholder>
          <w:text/>
        </w:sdtPr>
        <w:sdtEndPr/>
        <w:sdtContent>
          <w:r w:rsidRPr="003064CF">
            <w:rPr>
              <w:rFonts w:ascii="Calibri" w:hAnsi="Calibri" w:cs="Tahoma"/>
              <w:szCs w:val="20"/>
              <w:highlight w:val="lightGray"/>
              <w:lang w:eastAsia="en-US"/>
            </w:rPr>
            <w:t>……………………………………</w:t>
          </w:r>
        </w:sdtContent>
      </w:sdt>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Technický zástupce</w:t>
      </w:r>
      <w:r w:rsidR="00E76FD9">
        <w:rPr>
          <w:rFonts w:asciiTheme="minorHAnsi" w:hAnsiTheme="minorHAnsi" w:cs="Arial"/>
          <w:b/>
          <w:bCs/>
          <w:szCs w:val="20"/>
          <w:lang w:eastAsia="cs-CZ"/>
        </w:rPr>
        <w:t xml:space="preserve"> o</w:t>
      </w:r>
      <w:r w:rsidRPr="00E76FD9">
        <w:rPr>
          <w:rFonts w:asciiTheme="minorHAnsi" w:hAnsiTheme="minorHAnsi" w:cs="Arial"/>
          <w:b/>
          <w:bCs/>
          <w:szCs w:val="20"/>
          <w:lang w:eastAsia="cs-CZ"/>
        </w:rPr>
        <w:t>bjednatele</w:t>
      </w:r>
      <w:r w:rsidR="00E76FD9">
        <w:rPr>
          <w:rFonts w:asciiTheme="minorHAnsi" w:hAnsiTheme="minorHAnsi" w:cs="Arial"/>
          <w:bCs/>
          <w:szCs w:val="20"/>
          <w:lang w:eastAsia="cs-CZ"/>
        </w:rPr>
        <w:t xml:space="preserve"> je pracovník o</w:t>
      </w:r>
      <w:r w:rsidRPr="00744AF9">
        <w:rPr>
          <w:rFonts w:asciiTheme="minorHAnsi" w:hAnsiTheme="minorHAnsi" w:cs="Arial"/>
          <w:bCs/>
          <w:szCs w:val="20"/>
          <w:lang w:eastAsia="cs-CZ"/>
        </w:rPr>
        <w:t>bjednatele, který je oprávněn žádat</w:t>
      </w:r>
      <w:r w:rsidR="00E76FD9">
        <w:rPr>
          <w:rFonts w:asciiTheme="minorHAnsi" w:hAnsiTheme="minorHAnsi" w:cs="Arial"/>
          <w:bCs/>
          <w:szCs w:val="20"/>
          <w:lang w:eastAsia="cs-CZ"/>
        </w:rPr>
        <w:t xml:space="preserve"> a přebírat technickou podporu p</w:t>
      </w:r>
      <w:r w:rsidRPr="00744AF9">
        <w:rPr>
          <w:rFonts w:asciiTheme="minorHAnsi" w:hAnsiTheme="minorHAnsi" w:cs="Arial"/>
          <w:bCs/>
          <w:szCs w:val="20"/>
          <w:lang w:eastAsia="cs-CZ"/>
        </w:rPr>
        <w:t>oskytovatele</w:t>
      </w:r>
      <w:r w:rsidR="00E76FD9">
        <w:rPr>
          <w:rFonts w:asciiTheme="minorHAnsi" w:hAnsiTheme="minorHAnsi" w:cs="Arial"/>
          <w:bCs/>
          <w:szCs w:val="20"/>
          <w:lang w:eastAsia="cs-CZ"/>
        </w:rPr>
        <w:t xml:space="preserve"> resp. užívat služby Helpdesku p</w:t>
      </w:r>
      <w:r w:rsidRPr="00744AF9">
        <w:rPr>
          <w:rFonts w:asciiTheme="minorHAnsi" w:hAnsiTheme="minorHAnsi" w:cs="Arial"/>
          <w:bCs/>
          <w:szCs w:val="20"/>
          <w:lang w:eastAsia="cs-CZ"/>
        </w:rPr>
        <w:t>oskytovatele.</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 xml:space="preserve">Přístup ke službám </w:t>
      </w:r>
      <w:r w:rsidRPr="00E76FD9">
        <w:rPr>
          <w:rFonts w:asciiTheme="minorHAnsi" w:hAnsiTheme="minorHAnsi" w:cs="Arial"/>
          <w:b/>
          <w:bCs/>
          <w:szCs w:val="20"/>
          <w:lang w:eastAsia="cs-CZ"/>
        </w:rPr>
        <w:t>Helpdesku</w:t>
      </w:r>
      <w:r w:rsidR="00E76FD9">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sidR="00E76FD9">
        <w:rPr>
          <w:rFonts w:asciiTheme="minorHAnsi" w:hAnsiTheme="minorHAnsi" w:cs="Arial"/>
          <w:bCs/>
          <w:szCs w:val="20"/>
          <w:lang w:eastAsia="cs-CZ"/>
        </w:rPr>
        <w:t xml:space="preserve"> je poskytnut odpovědnou osobou p</w:t>
      </w:r>
      <w:r w:rsidRPr="00744AF9">
        <w:rPr>
          <w:rFonts w:asciiTheme="minorHAnsi" w:hAnsiTheme="minorHAnsi" w:cs="Arial"/>
          <w:bCs/>
          <w:szCs w:val="20"/>
          <w:lang w:eastAsia="cs-CZ"/>
        </w:rPr>
        <w:t>oskytovatele na základě písem</w:t>
      </w:r>
      <w:r w:rsidR="00E76FD9">
        <w:rPr>
          <w:rFonts w:asciiTheme="minorHAnsi" w:hAnsiTheme="minorHAnsi" w:cs="Arial"/>
          <w:bCs/>
          <w:szCs w:val="20"/>
          <w:lang w:eastAsia="cs-CZ"/>
        </w:rPr>
        <w:t>ného požadavku odpovědné osoby o</w:t>
      </w:r>
      <w:r w:rsidRPr="00744AF9">
        <w:rPr>
          <w:rFonts w:asciiTheme="minorHAnsi" w:hAnsiTheme="minorHAnsi" w:cs="Arial"/>
          <w:bCs/>
          <w:szCs w:val="20"/>
          <w:lang w:eastAsia="cs-CZ"/>
        </w:rPr>
        <w:t>bjednatele. Požadavek musí obsahovat id</w:t>
      </w:r>
      <w:r w:rsidR="009C1562">
        <w:rPr>
          <w:rFonts w:asciiTheme="minorHAnsi" w:hAnsiTheme="minorHAnsi" w:cs="Arial"/>
          <w:bCs/>
          <w:szCs w:val="20"/>
          <w:lang w:eastAsia="cs-CZ"/>
        </w:rPr>
        <w:t>entifikaci t</w:t>
      </w:r>
      <w:r w:rsidR="00E76FD9">
        <w:rPr>
          <w:rFonts w:asciiTheme="minorHAnsi" w:hAnsiTheme="minorHAnsi" w:cs="Arial"/>
          <w:bCs/>
          <w:szCs w:val="20"/>
          <w:lang w:eastAsia="cs-CZ"/>
        </w:rPr>
        <w:t>echnického zástupce</w:t>
      </w:r>
      <w:r w:rsidRPr="00744AF9">
        <w:rPr>
          <w:rFonts w:asciiTheme="minorHAnsi" w:hAnsiTheme="minorHAnsi" w:cs="Arial"/>
          <w:bCs/>
          <w:szCs w:val="20"/>
          <w:lang w:eastAsia="cs-CZ"/>
        </w:rPr>
        <w:t xml:space="preserve"> a roz</w:t>
      </w:r>
      <w:r w:rsidR="00E76FD9">
        <w:rPr>
          <w:rFonts w:asciiTheme="minorHAnsi" w:hAnsiTheme="minorHAnsi" w:cs="Arial"/>
          <w:bCs/>
          <w:szCs w:val="20"/>
          <w:lang w:eastAsia="cs-CZ"/>
        </w:rPr>
        <w:t>sah služeb Helpdesku, které má p</w:t>
      </w:r>
      <w:r w:rsidRPr="00744AF9">
        <w:rPr>
          <w:rFonts w:asciiTheme="minorHAnsi" w:hAnsiTheme="minorHAnsi" w:cs="Arial"/>
          <w:bCs/>
          <w:szCs w:val="20"/>
          <w:lang w:eastAsia="cs-CZ"/>
        </w:rPr>
        <w:t>os</w:t>
      </w:r>
      <w:r w:rsidR="009C1562">
        <w:rPr>
          <w:rFonts w:asciiTheme="minorHAnsi" w:hAnsiTheme="minorHAnsi" w:cs="Arial"/>
          <w:bCs/>
          <w:szCs w:val="20"/>
          <w:lang w:eastAsia="cs-CZ"/>
        </w:rPr>
        <w:t>kytovatel t</w:t>
      </w:r>
      <w:r w:rsidR="00E76FD9">
        <w:rPr>
          <w:rFonts w:asciiTheme="minorHAnsi" w:hAnsiTheme="minorHAnsi" w:cs="Arial"/>
          <w:bCs/>
          <w:szCs w:val="20"/>
          <w:lang w:eastAsia="cs-CZ"/>
        </w:rPr>
        <w:t>echnickému zástupci o</w:t>
      </w:r>
      <w:r w:rsidRPr="00744AF9">
        <w:rPr>
          <w:rFonts w:asciiTheme="minorHAnsi" w:hAnsiTheme="minorHAnsi" w:cs="Arial"/>
          <w:bCs/>
          <w:szCs w:val="20"/>
          <w:lang w:eastAsia="cs-CZ"/>
        </w:rPr>
        <w:t>bjednatele umožnit. Odebrání přístupu nebo změnu rozsahu služeb provádět stejným postupem.</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E76FD9">
        <w:rPr>
          <w:rFonts w:asciiTheme="minorHAnsi" w:hAnsiTheme="minorHAnsi" w:cs="Arial"/>
          <w:b/>
          <w:bCs/>
          <w:szCs w:val="20"/>
          <w:lang w:eastAsia="cs-CZ"/>
        </w:rPr>
        <w:t>Konzultant</w:t>
      </w:r>
      <w:r w:rsidR="00E76FD9">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sidR="00E76FD9">
        <w:rPr>
          <w:rFonts w:asciiTheme="minorHAnsi" w:hAnsiTheme="minorHAnsi" w:cs="Arial"/>
          <w:bCs/>
          <w:szCs w:val="20"/>
          <w:lang w:eastAsia="cs-CZ"/>
        </w:rPr>
        <w:t xml:space="preserve"> je pracovník p</w:t>
      </w:r>
      <w:r w:rsidRPr="00744AF9">
        <w:rPr>
          <w:rFonts w:asciiTheme="minorHAnsi" w:hAnsiTheme="minorHAnsi" w:cs="Arial"/>
          <w:bCs/>
          <w:szCs w:val="20"/>
          <w:lang w:eastAsia="cs-CZ"/>
        </w:rPr>
        <w:t>oskytovatele, který m</w:t>
      </w:r>
      <w:r w:rsidR="00E76FD9">
        <w:rPr>
          <w:rFonts w:asciiTheme="minorHAnsi" w:hAnsiTheme="minorHAnsi" w:cs="Arial"/>
          <w:bCs/>
          <w:szCs w:val="20"/>
          <w:lang w:eastAsia="cs-CZ"/>
        </w:rPr>
        <w:t>á oprávnění přebírat požadavky o</w:t>
      </w:r>
      <w:r w:rsidRPr="00744AF9">
        <w:rPr>
          <w:rFonts w:asciiTheme="minorHAnsi" w:hAnsiTheme="minorHAnsi" w:cs="Arial"/>
          <w:bCs/>
          <w:szCs w:val="20"/>
          <w:lang w:eastAsia="cs-CZ"/>
        </w:rPr>
        <w:t>bjednatele a poskytovat služby technické podpory.</w:t>
      </w:r>
    </w:p>
    <w:p w:rsidR="005E04BA" w:rsidRPr="00744AF9"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Pokud má být konzultantovi p</w:t>
      </w:r>
      <w:r w:rsidR="005E04BA" w:rsidRPr="00744AF9">
        <w:rPr>
          <w:rFonts w:asciiTheme="minorHAnsi" w:hAnsiTheme="minorHAnsi" w:cs="Arial"/>
          <w:bCs/>
          <w:szCs w:val="20"/>
          <w:lang w:eastAsia="cs-CZ"/>
        </w:rPr>
        <w:t xml:space="preserve">oskytovatele umožněn </w:t>
      </w:r>
      <w:r w:rsidR="005E04BA" w:rsidRPr="00744AF9">
        <w:rPr>
          <w:rFonts w:asciiTheme="minorHAnsi" w:hAnsiTheme="minorHAnsi" w:cs="Arial"/>
          <w:b/>
          <w:bCs/>
          <w:szCs w:val="20"/>
          <w:lang w:eastAsia="cs-CZ"/>
        </w:rPr>
        <w:t>vzdálený přístup</w:t>
      </w:r>
      <w:r>
        <w:rPr>
          <w:rFonts w:asciiTheme="minorHAnsi" w:hAnsiTheme="minorHAnsi" w:cs="Arial"/>
          <w:bCs/>
          <w:szCs w:val="20"/>
          <w:lang w:eastAsia="cs-CZ"/>
        </w:rPr>
        <w:t>, musí p</w:t>
      </w:r>
      <w:r w:rsidR="005E04BA" w:rsidRPr="00744AF9">
        <w:rPr>
          <w:rFonts w:asciiTheme="minorHAnsi" w:hAnsiTheme="minorHAnsi" w:cs="Arial"/>
          <w:bCs/>
          <w:szCs w:val="20"/>
          <w:lang w:eastAsia="cs-CZ"/>
        </w:rPr>
        <w:t>oskytovatel předložit doklady z</w:t>
      </w:r>
      <w:r>
        <w:rPr>
          <w:rFonts w:asciiTheme="minorHAnsi" w:hAnsiTheme="minorHAnsi" w:cs="Arial"/>
          <w:bCs/>
          <w:szCs w:val="20"/>
          <w:lang w:eastAsia="cs-CZ"/>
        </w:rPr>
        <w:t>avazující k</w:t>
      </w:r>
      <w:r w:rsidR="005E04BA" w:rsidRPr="00744AF9">
        <w:rPr>
          <w:rFonts w:asciiTheme="minorHAnsi" w:hAnsiTheme="minorHAnsi" w:cs="Arial"/>
          <w:bCs/>
          <w:szCs w:val="20"/>
          <w:lang w:eastAsia="cs-CZ"/>
        </w:rPr>
        <w:t>onzultanta k mlčenlivosti dle</w:t>
      </w:r>
      <w:r>
        <w:rPr>
          <w:rFonts w:asciiTheme="minorHAnsi" w:hAnsiTheme="minorHAnsi" w:cs="Arial"/>
          <w:bCs/>
          <w:szCs w:val="20"/>
          <w:lang w:eastAsia="cs-CZ"/>
        </w:rPr>
        <w:t xml:space="preserve"> odstavce X.5</w:t>
      </w:r>
      <w:r w:rsidR="008A6029">
        <w:rPr>
          <w:rFonts w:asciiTheme="minorHAnsi" w:hAnsiTheme="minorHAnsi" w:cs="Arial"/>
          <w:bCs/>
          <w:szCs w:val="20"/>
          <w:lang w:eastAsia="cs-CZ"/>
        </w:rPr>
        <w:t xml:space="preserve"> této smlouvy</w:t>
      </w:r>
      <w:r>
        <w:rPr>
          <w:rFonts w:asciiTheme="minorHAnsi" w:hAnsiTheme="minorHAnsi" w:cs="Arial"/>
          <w:bCs/>
          <w:szCs w:val="20"/>
          <w:lang w:eastAsia="cs-CZ"/>
        </w:rPr>
        <w:t>. Přístup zajistí odpovědná osoba o</w:t>
      </w:r>
      <w:r w:rsidR="005E04BA" w:rsidRPr="00744AF9">
        <w:rPr>
          <w:rFonts w:asciiTheme="minorHAnsi" w:hAnsiTheme="minorHAnsi" w:cs="Arial"/>
          <w:bCs/>
          <w:szCs w:val="20"/>
          <w:lang w:eastAsia="cs-CZ"/>
        </w:rPr>
        <w:t xml:space="preserve">bjednatele na základě písemné žádosti </w:t>
      </w:r>
      <w:r>
        <w:rPr>
          <w:rFonts w:asciiTheme="minorHAnsi" w:hAnsiTheme="minorHAnsi" w:cs="Arial"/>
          <w:bCs/>
          <w:szCs w:val="20"/>
          <w:lang w:eastAsia="cs-CZ"/>
        </w:rPr>
        <w:t>odpovědné osoby p</w:t>
      </w:r>
      <w:r w:rsidR="005E04BA" w:rsidRPr="00744AF9">
        <w:rPr>
          <w:rFonts w:asciiTheme="minorHAnsi" w:hAnsiTheme="minorHAnsi" w:cs="Arial"/>
          <w:bCs/>
          <w:szCs w:val="20"/>
          <w:lang w:eastAsia="cs-CZ"/>
        </w:rPr>
        <w:t>oskytovatele. Odebrání přístupu provádět obdobným postupem.</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p>
    <w:p w:rsidR="005E04BA" w:rsidRPr="00744AF9" w:rsidRDefault="00E76FD9" w:rsidP="005E04BA">
      <w:pPr>
        <w:numPr>
          <w:ilvl w:val="0"/>
          <w:numId w:val="4"/>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O změnách v obsazení v odpovědných osobách jsou s</w:t>
      </w:r>
      <w:r w:rsidR="005E04BA" w:rsidRPr="00744AF9">
        <w:rPr>
          <w:rFonts w:asciiTheme="minorHAnsi" w:hAnsiTheme="minorHAnsi"/>
          <w:szCs w:val="20"/>
        </w:rPr>
        <w:t>trany povinny se vzájemně bezodkladně písemně informovat.</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Smluvní strany se dohodly, že běžné technické a organizační konzultace týkající se plnění této smlo</w:t>
      </w:r>
      <w:r w:rsidR="00E76FD9">
        <w:rPr>
          <w:rFonts w:asciiTheme="minorHAnsi" w:hAnsiTheme="minorHAnsi" w:cs="Arial"/>
          <w:szCs w:val="20"/>
        </w:rPr>
        <w:t>uvy o</w:t>
      </w:r>
      <w:r w:rsidRPr="00744AF9">
        <w:rPr>
          <w:rFonts w:asciiTheme="minorHAnsi" w:hAnsiTheme="minorHAnsi" w:cs="Arial"/>
          <w:szCs w:val="20"/>
        </w:rPr>
        <w:t xml:space="preserve">dpovědnými osobami mohou být prováděny i telefonicky. </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listinného dokumentu poštou nebo doručené kurýrem</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elektronického dokumentu elektronicky podepsaným emailem</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elektronicky podepsaného dokumentu emailem</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rsidR="005E04BA" w:rsidRDefault="005E04BA" w:rsidP="005E04BA">
      <w:pPr>
        <w:suppressAutoHyphens/>
        <w:overflowPunct w:val="0"/>
        <w:autoSpaceDE w:val="0"/>
        <w:ind w:firstLine="720"/>
        <w:jc w:val="center"/>
        <w:textAlignment w:val="baseline"/>
        <w:rPr>
          <w:rFonts w:asciiTheme="minorHAnsi" w:hAnsiTheme="minorHAnsi" w:cs="Arial"/>
          <w:b/>
          <w:szCs w:val="20"/>
        </w:rPr>
      </w:pPr>
    </w:p>
    <w:p w:rsidR="00CF5592" w:rsidRPr="00744AF9" w:rsidRDefault="00CF5592"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lastRenderedPageBreak/>
        <w:t>VI.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tovatel se zavazuje zajišťovat o</w:t>
      </w:r>
      <w:r w:rsidRPr="00744AF9">
        <w:rPr>
          <w:rFonts w:asciiTheme="minorHAnsi" w:hAnsiTheme="minorHAnsi"/>
          <w:szCs w:val="20"/>
        </w:rPr>
        <w:t>bjednateli technickou podporu řádně, včas a s náležitou odbornou péčí v souladu s příslušnými právními a technickými předpisy a dohodnutými podmínkami této smlouvy.</w:t>
      </w:r>
    </w:p>
    <w:p w:rsidR="005E04BA" w:rsidRPr="00CF5592" w:rsidRDefault="005E04BA" w:rsidP="00CF5592">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Poskytovatel se zavazuje, že </w:t>
      </w:r>
      <w:r w:rsidR="00CF5592">
        <w:rPr>
          <w:rFonts w:asciiTheme="minorHAnsi" w:hAnsiTheme="minorHAnsi"/>
          <w:color w:val="auto"/>
          <w:szCs w:val="20"/>
        </w:rPr>
        <w:t>n</w:t>
      </w:r>
      <w:r w:rsidR="00E76FD9" w:rsidRPr="00CF5592">
        <w:rPr>
          <w:rFonts w:asciiTheme="minorHAnsi" w:hAnsiTheme="minorHAnsi"/>
          <w:color w:val="auto"/>
          <w:szCs w:val="20"/>
        </w:rPr>
        <w:t xml:space="preserve">esplní-li </w:t>
      </w:r>
      <w:r w:rsidRPr="00CF5592">
        <w:rPr>
          <w:rFonts w:asciiTheme="minorHAnsi" w:hAnsiTheme="minorHAnsi"/>
          <w:color w:val="auto"/>
          <w:szCs w:val="20"/>
        </w:rPr>
        <w:t>ten</w:t>
      </w:r>
      <w:r w:rsidR="00E76FD9" w:rsidRPr="00CF5592">
        <w:rPr>
          <w:rFonts w:asciiTheme="minorHAnsi" w:hAnsiTheme="minorHAnsi"/>
          <w:color w:val="auto"/>
          <w:szCs w:val="20"/>
        </w:rPr>
        <w:t>to závazek, je povinen uhradit o</w:t>
      </w:r>
      <w:r w:rsidRPr="00CF5592">
        <w:rPr>
          <w:rFonts w:asciiTheme="minorHAnsi" w:hAnsiTheme="minorHAnsi"/>
          <w:color w:val="auto"/>
          <w:szCs w:val="20"/>
        </w:rPr>
        <w:t>bj</w:t>
      </w:r>
      <w:r w:rsidR="00276C76" w:rsidRPr="00CF5592">
        <w:rPr>
          <w:rFonts w:asciiTheme="minorHAnsi" w:hAnsiTheme="minorHAnsi"/>
          <w:color w:val="auto"/>
          <w:szCs w:val="20"/>
        </w:rPr>
        <w:t>ednateli smluvní pokutu ve výši</w:t>
      </w:r>
      <w:r w:rsidRPr="00CF5592">
        <w:rPr>
          <w:rFonts w:asciiTheme="minorHAnsi" w:hAnsiTheme="minorHAnsi"/>
          <w:color w:val="auto"/>
          <w:szCs w:val="20"/>
        </w:rPr>
        <w:t xml:space="preserve"> 10% z paušálu za každé jednotlivé porušení.</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bere na vědom</w:t>
      </w:r>
      <w:r w:rsidR="00E76FD9">
        <w:rPr>
          <w:rFonts w:asciiTheme="minorHAnsi" w:hAnsiTheme="minorHAnsi"/>
          <w:color w:val="auto"/>
          <w:szCs w:val="20"/>
        </w:rPr>
        <w:t>í, že vlastníkem dat vložených o</w:t>
      </w:r>
      <w:r w:rsidRPr="00744AF9">
        <w:rPr>
          <w:rFonts w:asciiTheme="minorHAnsi" w:hAnsiTheme="minorHAnsi"/>
          <w:color w:val="auto"/>
          <w:szCs w:val="20"/>
        </w:rPr>
        <w:t xml:space="preserve">bjednatelem je </w:t>
      </w:r>
      <w:r w:rsidR="00E76FD9">
        <w:rPr>
          <w:rFonts w:asciiTheme="minorHAnsi" w:hAnsiTheme="minorHAnsi"/>
          <w:color w:val="auto"/>
          <w:szCs w:val="20"/>
        </w:rPr>
        <w:t>o</w:t>
      </w:r>
      <w:r w:rsidRPr="00744AF9">
        <w:rPr>
          <w:rFonts w:asciiTheme="minorHAnsi" w:hAnsiTheme="minorHAnsi"/>
          <w:color w:val="auto"/>
          <w:szCs w:val="20"/>
        </w:rPr>
        <w:t>bjednate</w:t>
      </w:r>
      <w:r w:rsidR="00E76FD9">
        <w:rPr>
          <w:rFonts w:asciiTheme="minorHAnsi" w:hAnsiTheme="minorHAnsi"/>
          <w:color w:val="auto"/>
          <w:szCs w:val="20"/>
        </w:rPr>
        <w:t>l, že data v databázi jsou pro o</w:t>
      </w:r>
      <w:r w:rsidRPr="00744AF9">
        <w:rPr>
          <w:rFonts w:asciiTheme="minorHAnsi" w:hAnsiTheme="minorHAnsi"/>
          <w:color w:val="auto"/>
          <w:szCs w:val="20"/>
        </w:rPr>
        <w:t xml:space="preserve">bjednatele nepostradatelná a ztrátou přístupu k nim nebo nemožností jejich zpracování by </w:t>
      </w:r>
      <w:r w:rsidR="00E76FD9">
        <w:rPr>
          <w:rFonts w:asciiTheme="minorHAnsi" w:hAnsiTheme="minorHAnsi"/>
          <w:color w:val="auto"/>
          <w:szCs w:val="20"/>
        </w:rPr>
        <w:t>o</w:t>
      </w:r>
      <w:r w:rsidRPr="00744AF9">
        <w:rPr>
          <w:rFonts w:asciiTheme="minorHAnsi" w:hAnsiTheme="minorHAnsi"/>
          <w:color w:val="auto"/>
          <w:szCs w:val="20"/>
        </w:rPr>
        <w:t xml:space="preserve">bjednateli vznikla škoda značného rozsahu. </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w:t>
      </w:r>
      <w:r w:rsidR="00207464">
        <w:rPr>
          <w:rFonts w:asciiTheme="minorHAnsi" w:hAnsiTheme="minorHAnsi"/>
          <w:color w:val="auto"/>
          <w:szCs w:val="20"/>
        </w:rPr>
        <w:t> významné ztrátě dat zaviněnou p</w:t>
      </w:r>
      <w:r w:rsidRPr="00744AF9">
        <w:rPr>
          <w:rFonts w:asciiTheme="minorHAnsi" w:hAnsiTheme="minorHAnsi"/>
          <w:color w:val="auto"/>
          <w:szCs w:val="20"/>
        </w:rPr>
        <w:t>oskytovatelem, potom:</w:t>
      </w:r>
    </w:p>
    <w:p w:rsidR="005E04BA" w:rsidRPr="00744AF9" w:rsidRDefault="005E04BA" w:rsidP="005E04BA">
      <w:pPr>
        <w:numPr>
          <w:ilvl w:val="0"/>
          <w:numId w:val="55"/>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Ob</w:t>
      </w:r>
      <w:r w:rsidR="00207464">
        <w:rPr>
          <w:rFonts w:asciiTheme="minorHAnsi" w:hAnsiTheme="minorHAnsi"/>
          <w:color w:val="auto"/>
          <w:szCs w:val="20"/>
        </w:rPr>
        <w:t>jednatel je povinen poskytnout p</w:t>
      </w:r>
      <w:r w:rsidRPr="00744AF9">
        <w:rPr>
          <w:rFonts w:asciiTheme="minorHAnsi" w:hAnsiTheme="minorHAnsi"/>
          <w:color w:val="auto"/>
          <w:szCs w:val="20"/>
        </w:rPr>
        <w:t xml:space="preserve">oskytovateli neprodleně data ze </w:t>
      </w:r>
      <w:r w:rsidR="00207464">
        <w:rPr>
          <w:rFonts w:asciiTheme="minorHAnsi" w:hAnsiTheme="minorHAnsi"/>
          <w:color w:val="auto"/>
          <w:szCs w:val="20"/>
        </w:rPr>
        <w:t>zálohy tak, aby mohl p</w:t>
      </w:r>
      <w:r w:rsidRPr="00744AF9">
        <w:rPr>
          <w:rFonts w:asciiTheme="minorHAnsi" w:hAnsiTheme="minorHAnsi"/>
          <w:color w:val="auto"/>
          <w:szCs w:val="20"/>
        </w:rPr>
        <w:t>oskytovatel provést rekonstrukci ztracených dat.</w:t>
      </w:r>
    </w:p>
    <w:p w:rsidR="005E04BA" w:rsidRPr="00744AF9" w:rsidRDefault="005E04BA" w:rsidP="005E04BA">
      <w:pPr>
        <w:numPr>
          <w:ilvl w:val="0"/>
          <w:numId w:val="55"/>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Poskytovatel provede rekonstrukci dat na svoje náklady</w:t>
      </w:r>
      <w:r w:rsidR="00AF7052">
        <w:rPr>
          <w:rFonts w:asciiTheme="minorHAnsi" w:hAnsiTheme="minorHAnsi"/>
          <w:color w:val="auto"/>
          <w:szCs w:val="20"/>
        </w:rPr>
        <w:t>.</w:t>
      </w:r>
    </w:p>
    <w:p w:rsidR="005E04BA" w:rsidRPr="00744AF9" w:rsidRDefault="00F06698" w:rsidP="005E04BA">
      <w:pPr>
        <w:numPr>
          <w:ilvl w:val="0"/>
          <w:numId w:val="55"/>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Pokud by i po rekonstrukci</w:t>
      </w:r>
      <w:r w:rsidR="005E04BA" w:rsidRPr="00744AF9">
        <w:rPr>
          <w:rFonts w:asciiTheme="minorHAnsi" w:hAnsiTheme="minorHAnsi"/>
          <w:color w:val="auto"/>
          <w:szCs w:val="20"/>
        </w:rPr>
        <w:t xml:space="preserve"> t</w:t>
      </w:r>
      <w:r w:rsidR="00207464">
        <w:rPr>
          <w:rFonts w:asciiTheme="minorHAnsi" w:hAnsiTheme="minorHAnsi"/>
          <w:color w:val="auto"/>
          <w:szCs w:val="20"/>
        </w:rPr>
        <w:t>rvala  významná ztráta dat, je poskytovatel povinen o</w:t>
      </w:r>
      <w:r w:rsidR="005E04BA" w:rsidRPr="00744AF9">
        <w:rPr>
          <w:rFonts w:asciiTheme="minorHAnsi" w:hAnsiTheme="minorHAnsi"/>
          <w:color w:val="auto"/>
          <w:szCs w:val="20"/>
        </w:rPr>
        <w:t>bjednateli uhradit škodu, která vznikla obnovou d</w:t>
      </w:r>
      <w:r w:rsidR="00207464">
        <w:rPr>
          <w:rFonts w:asciiTheme="minorHAnsi" w:hAnsiTheme="minorHAnsi"/>
          <w:color w:val="auto"/>
          <w:szCs w:val="20"/>
        </w:rPr>
        <w:t>at zaměstnanci o</w:t>
      </w:r>
      <w:r w:rsidR="005E04BA" w:rsidRPr="00744AF9">
        <w:rPr>
          <w:rFonts w:asciiTheme="minorHAnsi" w:hAnsiTheme="minorHAnsi"/>
          <w:color w:val="auto"/>
          <w:szCs w:val="20"/>
        </w:rPr>
        <w:t>bjednatel</w:t>
      </w:r>
      <w:r w:rsidR="00207464">
        <w:rPr>
          <w:rFonts w:asciiTheme="minorHAnsi" w:hAnsiTheme="minorHAnsi"/>
          <w:color w:val="auto"/>
          <w:szCs w:val="20"/>
        </w:rPr>
        <w:t>e s tím, že objednatel vyčíslí p</w:t>
      </w:r>
      <w:r w:rsidR="005E04BA" w:rsidRPr="00744AF9">
        <w:rPr>
          <w:rFonts w:asciiTheme="minorHAnsi" w:hAnsiTheme="minorHAnsi"/>
          <w:color w:val="auto"/>
          <w:szCs w:val="20"/>
        </w:rPr>
        <w:t xml:space="preserve">oskytovateli tyto náklady položkově, a to počtem hodin a počtem zaměstnanců k obnově dat nutných. Hodinová sazba se pro tyto účely stanovuje ve výši </w:t>
      </w:r>
      <w:r w:rsidR="009D4AC5">
        <w:rPr>
          <w:rFonts w:asciiTheme="minorHAnsi" w:hAnsiTheme="minorHAnsi"/>
          <w:color w:val="auto"/>
          <w:szCs w:val="20"/>
        </w:rPr>
        <w:t>10</w:t>
      </w:r>
      <w:r w:rsidR="005E04BA" w:rsidRPr="00744AF9">
        <w:rPr>
          <w:rFonts w:asciiTheme="minorHAnsi" w:hAnsiTheme="minorHAnsi"/>
          <w:color w:val="auto"/>
          <w:szCs w:val="20"/>
        </w:rPr>
        <w:t>0 Kč. Poskytovatel se zavazuje tuto škodu uhradit ve lhůtě do</w:t>
      </w:r>
      <w:r w:rsidR="00207464">
        <w:rPr>
          <w:rFonts w:asciiTheme="minorHAnsi" w:hAnsiTheme="minorHAnsi"/>
          <w:color w:val="auto"/>
          <w:szCs w:val="20"/>
        </w:rPr>
        <w:t xml:space="preserve"> 30 dnů od odeslání vyúčtování o</w:t>
      </w:r>
      <w:r w:rsidR="005E04BA" w:rsidRPr="00744AF9">
        <w:rPr>
          <w:rFonts w:asciiTheme="minorHAnsi" w:hAnsiTheme="minorHAnsi"/>
          <w:color w:val="auto"/>
          <w:szCs w:val="20"/>
        </w:rPr>
        <w:t>bjednatelem.</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ke změně vlastníka nebo změně obchodní</w:t>
      </w:r>
      <w:r w:rsidR="00207464">
        <w:rPr>
          <w:rFonts w:asciiTheme="minorHAnsi" w:hAnsiTheme="minorHAnsi"/>
          <w:color w:val="auto"/>
          <w:szCs w:val="20"/>
        </w:rPr>
        <w:t>ho názvu společnosti na straně poskytovatele, je p</w:t>
      </w:r>
      <w:r w:rsidRPr="00744AF9">
        <w:rPr>
          <w:rFonts w:asciiTheme="minorHAnsi" w:hAnsiTheme="minorHAnsi"/>
          <w:color w:val="auto"/>
          <w:szCs w:val="20"/>
        </w:rPr>
        <w:t>oskytovatel povinen tuto skute</w:t>
      </w:r>
      <w:r w:rsidR="00207464">
        <w:rPr>
          <w:rFonts w:asciiTheme="minorHAnsi" w:hAnsiTheme="minorHAnsi"/>
          <w:color w:val="auto"/>
          <w:szCs w:val="20"/>
        </w:rPr>
        <w:t>čnost s dostatečným předstihem o</w:t>
      </w:r>
      <w:r w:rsidRPr="00744AF9">
        <w:rPr>
          <w:rFonts w:asciiTheme="minorHAnsi" w:hAnsiTheme="minorHAnsi"/>
          <w:color w:val="auto"/>
          <w:szCs w:val="20"/>
        </w:rPr>
        <w:t>bjednateli oznámit.</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se zav</w:t>
      </w:r>
      <w:r w:rsidR="00207464">
        <w:rPr>
          <w:rFonts w:asciiTheme="minorHAnsi" w:hAnsiTheme="minorHAnsi"/>
          <w:color w:val="auto"/>
          <w:szCs w:val="20"/>
        </w:rPr>
        <w:t>azuje, že data o</w:t>
      </w:r>
      <w:r w:rsidRPr="00744AF9">
        <w:rPr>
          <w:rFonts w:asciiTheme="minorHAnsi" w:hAnsiTheme="minorHAnsi"/>
          <w:color w:val="auto"/>
          <w:szCs w:val="20"/>
        </w:rPr>
        <w:t>bjednatele, která jsou</w:t>
      </w:r>
      <w:r w:rsidR="00207464">
        <w:rPr>
          <w:rFonts w:asciiTheme="minorHAnsi" w:hAnsiTheme="minorHAnsi"/>
          <w:color w:val="auto"/>
          <w:szCs w:val="20"/>
        </w:rPr>
        <w:t xml:space="preserve"> svým obsahem citlivá, nebudou p</w:t>
      </w:r>
      <w:r w:rsidRPr="00744AF9">
        <w:rPr>
          <w:rFonts w:asciiTheme="minorHAnsi" w:hAnsiTheme="minorHAnsi"/>
          <w:color w:val="auto"/>
          <w:szCs w:val="20"/>
        </w:rPr>
        <w:t>osk</w:t>
      </w:r>
      <w:r w:rsidR="00207464">
        <w:rPr>
          <w:rFonts w:asciiTheme="minorHAnsi" w:hAnsiTheme="minorHAnsi"/>
          <w:color w:val="auto"/>
          <w:szCs w:val="20"/>
        </w:rPr>
        <w:t>ytovatelem šířena mimo servery o</w:t>
      </w:r>
      <w:r w:rsidRPr="00744AF9">
        <w:rPr>
          <w:rFonts w:asciiTheme="minorHAnsi" w:hAnsiTheme="minorHAnsi"/>
          <w:color w:val="auto"/>
          <w:szCs w:val="20"/>
        </w:rPr>
        <w:t xml:space="preserve">bjednatele. Za citlivá data se považují všechny osobní údaje dle specifikace </w:t>
      </w:r>
      <w:r w:rsidR="00207464">
        <w:rPr>
          <w:rFonts w:asciiTheme="minorHAnsi" w:hAnsiTheme="minorHAnsi"/>
          <w:color w:val="auto"/>
          <w:szCs w:val="20"/>
        </w:rPr>
        <w:t>nařízení GDPR a ta data, která o</w:t>
      </w:r>
      <w:r w:rsidRPr="00744AF9">
        <w:rPr>
          <w:rFonts w:asciiTheme="minorHAnsi" w:hAnsiTheme="minorHAnsi"/>
          <w:color w:val="auto"/>
          <w:szCs w:val="20"/>
        </w:rPr>
        <w:t>bjednatel označí jako citlivá formou písem</w:t>
      </w:r>
      <w:r w:rsidR="00207464">
        <w:rPr>
          <w:rFonts w:asciiTheme="minorHAnsi" w:hAnsiTheme="minorHAnsi"/>
          <w:color w:val="auto"/>
          <w:szCs w:val="20"/>
        </w:rPr>
        <w:t>ného sdělení p</w:t>
      </w:r>
      <w:r w:rsidRPr="00744AF9">
        <w:rPr>
          <w:rFonts w:asciiTheme="minorHAnsi" w:hAnsiTheme="minorHAnsi"/>
          <w:color w:val="auto"/>
          <w:szCs w:val="20"/>
        </w:rPr>
        <w:t xml:space="preserve">oskytovateli. </w:t>
      </w:r>
    </w:p>
    <w:p w:rsidR="005E04BA" w:rsidRPr="00744AF9"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Objednatel </w:t>
      </w:r>
      <w:r w:rsidR="005E04BA" w:rsidRPr="00744AF9">
        <w:rPr>
          <w:rFonts w:asciiTheme="minorHAnsi" w:hAnsiTheme="minorHAnsi"/>
          <w:color w:val="auto"/>
          <w:szCs w:val="20"/>
        </w:rPr>
        <w:t>s</w:t>
      </w:r>
      <w:r w:rsidR="009C1562">
        <w:rPr>
          <w:rFonts w:asciiTheme="minorHAnsi" w:hAnsiTheme="minorHAnsi"/>
          <w:color w:val="auto"/>
          <w:szCs w:val="20"/>
        </w:rPr>
        <w:t>e</w:t>
      </w:r>
      <w:r w:rsidR="005E04BA" w:rsidRPr="00744AF9">
        <w:rPr>
          <w:rFonts w:asciiTheme="minorHAnsi" w:hAnsiTheme="minorHAnsi"/>
          <w:color w:val="auto"/>
          <w:szCs w:val="20"/>
        </w:rPr>
        <w:t> zavazuje, že dat</w:t>
      </w:r>
      <w:r>
        <w:rPr>
          <w:rFonts w:asciiTheme="minorHAnsi" w:hAnsiTheme="minorHAnsi"/>
          <w:color w:val="auto"/>
          <w:szCs w:val="20"/>
        </w:rPr>
        <w:t>a označená jako citlivá nebude p</w:t>
      </w:r>
      <w:r w:rsidR="005E04BA" w:rsidRPr="00744AF9">
        <w:rPr>
          <w:rFonts w:asciiTheme="minorHAnsi" w:hAnsiTheme="minorHAnsi"/>
          <w:color w:val="auto"/>
          <w:szCs w:val="20"/>
        </w:rPr>
        <w:t>oskytovateli jakoukoliv formou zasílat (případně zaslané osobní údaje vždy anonymizuje). Poku</w:t>
      </w:r>
      <w:r>
        <w:rPr>
          <w:rFonts w:asciiTheme="minorHAnsi" w:hAnsiTheme="minorHAnsi"/>
          <w:color w:val="auto"/>
          <w:szCs w:val="20"/>
        </w:rPr>
        <w:t>d k tomu přesto dojde, provede p</w:t>
      </w:r>
      <w:r w:rsidR="005E04BA" w:rsidRPr="00744AF9">
        <w:rPr>
          <w:rFonts w:asciiTheme="minorHAnsi" w:hAnsiTheme="minorHAnsi"/>
          <w:color w:val="auto"/>
          <w:szCs w:val="20"/>
        </w:rPr>
        <w:t>oskytovatel neprodleně výmaz (skartaci) těchto dat (u osobních údajů v nezbytných případech z důvodu plně</w:t>
      </w:r>
      <w:r>
        <w:rPr>
          <w:rFonts w:asciiTheme="minorHAnsi" w:hAnsiTheme="minorHAnsi"/>
          <w:color w:val="auto"/>
          <w:szCs w:val="20"/>
        </w:rPr>
        <w:t>ní požadovaných služeb provede p</w:t>
      </w:r>
      <w:r w:rsidR="005E04BA" w:rsidRPr="00744AF9">
        <w:rPr>
          <w:rFonts w:asciiTheme="minorHAnsi" w:hAnsiTheme="minorHAnsi"/>
          <w:color w:val="auto"/>
          <w:szCs w:val="20"/>
        </w:rPr>
        <w:t>oskytovatel jejich anonymizaci) a info</w:t>
      </w:r>
      <w:r>
        <w:rPr>
          <w:rFonts w:asciiTheme="minorHAnsi" w:hAnsiTheme="minorHAnsi"/>
          <w:color w:val="auto"/>
          <w:szCs w:val="20"/>
        </w:rPr>
        <w:t>rmuje o tom neprodleně písemně odpovědnou osobu o</w:t>
      </w:r>
      <w:r w:rsidR="005E04BA" w:rsidRPr="00744AF9">
        <w:rPr>
          <w:rFonts w:asciiTheme="minorHAnsi" w:hAnsiTheme="minorHAnsi"/>
          <w:color w:val="auto"/>
          <w:szCs w:val="20"/>
        </w:rPr>
        <w:t>bjednatele.</w:t>
      </w:r>
    </w:p>
    <w:p w:rsidR="005E04BA" w:rsidRPr="00744AF9" w:rsidRDefault="005E04BA" w:rsidP="005E04BA">
      <w:pPr>
        <w:suppressAutoHyphens/>
        <w:overflowPunct w:val="0"/>
        <w:autoSpaceDE w:val="0"/>
        <w:ind w:left="360"/>
        <w:jc w:val="both"/>
        <w:textAlignment w:val="baseline"/>
        <w:rPr>
          <w:rFonts w:asciiTheme="minorHAnsi" w:hAnsiTheme="minorHAnsi"/>
          <w:color w:val="auto"/>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w:t>
      </w:r>
      <w:r w:rsidR="00207464">
        <w:rPr>
          <w:rFonts w:asciiTheme="minorHAnsi" w:hAnsiTheme="minorHAnsi"/>
          <w:szCs w:val="20"/>
        </w:rPr>
        <w:t>ednatel se zavazuje zajišťovat p</w:t>
      </w:r>
      <w:r w:rsidRPr="00744AF9">
        <w:rPr>
          <w:rFonts w:asciiTheme="minorHAnsi" w:hAnsiTheme="minorHAnsi"/>
          <w:szCs w:val="20"/>
        </w:rPr>
        <w:t>oskytovateli součinnost nezbytnou k plnění této smlouvy.</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V případě jakékoliv modifikace, přemístění, nebo jiné změny souvi</w:t>
      </w:r>
      <w:r w:rsidR="00207464">
        <w:rPr>
          <w:rFonts w:asciiTheme="minorHAnsi" w:hAnsiTheme="minorHAnsi"/>
          <w:szCs w:val="20"/>
        </w:rPr>
        <w:t>sející s předmětem plnění této smlouvy je o</w:t>
      </w:r>
      <w:r w:rsidRPr="00744AF9">
        <w:rPr>
          <w:rFonts w:asciiTheme="minorHAnsi" w:hAnsiTheme="minorHAnsi"/>
          <w:szCs w:val="20"/>
        </w:rPr>
        <w:t>bjednatel povinen si nechat odsou</w:t>
      </w:r>
      <w:r w:rsidR="00207464">
        <w:rPr>
          <w:rFonts w:asciiTheme="minorHAnsi" w:hAnsiTheme="minorHAnsi"/>
          <w:szCs w:val="20"/>
        </w:rPr>
        <w:t>hlasit změnu odpovědnou osobou p</w:t>
      </w:r>
      <w:r w:rsidRPr="00744AF9">
        <w:rPr>
          <w:rFonts w:asciiTheme="minorHAnsi" w:hAnsiTheme="minorHAnsi"/>
          <w:szCs w:val="20"/>
        </w:rPr>
        <w:t>oskytovatele, která je uvedena v čl. V. odst. 2. této smlouvy.</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za</w:t>
      </w:r>
      <w:r w:rsidR="00207464">
        <w:rPr>
          <w:rFonts w:asciiTheme="minorHAnsi" w:hAnsiTheme="minorHAnsi"/>
          <w:szCs w:val="20"/>
        </w:rPr>
        <w:t>vazuje, že zajistí pracovníkům p</w:t>
      </w:r>
      <w:r w:rsidRPr="00744AF9">
        <w:rPr>
          <w:rFonts w:asciiTheme="minorHAnsi" w:hAnsiTheme="minorHAnsi"/>
          <w:szCs w:val="20"/>
        </w:rPr>
        <w:t>oskytovatele fyzický přístup s doprovodem do všech prostor dotčených pro nezbytné plnění této smlouvy (pracovní dny 07:00 – 15:30 hod).</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pro zajištění technic</w:t>
      </w:r>
      <w:r w:rsidR="00207464">
        <w:rPr>
          <w:rFonts w:asciiTheme="minorHAnsi" w:hAnsiTheme="minorHAnsi"/>
          <w:szCs w:val="20"/>
        </w:rPr>
        <w:t>ké podpory p</w:t>
      </w:r>
      <w:r w:rsidRPr="00744AF9">
        <w:rPr>
          <w:rFonts w:asciiTheme="minorHAnsi" w:hAnsiTheme="minorHAnsi"/>
          <w:szCs w:val="20"/>
        </w:rPr>
        <w:t>oskytovatele zavazuje:</w:t>
      </w:r>
    </w:p>
    <w:p w:rsidR="005E04BA" w:rsidRPr="00744AF9" w:rsidRDefault="005E04BA" w:rsidP="005E04BA">
      <w:pPr>
        <w:pStyle w:val="Odstavec"/>
        <w:numPr>
          <w:ilvl w:val="0"/>
          <w:numId w:val="24"/>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poskytnout vzdálený přístup pro spravovaná prostředí</w:t>
      </w:r>
    </w:p>
    <w:p w:rsidR="005E04BA" w:rsidRPr="00744AF9" w:rsidRDefault="005E04BA" w:rsidP="005E04BA">
      <w:pPr>
        <w:pStyle w:val="Odstavec"/>
        <w:numPr>
          <w:ilvl w:val="0"/>
          <w:numId w:val="24"/>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z</w:t>
      </w:r>
      <w:r w:rsidR="00207464">
        <w:rPr>
          <w:rFonts w:asciiTheme="minorHAnsi" w:eastAsia="Times New Roman" w:hAnsiTheme="minorHAnsi"/>
          <w:color w:val="000000"/>
          <w:sz w:val="20"/>
          <w:lang w:eastAsia="ar-SA"/>
        </w:rPr>
        <w:t>abezpečit nezbytnou součinnost p</w:t>
      </w:r>
      <w:r w:rsidRPr="00744AF9">
        <w:rPr>
          <w:rFonts w:asciiTheme="minorHAnsi" w:eastAsia="Times New Roman" w:hAnsiTheme="minorHAnsi"/>
          <w:color w:val="000000"/>
          <w:sz w:val="20"/>
          <w:lang w:eastAsia="ar-SA"/>
        </w:rPr>
        <w:t>oskytovateli pro výkon poskytovaných služeb</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rsidR="005E04BA" w:rsidRPr="00513A9B" w:rsidRDefault="00207464" w:rsidP="00513A9B">
      <w:pPr>
        <w:numPr>
          <w:ilvl w:val="0"/>
          <w:numId w:val="8"/>
        </w:numPr>
        <w:suppressAutoHyphens/>
        <w:overflowPunct w:val="0"/>
        <w:autoSpaceDE w:val="0"/>
        <w:spacing w:before="120"/>
        <w:ind w:left="357" w:hanging="357"/>
        <w:jc w:val="both"/>
        <w:textAlignment w:val="baseline"/>
        <w:rPr>
          <w:rFonts w:asciiTheme="minorHAnsi" w:hAnsiTheme="minorHAnsi"/>
        </w:rPr>
      </w:pPr>
      <w:r>
        <w:rPr>
          <w:rFonts w:asciiTheme="minorHAnsi" w:hAnsiTheme="minorHAnsi" w:cs="Arial"/>
          <w:szCs w:val="20"/>
        </w:rPr>
        <w:t>V případě prodlení p</w:t>
      </w:r>
      <w:r w:rsidR="005E04BA" w:rsidRPr="00744AF9">
        <w:rPr>
          <w:rFonts w:asciiTheme="minorHAnsi" w:hAnsiTheme="minorHAnsi" w:cs="Arial"/>
          <w:szCs w:val="20"/>
        </w:rPr>
        <w:t xml:space="preserve">oskytovatele s plněním svých závazků </w:t>
      </w:r>
      <w:r w:rsidR="00614937">
        <w:rPr>
          <w:rFonts w:asciiTheme="minorHAnsi" w:hAnsiTheme="minorHAnsi" w:cs="Arial"/>
          <w:szCs w:val="20"/>
        </w:rPr>
        <w:t xml:space="preserve">v </w:t>
      </w:r>
      <w:r>
        <w:rPr>
          <w:rFonts w:asciiTheme="minorHAnsi" w:hAnsiTheme="minorHAnsi" w:cs="Arial"/>
          <w:szCs w:val="20"/>
        </w:rPr>
        <w:t>Příloze č. 1 této smlouvy, je o</w:t>
      </w:r>
      <w:r w:rsidR="005E04BA" w:rsidRPr="00744AF9">
        <w:rPr>
          <w:rFonts w:asciiTheme="minorHAnsi" w:hAnsiTheme="minorHAnsi" w:cs="Arial"/>
          <w:szCs w:val="20"/>
        </w:rPr>
        <w:t xml:space="preserve">bjednatel oprávněn žádat </w:t>
      </w:r>
      <w:r w:rsidR="00614937">
        <w:rPr>
          <w:rFonts w:asciiTheme="minorHAnsi" w:hAnsiTheme="minorHAnsi" w:cs="Arial"/>
          <w:szCs w:val="20"/>
        </w:rPr>
        <w:t xml:space="preserve">a poskytovatel povinen zaplatit smluvní pokutu </w:t>
      </w:r>
      <w:r w:rsidR="005E04BA" w:rsidRPr="00744AF9">
        <w:rPr>
          <w:rFonts w:asciiTheme="minorHAnsi" w:hAnsiTheme="minorHAnsi" w:cs="Arial"/>
          <w:szCs w:val="20"/>
        </w:rPr>
        <w:t xml:space="preserve">za každý započatý den prodlení </w:t>
      </w:r>
      <w:r w:rsidR="0071243A">
        <w:rPr>
          <w:rFonts w:asciiTheme="minorHAnsi" w:hAnsiTheme="minorHAnsi" w:cs="Arial"/>
          <w:szCs w:val="20"/>
        </w:rPr>
        <w:t xml:space="preserve">ve výši </w:t>
      </w:r>
      <w:r w:rsidR="009D4AC5">
        <w:rPr>
          <w:rFonts w:asciiTheme="minorHAnsi" w:hAnsiTheme="minorHAnsi" w:cs="Arial"/>
          <w:szCs w:val="20"/>
        </w:rPr>
        <w:t>100,- Kč.</w:t>
      </w:r>
    </w:p>
    <w:p w:rsidR="005E04BA" w:rsidRPr="00744AF9" w:rsidRDefault="005E04BA" w:rsidP="005E04BA">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Uhrazením smluvní p</w:t>
      </w:r>
      <w:r w:rsidR="00207464">
        <w:rPr>
          <w:rFonts w:asciiTheme="minorHAnsi" w:hAnsiTheme="minorHAnsi" w:cs="Arial"/>
          <w:szCs w:val="20"/>
        </w:rPr>
        <w:t>okuty není dotčeno právo o</w:t>
      </w:r>
      <w:r w:rsidRPr="00744AF9">
        <w:rPr>
          <w:rFonts w:asciiTheme="minorHAnsi" w:hAnsiTheme="minorHAnsi" w:cs="Arial"/>
          <w:szCs w:val="20"/>
        </w:rPr>
        <w:t>bjednatele na náhradu způsobené škody.</w:t>
      </w:r>
    </w:p>
    <w:p w:rsidR="005E04BA" w:rsidRPr="00744AF9" w:rsidRDefault="005E04BA" w:rsidP="005E04BA">
      <w:pPr>
        <w:suppressAutoHyphens/>
        <w:overflowPunct w:val="0"/>
        <w:autoSpaceDE w:val="0"/>
        <w:ind w:left="360"/>
        <w:jc w:val="both"/>
        <w:textAlignment w:val="baseline"/>
        <w:rPr>
          <w:rFonts w:asciiTheme="minorHAnsi" w:hAnsiTheme="minorHAnsi" w:cs="Arial"/>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IX.</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 ukončena písemnou dohodou stran nebo odstoupením ze zákonných důvodů. Oznámení o odstoupení musí být písemné a musí být doručeno druhé straně na adresu uvedenou v této smlouvě.</w:t>
      </w:r>
    </w:p>
    <w:p w:rsidR="005E04BA" w:rsidRPr="00744AF9" w:rsidRDefault="005E04BA"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 xml:space="preserve">Poskytovatel má právo odstoupit od smlouvy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Objednatel má právo s</w:t>
      </w:r>
      <w:r w:rsidR="005E04BA" w:rsidRPr="00744AF9">
        <w:rPr>
          <w:rFonts w:asciiTheme="minorHAnsi" w:hAnsiTheme="minorHAnsi" w:cs="Arial"/>
          <w:bCs/>
          <w:szCs w:val="20"/>
          <w:lang w:eastAsia="cs-CZ"/>
        </w:rPr>
        <w:t xml:space="preserve">mlouvu vypovědět, a to i bez uvedení důvodu s tříměsíční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Poskytovatel má právo s</w:t>
      </w:r>
      <w:r w:rsidR="005E04BA" w:rsidRPr="00744AF9">
        <w:rPr>
          <w:rFonts w:asciiTheme="minorHAnsi" w:hAnsiTheme="minorHAnsi" w:cs="Arial"/>
          <w:bCs/>
          <w:szCs w:val="20"/>
          <w:lang w:eastAsia="cs-CZ"/>
        </w:rPr>
        <w:t xml:space="preserve">mlouvu vypovědět, a to i bez uvedení důvodu s dvanáctiměsíční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Kterákoliv ze smluvních stran je oprávněna tuto smlouvu vypovědět s okamžitou platností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že druhá smluvní strana vstoupí do likvidace anebo bude vůči ní prohlášen konkurs.</w:t>
      </w:r>
    </w:p>
    <w:p w:rsidR="005E04BA" w:rsidRPr="00744AF9" w:rsidRDefault="005E04BA" w:rsidP="005E04BA">
      <w:pPr>
        <w:suppressAutoHyphens/>
        <w:overflowPunct w:val="0"/>
        <w:autoSpaceDE w:val="0"/>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MLČENLIVOST</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se zavazují zachovávat vůči třetím osobám mlčenlivost o informacích, které získají v průběhu plnění této smlouvy vyjma situací, kdy obdrží od druhé strany písemné svolení.</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Za důvěrnou informaci se pro účely této smlouvy považují všechny informace, které jedna strana získala v průběhu plnění smlouvy od druhé strany a to i když se nejedná o obchodní tajemství dle </w:t>
      </w:r>
      <w:r w:rsidR="00207464">
        <w:rPr>
          <w:rFonts w:asciiTheme="minorHAnsi" w:hAnsiTheme="minorHAnsi" w:cs="Arial"/>
          <w:szCs w:val="20"/>
        </w:rPr>
        <w:t>občanského</w:t>
      </w:r>
      <w:r w:rsidRPr="00744AF9">
        <w:rPr>
          <w:rFonts w:asciiTheme="minorHAnsi" w:hAnsiTheme="minorHAnsi" w:cs="Arial"/>
          <w:szCs w:val="20"/>
        </w:rPr>
        <w:t xml:space="preserve"> zákoníku, stejně tak i know-how, kterým se rozumí všechny poznatky obchodní, výrobní, technické a ekonomické povahy související s činností druhé strany, které mají skutečnou nebo alespoň potencionální hodnotu.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Poskytovatel je povinen zavázat povinností mlčenlivosti všechny osoby, které se budou podílet na poskytování služeb dle této smlouvy včetně osob třetích stran, které mohou být přizvány po předchozím </w:t>
      </w:r>
      <w:r w:rsidR="00207464">
        <w:rPr>
          <w:rFonts w:asciiTheme="minorHAnsi" w:hAnsiTheme="minorHAnsi" w:cs="Arial"/>
          <w:szCs w:val="20"/>
        </w:rPr>
        <w:t>písemném souhlasu o</w:t>
      </w:r>
      <w:r w:rsidRPr="00744AF9">
        <w:rPr>
          <w:rFonts w:asciiTheme="minorHAnsi" w:hAnsiTheme="minorHAnsi" w:cs="Arial"/>
          <w:szCs w:val="20"/>
        </w:rPr>
        <w:t xml:space="preserve">bjednatele.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Poskytovatel před podpisem této smlouvy předloží doklady zavazující jeho zaměstnance, kteří se budou podílet na plnění předmětu smlouvy k mlčenliv</w:t>
      </w:r>
      <w:r w:rsidR="00207464">
        <w:rPr>
          <w:rFonts w:asciiTheme="minorHAnsi" w:hAnsiTheme="minorHAnsi" w:cs="Arial"/>
          <w:szCs w:val="20"/>
        </w:rPr>
        <w:t>osti o informacích získaných u objednatele. Totožný doklad je p</w:t>
      </w:r>
      <w:r w:rsidRPr="00744AF9">
        <w:rPr>
          <w:rFonts w:asciiTheme="minorHAnsi" w:hAnsiTheme="minorHAnsi" w:cs="Arial"/>
          <w:szCs w:val="20"/>
        </w:rPr>
        <w:t>oskytovatel povinen předložit i v případě, kdy pověří nového zaměstnance plněním předmětu této smlouvy.</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Komunikace vztahující se k této smlouvě bude probíhat pouze prostřednictvím osob oprávněných dle </w:t>
      </w:r>
      <w:r w:rsidR="00207464">
        <w:rPr>
          <w:rFonts w:asciiTheme="minorHAnsi" w:hAnsiTheme="minorHAnsi" w:cs="Arial"/>
          <w:szCs w:val="20"/>
        </w:rPr>
        <w:t>čl.</w:t>
      </w:r>
      <w:r w:rsidRPr="00744AF9">
        <w:rPr>
          <w:rFonts w:asciiTheme="minorHAnsi" w:hAnsiTheme="minorHAnsi" w:cs="Arial"/>
          <w:szCs w:val="20"/>
        </w:rPr>
        <w:t xml:space="preserve"> V.</w:t>
      </w:r>
      <w:r w:rsidR="00207464">
        <w:rPr>
          <w:rFonts w:asciiTheme="minorHAnsi" w:hAnsiTheme="minorHAnsi" w:cs="Arial"/>
          <w:szCs w:val="20"/>
        </w:rPr>
        <w:t xml:space="preserve"> odst. </w:t>
      </w:r>
      <w:r w:rsidRPr="00744AF9">
        <w:rPr>
          <w:rFonts w:asciiTheme="minorHAnsi" w:hAnsiTheme="minorHAnsi" w:cs="Arial"/>
          <w:szCs w:val="20"/>
        </w:rPr>
        <w:t>2. jednat jménem smluvních stran.</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Trvání mlčenlivosti není omezeno trváním této smlouvy a trvá i po jejím zániku.</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souhlasně prohlašují, že předmětem této smlouvy není přenos či zpra</w:t>
      </w:r>
      <w:r w:rsidR="00207464">
        <w:rPr>
          <w:rFonts w:asciiTheme="minorHAnsi" w:hAnsiTheme="minorHAnsi" w:cs="Arial"/>
          <w:szCs w:val="20"/>
        </w:rPr>
        <w:t>cování osobních údajů. Nicméně p</w:t>
      </w:r>
      <w:r w:rsidRPr="00744AF9">
        <w:rPr>
          <w:rFonts w:asciiTheme="minorHAnsi" w:hAnsiTheme="minorHAnsi" w:cs="Arial"/>
          <w:szCs w:val="20"/>
        </w:rPr>
        <w:t xml:space="preserve">oskytovatel se zavazuje v souvislosti s předmětem plnění této smlouvy, že pověření pracovníci, kteří i přesto přijdou do styku s osobními/citlivými údaji, učiní veškerá opatření, aby nedošlo k jejich neoprávněnému užití, změně, zcizení, ztrátě, zničení nebo neoprávněným přenosům.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Pokud </w:t>
      </w:r>
      <w:r w:rsidR="00207464">
        <w:rPr>
          <w:rFonts w:asciiTheme="minorHAnsi" w:hAnsiTheme="minorHAnsi" w:cs="Arial"/>
          <w:szCs w:val="20"/>
        </w:rPr>
        <w:t>poskytovatel</w:t>
      </w:r>
      <w:r w:rsidRPr="00744AF9">
        <w:rPr>
          <w:rFonts w:asciiTheme="minorHAnsi" w:hAnsiTheme="minorHAnsi" w:cs="Arial"/>
          <w:szCs w:val="20"/>
        </w:rPr>
        <w:t xml:space="preserve"> poruší svoji povinnost mlčenlivosti, je </w:t>
      </w:r>
      <w:r w:rsidR="00207464">
        <w:rPr>
          <w:rFonts w:asciiTheme="minorHAnsi" w:hAnsiTheme="minorHAnsi" w:cs="Arial"/>
          <w:szCs w:val="20"/>
        </w:rPr>
        <w:t>objednatel oprávněn</w:t>
      </w:r>
      <w:r w:rsidRPr="00744AF9">
        <w:rPr>
          <w:rFonts w:asciiTheme="minorHAnsi" w:hAnsiTheme="minorHAnsi" w:cs="Arial"/>
          <w:szCs w:val="20"/>
        </w:rPr>
        <w:t xml:space="preserve"> požadovat po </w:t>
      </w:r>
      <w:r w:rsidR="00207464">
        <w:rPr>
          <w:rFonts w:asciiTheme="minorHAnsi" w:hAnsiTheme="minorHAnsi" w:cs="Arial"/>
          <w:szCs w:val="20"/>
        </w:rPr>
        <w:t>poskytovateli</w:t>
      </w:r>
      <w:r w:rsidRPr="00744AF9">
        <w:rPr>
          <w:rFonts w:asciiTheme="minorHAnsi" w:hAnsiTheme="minorHAnsi" w:cs="Arial"/>
          <w:szCs w:val="20"/>
        </w:rPr>
        <w:t xml:space="preserve"> smluvní pokutu a to jedn</w:t>
      </w:r>
      <w:r w:rsidR="00F06D23">
        <w:rPr>
          <w:rFonts w:asciiTheme="minorHAnsi" w:hAnsiTheme="minorHAnsi" w:cs="Arial"/>
          <w:szCs w:val="20"/>
        </w:rPr>
        <w:t>orázově ve výši 5</w:t>
      </w:r>
      <w:r w:rsidRPr="00744AF9">
        <w:rPr>
          <w:rFonts w:asciiTheme="minorHAnsi" w:hAnsiTheme="minorHAnsi" w:cs="Arial"/>
          <w:szCs w:val="20"/>
        </w:rPr>
        <w:t>.000,- Kč. S</w:t>
      </w:r>
      <w:r w:rsidR="00207464">
        <w:rPr>
          <w:rFonts w:asciiTheme="minorHAnsi" w:hAnsiTheme="minorHAnsi" w:cs="Arial"/>
          <w:szCs w:val="20"/>
        </w:rPr>
        <w:t>mluvní pokutu, sjednanou touto s</w:t>
      </w:r>
      <w:r w:rsidRPr="00744AF9">
        <w:rPr>
          <w:rFonts w:asciiTheme="minorHAnsi" w:hAnsiTheme="minorHAnsi" w:cs="Arial"/>
          <w:szCs w:val="20"/>
        </w:rPr>
        <w:t>mlouvou, zaplatí povinná strana nezávisle na zavinění a na tom, zda a v jaké výši vznikne druhé straně škoda, kterou lze vymáhat samostatně. Omezení výše náhrady škody v jakémkoliv směru se však nepřipouští.</w:t>
      </w:r>
    </w:p>
    <w:p w:rsidR="005E04BA" w:rsidRPr="00744AF9" w:rsidRDefault="005E04BA" w:rsidP="005E04BA">
      <w:pPr>
        <w:pStyle w:val="Odstavecseseznamem"/>
        <w:widowControl w:val="0"/>
        <w:suppressAutoHyphens/>
        <w:ind w:left="567"/>
        <w:jc w:val="both"/>
        <w:rPr>
          <w:rFonts w:asciiTheme="minorHAnsi" w:hAnsiTheme="minorHAnsi" w:cs="Arial"/>
          <w:szCs w:val="20"/>
        </w:rPr>
      </w:pPr>
    </w:p>
    <w:p w:rsidR="005E04BA" w:rsidRPr="00744AF9" w:rsidRDefault="005E04BA" w:rsidP="005E04BA">
      <w:pPr>
        <w:suppressAutoHyphens/>
        <w:overflowPunct w:val="0"/>
        <w:autoSpaceDE w:val="0"/>
        <w:ind w:left="336" w:firstLine="720"/>
        <w:jc w:val="center"/>
        <w:textAlignment w:val="baseline"/>
        <w:rPr>
          <w:rFonts w:asciiTheme="minorHAnsi" w:hAnsiTheme="minorHAnsi" w:cs="Arial"/>
          <w:b/>
          <w:szCs w:val="20"/>
        </w:rPr>
      </w:pPr>
      <w:r w:rsidRPr="00744AF9">
        <w:rPr>
          <w:rFonts w:asciiTheme="minorHAnsi" w:hAnsiTheme="minorHAnsi" w:cs="Arial"/>
          <w:b/>
          <w:szCs w:val="20"/>
        </w:rPr>
        <w:t>XI.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USTANOVENÍ</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Neplatnost některého smluvního ustanovení nemá za následek neplatnost celé smlouvy, pokud se nejedná o skutečnost, se kterou zákon spojuje takové účinky. Pokud dojde ke změně obecně závazných právních předpisů, bude příslušné ustanovení této smlouvy, kterého se změna týká upraveno v souladu s touto změnou, přičemž ostatní smluvní ujednání zůstávají v platnosti, pokud by z dohody smluvních stran, nebo z povahy změny nevyplývalo něco jiného.</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souhlasí se zveřejněním této smlouvy včetně všech jejích náležitostí. </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Tato smlouva je vyhotovena ve třech exemplářích, z nichž každý má sílu orig</w:t>
      </w:r>
      <w:r w:rsidR="00207464">
        <w:rPr>
          <w:rFonts w:asciiTheme="minorHAnsi" w:hAnsiTheme="minorHAnsi"/>
          <w:szCs w:val="20"/>
        </w:rPr>
        <w:t>inálu. Objednatel obdrží dva a p</w:t>
      </w:r>
      <w:r w:rsidRPr="00744AF9">
        <w:rPr>
          <w:rFonts w:asciiTheme="minorHAnsi" w:hAnsiTheme="minorHAnsi"/>
          <w:szCs w:val="20"/>
        </w:rPr>
        <w:t>oskytovatel jeden exemplář</w:t>
      </w:r>
      <w:r w:rsidR="00207464">
        <w:rPr>
          <w:rFonts w:asciiTheme="minorHAnsi" w:hAnsiTheme="minorHAnsi"/>
          <w:szCs w:val="20"/>
        </w:rPr>
        <w:t xml:space="preserve"> smlouvy</w:t>
      </w:r>
      <w:r w:rsidRPr="00744AF9">
        <w:rPr>
          <w:rFonts w:asciiTheme="minorHAnsi" w:hAnsiTheme="minorHAnsi"/>
          <w:szCs w:val="20"/>
        </w:rPr>
        <w:t>.</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Změny této smlouvy mohou být provedeny pouze písemnou dohodou smluvních stran.</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Tato smlouva se řídí českým právním řádem. Nepodaří-li se případné spory vyřešit smírem, bude je rozhodovat </w:t>
      </w:r>
      <w:r w:rsidRPr="00744AF9">
        <w:rPr>
          <w:rFonts w:asciiTheme="minorHAnsi" w:hAnsiTheme="minorHAnsi" w:cs="Arial"/>
          <w:bCs/>
          <w:szCs w:val="20"/>
          <w:lang w:eastAsia="cs-CZ"/>
        </w:rPr>
        <w:t>příslušný obecný soud.</w:t>
      </w:r>
    </w:p>
    <w:p w:rsidR="005E04BA" w:rsidRPr="00744AF9" w:rsidRDefault="00207464"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005E04BA" w:rsidRPr="00744AF9">
        <w:rPr>
          <w:rFonts w:asciiTheme="minorHAnsi" w:hAnsiTheme="minorHAnsi"/>
          <w:szCs w:val="20"/>
        </w:rPr>
        <w:t>bjednatel souhlasí s tím, že veškeré přílohy smlouvy jsou její nedílnou součástí.</w:t>
      </w:r>
    </w:p>
    <w:p w:rsidR="005E04BA" w:rsidRPr="00513A9B" w:rsidRDefault="005E04BA" w:rsidP="00513A9B">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744AF9">
        <w:rPr>
          <w:rFonts w:asciiTheme="minorHAnsi" w:hAnsiTheme="minorHAnsi"/>
          <w:szCs w:val="20"/>
        </w:rPr>
        <w:t>Příloha č. 1 – Podrobný popis služeb</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bCs/>
          <w:szCs w:val="20"/>
          <w:lang w:eastAsia="cs-CZ"/>
        </w:rPr>
      </w:pPr>
      <w:r w:rsidRPr="00744AF9">
        <w:rPr>
          <w:rFonts w:asciiTheme="minorHAnsi" w:hAnsiTheme="minorHAnsi"/>
          <w:szCs w:val="20"/>
        </w:rPr>
        <w:t>Smluvní strany prohlašují, že si tuto smlouvu přečetly, že rozumí jejímu obsahu, souhlasí s ním, a dále prohlašují, že tuto smlouvu neuzavřely v tísni, ani za jiných nápadně nevýhodných podmínek.</w:t>
      </w:r>
    </w:p>
    <w:tbl>
      <w:tblPr>
        <w:tblW w:w="0" w:type="auto"/>
        <w:jc w:val="center"/>
        <w:tblLook w:val="01E0" w:firstRow="1" w:lastRow="1" w:firstColumn="1" w:lastColumn="1" w:noHBand="0" w:noVBand="0"/>
      </w:tblPr>
      <w:tblGrid>
        <w:gridCol w:w="4644"/>
        <w:gridCol w:w="4643"/>
      </w:tblGrid>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p>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Olomouci dne: </w:t>
            </w: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p>
          <w:sdt>
            <w:sdtPr>
              <w:rPr>
                <w:rFonts w:asciiTheme="minorHAnsi" w:hAnsiTheme="minorHAnsi" w:cs="Arial"/>
                <w:szCs w:val="20"/>
                <w:lang w:eastAsia="cs-CZ"/>
              </w:rPr>
              <w:id w:val="445664314"/>
              <w:placeholder>
                <w:docPart w:val="DefaultPlaceholder_1081868574"/>
              </w:placeholder>
              <w:text/>
            </w:sdtPr>
            <w:sdtEndPr/>
            <w:sdtContent>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 dne ……………………….. </w:t>
                </w:r>
              </w:p>
            </w:sdtContent>
          </w:sdt>
        </w:tc>
      </w:tr>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p>
          <w:p w:rsidR="005E04BA" w:rsidRPr="00744AF9" w:rsidRDefault="005E04BA" w:rsidP="00A17A57">
            <w:pPr>
              <w:overflowPunct w:val="0"/>
              <w:autoSpaceDE w:val="0"/>
              <w:jc w:val="both"/>
              <w:textAlignment w:val="baseline"/>
              <w:rPr>
                <w:rFonts w:asciiTheme="minorHAnsi" w:hAnsiTheme="minorHAnsi" w:cs="Arial"/>
                <w:szCs w:val="20"/>
                <w:lang w:eastAsia="cs-CZ"/>
              </w:rPr>
            </w:pPr>
          </w:p>
          <w:p w:rsidR="005E04BA" w:rsidRPr="00744AF9" w:rsidRDefault="005E04BA" w:rsidP="00A17A57">
            <w:pPr>
              <w:overflowPunct w:val="0"/>
              <w:autoSpaceDE w:val="0"/>
              <w:jc w:val="both"/>
              <w:textAlignment w:val="baseline"/>
              <w:rPr>
                <w:rFonts w:asciiTheme="minorHAnsi" w:hAnsiTheme="minorHAnsi" w:cs="Arial"/>
                <w:szCs w:val="20"/>
                <w:lang w:eastAsia="cs-CZ"/>
              </w:rPr>
            </w:pP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p>
        </w:tc>
      </w:tr>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sdt>
              <w:sdtPr>
                <w:rPr>
                  <w:rFonts w:asciiTheme="minorHAnsi" w:hAnsiTheme="minorHAnsi" w:cs="Arial"/>
                  <w:szCs w:val="20"/>
                  <w:lang w:eastAsia="cs-CZ"/>
                </w:rPr>
                <w:id w:val="-1629928573"/>
                <w:placeholder>
                  <w:docPart w:val="DefaultPlaceholder_1081868574"/>
                </w:placeholder>
                <w:text/>
              </w:sdtPr>
              <w:sdtEndPr/>
              <w:sdtContent>
                <w:r w:rsidRPr="00744AF9">
                  <w:rPr>
                    <w:rFonts w:asciiTheme="minorHAnsi" w:hAnsiTheme="minorHAnsi" w:cs="Arial"/>
                    <w:szCs w:val="20"/>
                    <w:lang w:eastAsia="cs-CZ"/>
                  </w:rPr>
                  <w:t>………………………………………………….</w:t>
                </w:r>
              </w:sdtContent>
            </w:sdt>
          </w:p>
        </w:tc>
      </w:tr>
      <w:tr w:rsidR="005E04BA" w:rsidRPr="00744AF9" w:rsidTr="00A17A57">
        <w:trPr>
          <w:jc w:val="center"/>
        </w:trPr>
        <w:tc>
          <w:tcPr>
            <w:tcW w:w="4644" w:type="dxa"/>
          </w:tcPr>
          <w:p w:rsidR="005E04BA" w:rsidRPr="00744AF9" w:rsidRDefault="002C330C" w:rsidP="00A17A57">
            <w:pPr>
              <w:overflowPunct w:val="0"/>
              <w:autoSpaceDE w:val="0"/>
              <w:jc w:val="center"/>
              <w:textAlignment w:val="baseline"/>
              <w:rPr>
                <w:rFonts w:asciiTheme="minorHAnsi" w:hAnsiTheme="minorHAnsi" w:cs="Arial"/>
                <w:szCs w:val="20"/>
                <w:lang w:eastAsia="cs-CZ"/>
              </w:rPr>
            </w:pPr>
            <w:r>
              <w:rPr>
                <w:rFonts w:asciiTheme="minorHAnsi" w:hAnsiTheme="minorHAnsi" w:cs="Arial"/>
                <w:szCs w:val="20"/>
                <w:lang w:eastAsia="cs-CZ"/>
              </w:rPr>
              <w:t>za o</w:t>
            </w:r>
            <w:r w:rsidR="005E04BA" w:rsidRPr="00744AF9">
              <w:rPr>
                <w:rFonts w:asciiTheme="minorHAnsi" w:hAnsiTheme="minorHAnsi" w:cs="Arial"/>
                <w:szCs w:val="20"/>
                <w:lang w:eastAsia="cs-CZ"/>
              </w:rPr>
              <w:t>bjednatele</w:t>
            </w:r>
          </w:p>
        </w:tc>
        <w:tc>
          <w:tcPr>
            <w:tcW w:w="4643" w:type="dxa"/>
          </w:tcPr>
          <w:p w:rsidR="005E04BA" w:rsidRPr="00744AF9" w:rsidRDefault="002C330C" w:rsidP="00A17A57">
            <w:pPr>
              <w:overflowPunct w:val="0"/>
              <w:autoSpaceDE w:val="0"/>
              <w:jc w:val="center"/>
              <w:textAlignment w:val="baseline"/>
              <w:rPr>
                <w:rFonts w:asciiTheme="minorHAnsi" w:hAnsiTheme="minorHAnsi" w:cs="Arial"/>
                <w:szCs w:val="20"/>
                <w:lang w:eastAsia="cs-CZ"/>
              </w:rPr>
            </w:pPr>
            <w:r>
              <w:rPr>
                <w:rFonts w:asciiTheme="minorHAnsi" w:hAnsiTheme="minorHAnsi" w:cs="Arial"/>
                <w:szCs w:val="20"/>
                <w:lang w:eastAsia="cs-CZ"/>
              </w:rPr>
              <w:t>za poskytovatele</w:t>
            </w:r>
          </w:p>
          <w:p w:rsidR="005E04BA" w:rsidRPr="00744AF9" w:rsidRDefault="005E04BA" w:rsidP="00A17A57">
            <w:pPr>
              <w:overflowPunct w:val="0"/>
              <w:autoSpaceDE w:val="0"/>
              <w:jc w:val="both"/>
              <w:textAlignment w:val="baseline"/>
              <w:rPr>
                <w:rFonts w:asciiTheme="minorHAnsi" w:hAnsiTheme="minorHAnsi" w:cs="Arial"/>
                <w:szCs w:val="20"/>
                <w:lang w:eastAsia="cs-CZ"/>
              </w:rPr>
            </w:pPr>
          </w:p>
          <w:p w:rsidR="005E04BA" w:rsidRPr="00744AF9" w:rsidRDefault="005E04BA" w:rsidP="00A17A57">
            <w:pPr>
              <w:overflowPunct w:val="0"/>
              <w:autoSpaceDE w:val="0"/>
              <w:jc w:val="both"/>
              <w:textAlignment w:val="baseline"/>
              <w:rPr>
                <w:rFonts w:asciiTheme="minorHAnsi" w:hAnsiTheme="minorHAnsi" w:cs="Arial"/>
                <w:szCs w:val="20"/>
                <w:lang w:eastAsia="cs-CZ"/>
              </w:rPr>
            </w:pPr>
          </w:p>
        </w:tc>
      </w:tr>
    </w:tbl>
    <w:p w:rsidR="005E04BA" w:rsidRPr="00744AF9" w:rsidRDefault="005E04BA" w:rsidP="005E04BA">
      <w:pPr>
        <w:suppressAutoHyphens/>
        <w:overflowPunct w:val="0"/>
        <w:autoSpaceDE w:val="0"/>
        <w:jc w:val="both"/>
        <w:textAlignment w:val="baseline"/>
        <w:rPr>
          <w:rFonts w:asciiTheme="minorHAnsi" w:hAnsiTheme="minorHAnsi" w:cs="Arial"/>
          <w:b/>
          <w:szCs w:val="20"/>
        </w:rPr>
      </w:pPr>
    </w:p>
    <w:p w:rsidR="005E04BA" w:rsidRPr="00744AF9" w:rsidRDefault="005E04BA" w:rsidP="005E04BA">
      <w:pPr>
        <w:spacing w:after="160" w:line="259" w:lineRule="auto"/>
        <w:rPr>
          <w:rFonts w:asciiTheme="minorHAnsi" w:hAnsiTheme="minorHAnsi" w:cs="Arial"/>
          <w:b/>
          <w:szCs w:val="20"/>
        </w:rPr>
      </w:pPr>
      <w:r w:rsidRPr="00744AF9">
        <w:rPr>
          <w:rFonts w:asciiTheme="minorHAnsi" w:hAnsiTheme="minorHAnsi" w:cs="Arial"/>
          <w:b/>
          <w:szCs w:val="20"/>
        </w:rPr>
        <w:br w:type="page"/>
      </w:r>
    </w:p>
    <w:p w:rsidR="00A474E3" w:rsidRDefault="00A474E3" w:rsidP="005E04BA">
      <w:pPr>
        <w:suppressAutoHyphens/>
        <w:overflowPunct w:val="0"/>
        <w:autoSpaceDE w:val="0"/>
        <w:jc w:val="both"/>
        <w:textAlignment w:val="baseline"/>
        <w:rPr>
          <w:rFonts w:asciiTheme="minorHAnsi" w:hAnsiTheme="minorHAnsi" w:cs="Arial"/>
          <w:b/>
          <w:szCs w:val="20"/>
        </w:rPr>
      </w:pPr>
    </w:p>
    <w:p w:rsidR="00A474E3" w:rsidRDefault="00A474E3" w:rsidP="005E04BA">
      <w:pPr>
        <w:suppressAutoHyphens/>
        <w:overflowPunct w:val="0"/>
        <w:autoSpaceDE w:val="0"/>
        <w:jc w:val="both"/>
        <w:textAlignment w:val="baseline"/>
        <w:rPr>
          <w:rFonts w:asciiTheme="minorHAnsi" w:hAnsiTheme="minorHAnsi" w:cs="Arial"/>
          <w:b/>
          <w:szCs w:val="20"/>
        </w:rPr>
      </w:pPr>
    </w:p>
    <w:p w:rsidR="00065B7E" w:rsidRDefault="005E04BA" w:rsidP="008C76C0">
      <w:pPr>
        <w:suppressAutoHyphens/>
        <w:overflowPunct w:val="0"/>
        <w:autoSpaceDE w:val="0"/>
        <w:jc w:val="both"/>
        <w:textAlignment w:val="baseline"/>
        <w:rPr>
          <w:rFonts w:asciiTheme="minorHAnsi" w:hAnsiTheme="minorHAnsi"/>
          <w:szCs w:val="20"/>
        </w:rPr>
      </w:pPr>
      <w:r w:rsidRPr="00744AF9">
        <w:rPr>
          <w:rFonts w:asciiTheme="minorHAnsi" w:hAnsiTheme="minorHAnsi" w:cs="Arial"/>
          <w:b/>
          <w:szCs w:val="20"/>
        </w:rPr>
        <w:t>Přílo</w:t>
      </w:r>
      <w:r w:rsidR="00513A9B">
        <w:rPr>
          <w:rFonts w:asciiTheme="minorHAnsi" w:hAnsiTheme="minorHAnsi" w:cs="Arial"/>
          <w:b/>
          <w:szCs w:val="20"/>
        </w:rPr>
        <w:t>ha č. 1 – Podrobný popis služeb</w:t>
      </w:r>
    </w:p>
    <w:p w:rsidR="00065B7E" w:rsidRDefault="00065B7E" w:rsidP="00065B7E">
      <w:pPr>
        <w:shd w:val="clear" w:color="auto" w:fill="FFFFFF"/>
        <w:rPr>
          <w:rFonts w:asciiTheme="minorHAnsi" w:hAnsiTheme="minorHAnsi"/>
          <w:szCs w:val="20"/>
        </w:rPr>
      </w:pPr>
    </w:p>
    <w:p w:rsidR="00065B7E" w:rsidRPr="00C564B4" w:rsidRDefault="00065B7E" w:rsidP="00065B7E">
      <w:pPr>
        <w:shd w:val="clear" w:color="auto" w:fill="FFFFFF"/>
        <w:rPr>
          <w:rFonts w:asciiTheme="minorHAnsi" w:hAnsiTheme="minorHAnsi"/>
          <w:color w:val="000000" w:themeColor="text1"/>
          <w:szCs w:val="20"/>
        </w:rPr>
      </w:pPr>
      <w:r w:rsidRPr="00513A9B">
        <w:rPr>
          <w:rFonts w:asciiTheme="minorHAnsi" w:hAnsiTheme="minorHAnsi"/>
          <w:szCs w:val="20"/>
        </w:rPr>
        <w:t xml:space="preserve">Servisní </w:t>
      </w:r>
      <w:r w:rsidRPr="00C564B4">
        <w:rPr>
          <w:rFonts w:asciiTheme="minorHAnsi" w:hAnsiTheme="minorHAnsi"/>
          <w:color w:val="000000" w:themeColor="text1"/>
          <w:szCs w:val="20"/>
        </w:rPr>
        <w:t xml:space="preserve">podpora </w:t>
      </w:r>
      <w:sdt>
        <w:sdtPr>
          <w:rPr>
            <w:rFonts w:asciiTheme="minorHAnsi" w:hAnsiTheme="minorHAnsi"/>
            <w:i/>
            <w:color w:val="000000" w:themeColor="text1"/>
            <w:szCs w:val="20"/>
            <w:highlight w:val="lightGray"/>
          </w:rPr>
          <w:id w:val="-687210101"/>
          <w:placeholder>
            <w:docPart w:val="DefaultPlaceholder_1081868574"/>
          </w:placeholder>
          <w:text/>
        </w:sdtPr>
        <w:sdtEndPr/>
        <w:sdtContent>
          <w:r w:rsidRPr="00C564B4">
            <w:rPr>
              <w:rFonts w:asciiTheme="minorHAnsi" w:hAnsiTheme="minorHAnsi"/>
              <w:i/>
              <w:color w:val="000000" w:themeColor="text1"/>
              <w:szCs w:val="20"/>
              <w:highlight w:val="lightGray"/>
            </w:rPr>
            <w:t>název SW</w:t>
          </w:r>
        </w:sdtContent>
      </w:sdt>
      <w:r w:rsidRPr="00C564B4">
        <w:rPr>
          <w:rFonts w:asciiTheme="minorHAnsi" w:hAnsiTheme="minorHAnsi"/>
          <w:color w:val="000000" w:themeColor="text1"/>
          <w:szCs w:val="20"/>
        </w:rPr>
        <w:t xml:space="preserve"> verze </w:t>
      </w:r>
      <w:sdt>
        <w:sdtPr>
          <w:rPr>
            <w:rFonts w:asciiTheme="minorHAnsi" w:hAnsiTheme="minorHAnsi"/>
            <w:color w:val="000000" w:themeColor="text1"/>
            <w:szCs w:val="20"/>
            <w:highlight w:val="lightGray"/>
          </w:rPr>
          <w:id w:val="1498990771"/>
          <w:placeholder>
            <w:docPart w:val="DefaultPlaceholder_1081868574"/>
          </w:placeholder>
          <w:text/>
        </w:sdtPr>
        <w:sdtEndPr/>
        <w:sdtContent>
          <w:r w:rsidRPr="00C564B4">
            <w:rPr>
              <w:rFonts w:asciiTheme="minorHAnsi" w:hAnsiTheme="minorHAnsi"/>
              <w:color w:val="000000" w:themeColor="text1"/>
              <w:szCs w:val="20"/>
              <w:highlight w:val="lightGray"/>
            </w:rPr>
            <w:t>xx</w:t>
          </w:r>
        </w:sdtContent>
      </w:sdt>
      <w:r w:rsidRPr="00C564B4">
        <w:rPr>
          <w:rFonts w:asciiTheme="minorHAnsi" w:hAnsiTheme="minorHAnsi"/>
          <w:color w:val="000000" w:themeColor="text1"/>
          <w:szCs w:val="20"/>
        </w:rPr>
        <w:t xml:space="preserve"> obsahuje min.:</w:t>
      </w:r>
    </w:p>
    <w:p w:rsidR="00065B7E" w:rsidRPr="00C564B4" w:rsidRDefault="00065B7E" w:rsidP="00065B7E">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nové verze (upgrade) min. 1x ročně</w:t>
      </w:r>
    </w:p>
    <w:p w:rsidR="00065B7E" w:rsidRPr="00C564B4" w:rsidRDefault="00065B7E" w:rsidP="00065B7E">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malé aktualizace (patches)</w:t>
      </w:r>
    </w:p>
    <w:p w:rsidR="00065B7E" w:rsidRPr="00C564B4" w:rsidRDefault="00065B7E" w:rsidP="00065B7E">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technickou podporu po telefonu ("hotline") min. 5x7 (v pracovní dny (9.00 - 16.00 hod), prostřednictvím e-mailu požadavky nepřetržitě, řešení min. 5x7 (v pracovní dny (9.00 - 16.00 hod)</w:t>
      </w:r>
    </w:p>
    <w:p w:rsidR="00065B7E" w:rsidRPr="00C564B4" w:rsidRDefault="00065B7E" w:rsidP="00065B7E">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 xml:space="preserve">bezplatné uživatelské školení min. </w:t>
      </w:r>
      <w:r w:rsidR="00970E2E" w:rsidRPr="00C564B4">
        <w:rPr>
          <w:rFonts w:asciiTheme="minorHAnsi" w:hAnsiTheme="minorHAnsi"/>
          <w:color w:val="000000" w:themeColor="text1"/>
          <w:szCs w:val="20"/>
        </w:rPr>
        <w:t xml:space="preserve">pro  </w:t>
      </w:r>
      <w:r w:rsidRPr="00C564B4">
        <w:rPr>
          <w:rFonts w:asciiTheme="minorHAnsi" w:hAnsiTheme="minorHAnsi"/>
          <w:color w:val="000000" w:themeColor="text1"/>
          <w:szCs w:val="20"/>
        </w:rPr>
        <w:t>tolik osob, kolik licencí bude mít objednatel právo užívat</w:t>
      </w:r>
    </w:p>
    <w:p w:rsidR="00065B7E" w:rsidRPr="00C564B4" w:rsidRDefault="00065B7E" w:rsidP="00065B7E">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pojištění ochranné jednotky (hardwarový klíč) nabízeného SW proti krádeži, poškození nebo poškození živelnou pohromou (požár, povodeň,...) v případě, že si dodávka takovou ochrannou jednotku vyžádá. Poskytovatel poskytne min. 50% slevu z manipulačního poplatku za výměnu ochranné jednotky.</w:t>
      </w:r>
    </w:p>
    <w:p w:rsidR="00C564B4" w:rsidRDefault="00065B7E" w:rsidP="00D82E70">
      <w:pPr>
        <w:numPr>
          <w:ilvl w:val="0"/>
          <w:numId w:val="66"/>
        </w:numPr>
        <w:shd w:val="clear" w:color="auto" w:fill="FFFFFF"/>
        <w:rPr>
          <w:rFonts w:asciiTheme="minorHAnsi" w:hAnsiTheme="minorHAnsi"/>
          <w:color w:val="000000" w:themeColor="text1"/>
          <w:szCs w:val="20"/>
        </w:rPr>
      </w:pPr>
      <w:r w:rsidRPr="00C564B4">
        <w:rPr>
          <w:rFonts w:asciiTheme="minorHAnsi" w:hAnsiTheme="minorHAnsi"/>
          <w:color w:val="000000" w:themeColor="text1"/>
          <w:szCs w:val="20"/>
        </w:rPr>
        <w:t>podpora zahrnuje všechny dodané licence, rovněž tak připojení všech později zakoupených licencí</w:t>
      </w:r>
    </w:p>
    <w:sdt>
      <w:sdtPr>
        <w:rPr>
          <w:rFonts w:asciiTheme="minorHAnsi" w:hAnsiTheme="minorHAnsi"/>
          <w:i/>
          <w:color w:val="000000" w:themeColor="text1"/>
          <w:szCs w:val="20"/>
        </w:rPr>
        <w:id w:val="554442630"/>
        <w:placeholder>
          <w:docPart w:val="DefaultPlaceholder_1081868574"/>
        </w:placeholder>
        <w:text/>
      </w:sdtPr>
      <w:sdtEndPr/>
      <w:sdtContent>
        <w:p w:rsidR="00C564B4" w:rsidRDefault="00C564B4" w:rsidP="00D82E70">
          <w:pPr>
            <w:numPr>
              <w:ilvl w:val="0"/>
              <w:numId w:val="66"/>
            </w:numPr>
            <w:shd w:val="clear" w:color="auto" w:fill="FFFFFF"/>
            <w:rPr>
              <w:rFonts w:asciiTheme="minorHAnsi" w:hAnsiTheme="minorHAnsi"/>
              <w:color w:val="000000" w:themeColor="text1"/>
              <w:szCs w:val="20"/>
            </w:rPr>
          </w:pPr>
          <w:r>
            <w:rPr>
              <w:rFonts w:asciiTheme="minorHAnsi" w:hAnsiTheme="minorHAnsi"/>
              <w:i/>
              <w:color w:val="000000" w:themeColor="text1"/>
              <w:szCs w:val="20"/>
            </w:rPr>
            <w:t>dále doplní poskytovatel…</w:t>
          </w:r>
        </w:p>
      </w:sdtContent>
    </w:sdt>
    <w:sdt>
      <w:sdtPr>
        <w:rPr>
          <w:rFonts w:asciiTheme="minorHAnsi" w:hAnsiTheme="minorHAnsi"/>
          <w:color w:val="000000" w:themeColor="text1"/>
          <w:szCs w:val="20"/>
        </w:rPr>
        <w:id w:val="-2004271707"/>
        <w:placeholder>
          <w:docPart w:val="2E7941053A674BFAB8557DBBBD3BACFF"/>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09631848"/>
        <w:placeholder>
          <w:docPart w:val="29FDD48A40FE4F67B7FBF0F4DD0D6FDF"/>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966795497"/>
        <w:placeholder>
          <w:docPart w:val="09DA896ADCC646768860327001BFE71A"/>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936941711"/>
        <w:placeholder>
          <w:docPart w:val="DD564567A9AF40C5B86ADDAE666573C6"/>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532462030"/>
        <w:placeholder>
          <w:docPart w:val="F24D0DE2A88F487EB8D7AD0D5E84D7A5"/>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082516688"/>
        <w:placeholder>
          <w:docPart w:val="5AB083F6A47E4ECC98DB66D1E92AE0E3"/>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042132218"/>
        <w:placeholder>
          <w:docPart w:val="F15E4541EB374168813307DDB251F260"/>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123608290"/>
        <w:placeholder>
          <w:docPart w:val="D33463DD8D5F4858919499C9B0F6B62E"/>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30634124"/>
        <w:placeholder>
          <w:docPart w:val="1E91A3ACE05240F2839A53F02182A1EA"/>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719705312"/>
        <w:placeholder>
          <w:docPart w:val="8FEE9D7F845947CBA1F642B6A8CB48E2"/>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832991519"/>
        <w:placeholder>
          <w:docPart w:val="CA5A5B62C0CC4398BA2C03A38ABBA24D"/>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597675264"/>
        <w:placeholder>
          <w:docPart w:val="B1767200597E4C2AAEEE8A010E22B513"/>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783141216"/>
        <w:placeholder>
          <w:docPart w:val="03B38D4C99C74A548F72A4989D80DD85"/>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402068048"/>
        <w:placeholder>
          <w:docPart w:val="5E06D00BF1EE4506BD7A3E26CD1486AE"/>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755814944"/>
        <w:placeholder>
          <w:docPart w:val="78FDC353230541488785B19E643DC986"/>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398201875"/>
        <w:placeholder>
          <w:docPart w:val="597DEC8BF4074B9B9FB7F2D1E80207F9"/>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252043680"/>
        <w:placeholder>
          <w:docPart w:val="18CD707DAC6D44D1B0C39F521DB0EA81"/>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147507887"/>
        <w:placeholder>
          <w:docPart w:val="7571E2F4F28448CAA80E8EB5169D8099"/>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182352002"/>
        <w:placeholder>
          <w:docPart w:val="4093BAC607AD461D8560935A1EEC2AEB"/>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551147736"/>
        <w:placeholder>
          <w:docPart w:val="0B73C5EA37F14BB19FD4A88184EACB97"/>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sdt>
      <w:sdtPr>
        <w:rPr>
          <w:rFonts w:asciiTheme="minorHAnsi" w:hAnsiTheme="minorHAnsi"/>
          <w:color w:val="000000" w:themeColor="text1"/>
          <w:szCs w:val="20"/>
        </w:rPr>
        <w:id w:val="1630203929"/>
        <w:placeholder>
          <w:docPart w:val="248D16DAFF9E47DFBB42A5B65E0640AC"/>
        </w:placeholder>
        <w:text/>
      </w:sdtPr>
      <w:sdtEndPr/>
      <w:sdtContent>
        <w:p w:rsidR="00C564B4" w:rsidRDefault="00C564B4" w:rsidP="00C564B4">
          <w:pPr>
            <w:numPr>
              <w:ilvl w:val="0"/>
              <w:numId w:val="66"/>
            </w:numPr>
            <w:shd w:val="clear" w:color="auto" w:fill="FFFFFF"/>
            <w:rPr>
              <w:rFonts w:asciiTheme="minorHAnsi" w:hAnsiTheme="minorHAnsi"/>
              <w:color w:val="000000" w:themeColor="text1"/>
              <w:szCs w:val="20"/>
            </w:rPr>
          </w:pPr>
          <w:r>
            <w:rPr>
              <w:rFonts w:asciiTheme="minorHAnsi" w:hAnsiTheme="minorHAnsi"/>
              <w:color w:val="000000" w:themeColor="text1"/>
              <w:szCs w:val="20"/>
            </w:rPr>
            <w:t>…</w:t>
          </w:r>
        </w:p>
      </w:sdtContent>
    </w:sdt>
    <w:p w:rsidR="00C564B4" w:rsidRPr="00C564B4" w:rsidRDefault="00C564B4" w:rsidP="00C564B4">
      <w:pPr>
        <w:shd w:val="clear" w:color="auto" w:fill="FFFFFF"/>
        <w:ind w:left="720"/>
        <w:rPr>
          <w:rFonts w:asciiTheme="minorHAnsi" w:hAnsiTheme="minorHAnsi"/>
          <w:color w:val="000000" w:themeColor="text1"/>
          <w:szCs w:val="20"/>
        </w:rPr>
      </w:pPr>
    </w:p>
    <w:p w:rsidR="00065B7E" w:rsidRPr="00065B7E" w:rsidRDefault="00065B7E" w:rsidP="00065B7E">
      <w:pPr>
        <w:shd w:val="clear" w:color="auto" w:fill="FFFFFF"/>
        <w:ind w:left="720"/>
        <w:rPr>
          <w:rFonts w:asciiTheme="minorHAnsi" w:hAnsiTheme="minorHAnsi"/>
          <w:szCs w:val="20"/>
        </w:rPr>
      </w:pPr>
    </w:p>
    <w:p w:rsidR="00065B7E" w:rsidRPr="00065B7E" w:rsidRDefault="00065B7E" w:rsidP="00065B7E">
      <w:pPr>
        <w:shd w:val="clear" w:color="auto" w:fill="FFFFFF"/>
        <w:rPr>
          <w:rFonts w:asciiTheme="minorHAnsi" w:hAnsiTheme="minorHAnsi"/>
          <w:szCs w:val="20"/>
        </w:rPr>
      </w:pPr>
    </w:p>
    <w:sectPr w:rsidR="00065B7E" w:rsidRPr="00065B7E" w:rsidSect="00A17A57">
      <w:headerReference w:type="default" r:id="rId8"/>
      <w:footerReference w:type="default" r:id="rId9"/>
      <w:pgSz w:w="11906" w:h="16838"/>
      <w:pgMar w:top="1417" w:right="1417" w:bottom="1135" w:left="1417" w:header="708" w:footer="5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4F" w:rsidRDefault="00A9124F" w:rsidP="00D637B8">
      <w:r>
        <w:separator/>
      </w:r>
    </w:p>
  </w:endnote>
  <w:endnote w:type="continuationSeparator" w:id="0">
    <w:p w:rsidR="00A9124F" w:rsidRDefault="00A9124F"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4F" w:rsidRPr="007C27BD" w:rsidRDefault="00A9124F" w:rsidP="00A17A57">
    <w:pPr>
      <w:pStyle w:val="Zpat"/>
      <w:jc w:val="right"/>
      <w:rPr>
        <w:sz w:val="18"/>
      </w:rPr>
    </w:pPr>
    <w:r w:rsidRPr="007C27BD">
      <w:rPr>
        <w:sz w:val="18"/>
      </w:rPr>
      <w:t xml:space="preserve">Strana </w:t>
    </w:r>
    <w:r w:rsidRPr="007C27BD">
      <w:rPr>
        <w:sz w:val="18"/>
      </w:rPr>
      <w:fldChar w:fldCharType="begin"/>
    </w:r>
    <w:r w:rsidRPr="007C27BD">
      <w:rPr>
        <w:sz w:val="18"/>
      </w:rPr>
      <w:instrText xml:space="preserve"> PAGE   \* MERGEFORMAT </w:instrText>
    </w:r>
    <w:r w:rsidRPr="007C27BD">
      <w:rPr>
        <w:sz w:val="18"/>
      </w:rPr>
      <w:fldChar w:fldCharType="separate"/>
    </w:r>
    <w:r w:rsidR="006D2CE5">
      <w:rPr>
        <w:noProof/>
        <w:sz w:val="18"/>
      </w:rPr>
      <w:t>6</w:t>
    </w:r>
    <w:r w:rsidRPr="007C27BD">
      <w:rPr>
        <w:sz w:val="18"/>
      </w:rPr>
      <w:fldChar w:fldCharType="end"/>
    </w:r>
    <w:r w:rsidRPr="007C27BD">
      <w:rPr>
        <w:sz w:val="18"/>
      </w:rPr>
      <w:t>/</w:t>
    </w:r>
    <w:r w:rsidR="003064CF">
      <w:rPr>
        <w:noProof/>
        <w:sz w:val="18"/>
      </w:rPr>
      <w:fldChar w:fldCharType="begin"/>
    </w:r>
    <w:r w:rsidR="003064CF">
      <w:rPr>
        <w:noProof/>
        <w:sz w:val="18"/>
      </w:rPr>
      <w:instrText xml:space="preserve"> NUMPAGES   \* MERGEFORMAT </w:instrText>
    </w:r>
    <w:r w:rsidR="003064CF">
      <w:rPr>
        <w:noProof/>
        <w:sz w:val="18"/>
      </w:rPr>
      <w:fldChar w:fldCharType="separate"/>
    </w:r>
    <w:r w:rsidR="006D2CE5">
      <w:rPr>
        <w:noProof/>
        <w:sz w:val="18"/>
      </w:rPr>
      <w:t>7</w:t>
    </w:r>
    <w:r w:rsidR="003064CF">
      <w:rPr>
        <w:noProof/>
        <w:sz w:val="18"/>
      </w:rPr>
      <w:fldChar w:fldCharType="end"/>
    </w:r>
  </w:p>
  <w:p w:rsidR="00A9124F" w:rsidRDefault="00A912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4F" w:rsidRDefault="00A9124F" w:rsidP="00D637B8">
      <w:r>
        <w:separator/>
      </w:r>
    </w:p>
  </w:footnote>
  <w:footnote w:type="continuationSeparator" w:id="0">
    <w:p w:rsidR="00A9124F" w:rsidRDefault="00A9124F" w:rsidP="00D6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4F" w:rsidRDefault="00A9124F" w:rsidP="00A17A57">
    <w:pPr>
      <w:pStyle w:val="Zhlav"/>
    </w:pPr>
    <w:r>
      <w:tab/>
    </w:r>
    <w:r>
      <w:tab/>
    </w:r>
    <w:r>
      <w:tab/>
    </w:r>
    <w:r>
      <w:tab/>
    </w:r>
    <w:r>
      <w:tab/>
    </w:r>
    <w:r>
      <w:drawing>
        <wp:inline distT="0" distB="0" distL="0" distR="0">
          <wp:extent cx="1409700" cy="390525"/>
          <wp:effectExtent l="19050" t="0" r="0" b="0"/>
          <wp:docPr id="1" name="obrázek 1" descr="D:\logo\FNOL_logo_podpis e-ma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FNOL_logo_podpis e-mail.bmp"/>
                  <pic:cNvPicPr>
                    <a:picLocks noChangeAspect="1" noChangeArrowheads="1"/>
                  </pic:cNvPicPr>
                </pic:nvPicPr>
                <pic:blipFill>
                  <a:blip r:embed="rId1"/>
                  <a:srcRect/>
                  <a:stretch>
                    <a:fillRect/>
                  </a:stretch>
                </pic:blipFill>
                <pic:spPr bwMode="auto">
                  <a:xfrm>
                    <a:off x="0" y="0"/>
                    <a:ext cx="14097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A92F8C"/>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1D341E"/>
    <w:multiLevelType w:val="multilevel"/>
    <w:tmpl w:val="4B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17101"/>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FFE1CE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9B7FC0"/>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238C3"/>
    <w:multiLevelType w:val="hybridMultilevel"/>
    <w:tmpl w:val="A9B07712"/>
    <w:lvl w:ilvl="0" w:tplc="6624F33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1E2BD6"/>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6C4BFD"/>
    <w:multiLevelType w:val="hybridMultilevel"/>
    <w:tmpl w:val="F65E15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75C53"/>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8"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5F278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F7B513A"/>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BD13CF"/>
    <w:multiLevelType w:val="multilevel"/>
    <w:tmpl w:val="6BB2263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0AB46A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0D5055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24404A"/>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43C1025"/>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35757918"/>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F73819"/>
    <w:multiLevelType w:val="hybridMultilevel"/>
    <w:tmpl w:val="95F43A1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3F0E4F73"/>
    <w:multiLevelType w:val="hybridMultilevel"/>
    <w:tmpl w:val="7BEA64E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FED2FCF"/>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4F65E92"/>
    <w:multiLevelType w:val="multilevel"/>
    <w:tmpl w:val="08FAD37A"/>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9B90A2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3" w15:restartNumberingAfterBreak="0">
    <w:nsid w:val="4BB809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2E14308"/>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5BC43067"/>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E5B17E0"/>
    <w:multiLevelType w:val="multilevel"/>
    <w:tmpl w:val="344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64075B7"/>
    <w:multiLevelType w:val="hybridMultilevel"/>
    <w:tmpl w:val="729EAFF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69EA026C"/>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D4E2338"/>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C036283"/>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56"/>
  </w:num>
  <w:num w:numId="3">
    <w:abstractNumId w:val="36"/>
  </w:num>
  <w:num w:numId="4">
    <w:abstractNumId w:val="59"/>
  </w:num>
  <w:num w:numId="5">
    <w:abstractNumId w:val="22"/>
  </w:num>
  <w:num w:numId="6">
    <w:abstractNumId w:val="12"/>
  </w:num>
  <w:num w:numId="7">
    <w:abstractNumId w:val="18"/>
  </w:num>
  <w:num w:numId="8">
    <w:abstractNumId w:val="62"/>
  </w:num>
  <w:num w:numId="9">
    <w:abstractNumId w:val="30"/>
  </w:num>
  <w:num w:numId="10">
    <w:abstractNumId w:val="25"/>
  </w:num>
  <w:num w:numId="11">
    <w:abstractNumId w:val="40"/>
  </w:num>
  <w:num w:numId="12">
    <w:abstractNumId w:val="42"/>
  </w:num>
  <w:num w:numId="13">
    <w:abstractNumId w:val="17"/>
  </w:num>
  <w:num w:numId="14">
    <w:abstractNumId w:val="31"/>
  </w:num>
  <w:num w:numId="15">
    <w:abstractNumId w:val="46"/>
  </w:num>
  <w:num w:numId="16">
    <w:abstractNumId w:val="11"/>
  </w:num>
  <w:num w:numId="17">
    <w:abstractNumId w:val="0"/>
  </w:num>
  <w:num w:numId="18">
    <w:abstractNumId w:val="14"/>
  </w:num>
  <w:num w:numId="19">
    <w:abstractNumId w:val="57"/>
  </w:num>
  <w:num w:numId="20">
    <w:abstractNumId w:val="33"/>
  </w:num>
  <w:num w:numId="21">
    <w:abstractNumId w:val="66"/>
  </w:num>
  <w:num w:numId="22">
    <w:abstractNumId w:val="39"/>
  </w:num>
  <w:num w:numId="23">
    <w:abstractNumId w:val="27"/>
  </w:num>
  <w:num w:numId="24">
    <w:abstractNumId w:val="49"/>
  </w:num>
  <w:num w:numId="25">
    <w:abstractNumId w:val="58"/>
  </w:num>
  <w:num w:numId="26">
    <w:abstractNumId w:val="4"/>
  </w:num>
  <w:num w:numId="27">
    <w:abstractNumId w:val="6"/>
  </w:num>
  <w:num w:numId="28">
    <w:abstractNumId w:val="5"/>
  </w:num>
  <w:num w:numId="29">
    <w:abstractNumId w:val="43"/>
  </w:num>
  <w:num w:numId="30">
    <w:abstractNumId w:val="44"/>
  </w:num>
  <w:num w:numId="31">
    <w:abstractNumId w:val="20"/>
  </w:num>
  <w:num w:numId="32">
    <w:abstractNumId w:val="48"/>
  </w:num>
  <w:num w:numId="33">
    <w:abstractNumId w:val="53"/>
  </w:num>
  <w:num w:numId="34">
    <w:abstractNumId w:val="47"/>
  </w:num>
  <w:num w:numId="35">
    <w:abstractNumId w:val="65"/>
  </w:num>
  <w:num w:numId="36">
    <w:abstractNumId w:val="16"/>
  </w:num>
  <w:num w:numId="37">
    <w:abstractNumId w:val="15"/>
  </w:num>
  <w:num w:numId="38">
    <w:abstractNumId w:val="8"/>
  </w:num>
  <w:num w:numId="39">
    <w:abstractNumId w:val="10"/>
  </w:num>
  <w:num w:numId="40">
    <w:abstractNumId w:val="19"/>
  </w:num>
  <w:num w:numId="41">
    <w:abstractNumId w:val="51"/>
  </w:num>
  <w:num w:numId="42">
    <w:abstractNumId w:val="55"/>
  </w:num>
  <w:num w:numId="43">
    <w:abstractNumId w:val="35"/>
  </w:num>
  <w:num w:numId="44">
    <w:abstractNumId w:val="38"/>
  </w:num>
  <w:num w:numId="45">
    <w:abstractNumId w:val="29"/>
  </w:num>
  <w:num w:numId="46">
    <w:abstractNumId w:val="26"/>
  </w:num>
  <w:num w:numId="47">
    <w:abstractNumId w:val="13"/>
  </w:num>
  <w:num w:numId="48">
    <w:abstractNumId w:val="9"/>
  </w:num>
  <w:num w:numId="49">
    <w:abstractNumId w:val="21"/>
  </w:num>
  <w:num w:numId="50">
    <w:abstractNumId w:val="52"/>
  </w:num>
  <w:num w:numId="51">
    <w:abstractNumId w:val="45"/>
  </w:num>
  <w:num w:numId="52">
    <w:abstractNumId w:val="61"/>
  </w:num>
  <w:num w:numId="53">
    <w:abstractNumId w:val="28"/>
  </w:num>
  <w:num w:numId="54">
    <w:abstractNumId w:val="32"/>
  </w:num>
  <w:num w:numId="55">
    <w:abstractNumId w:val="63"/>
  </w:num>
  <w:num w:numId="56">
    <w:abstractNumId w:val="24"/>
  </w:num>
  <w:num w:numId="57">
    <w:abstractNumId w:val="34"/>
  </w:num>
  <w:num w:numId="58">
    <w:abstractNumId w:val="3"/>
  </w:num>
  <w:num w:numId="59">
    <w:abstractNumId w:val="37"/>
  </w:num>
  <w:num w:numId="60">
    <w:abstractNumId w:val="64"/>
  </w:num>
  <w:num w:numId="61">
    <w:abstractNumId w:val="41"/>
  </w:num>
  <w:num w:numId="62">
    <w:abstractNumId w:val="50"/>
  </w:num>
  <w:num w:numId="63">
    <w:abstractNumId w:val="23"/>
  </w:num>
  <w:num w:numId="64">
    <w:abstractNumId w:val="60"/>
  </w:num>
  <w:num w:numId="65">
    <w:abstractNumId w:val="54"/>
  </w:num>
  <w:num w:numId="66">
    <w:abstractNumId w:val="7"/>
  </w:num>
  <w:num w:numId="67">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VHp/iHJ2fxykAWgizEDYphQfVQDTys6p7Lzz2AnBKIkJpgBHEZfbKp7SOGkMiT0sGE93mxlcs9LoFxhsufJaAQ==" w:salt="tehTx2nwskefSAnZr4Iz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04BA"/>
    <w:rsid w:val="00005BDF"/>
    <w:rsid w:val="00017642"/>
    <w:rsid w:val="00021507"/>
    <w:rsid w:val="00032668"/>
    <w:rsid w:val="00044239"/>
    <w:rsid w:val="0006412F"/>
    <w:rsid w:val="00065B7E"/>
    <w:rsid w:val="000E76FA"/>
    <w:rsid w:val="0012401E"/>
    <w:rsid w:val="001610ED"/>
    <w:rsid w:val="0016608E"/>
    <w:rsid w:val="001B662B"/>
    <w:rsid w:val="001F6B81"/>
    <w:rsid w:val="002048EE"/>
    <w:rsid w:val="00207464"/>
    <w:rsid w:val="00220338"/>
    <w:rsid w:val="00276C76"/>
    <w:rsid w:val="00291EC9"/>
    <w:rsid w:val="002970DF"/>
    <w:rsid w:val="002B2F83"/>
    <w:rsid w:val="002C330C"/>
    <w:rsid w:val="002E4E92"/>
    <w:rsid w:val="002F620D"/>
    <w:rsid w:val="00302B00"/>
    <w:rsid w:val="003064CF"/>
    <w:rsid w:val="00307C08"/>
    <w:rsid w:val="0031243C"/>
    <w:rsid w:val="0033706A"/>
    <w:rsid w:val="00355963"/>
    <w:rsid w:val="00355C33"/>
    <w:rsid w:val="00387824"/>
    <w:rsid w:val="003A3753"/>
    <w:rsid w:val="003C5B49"/>
    <w:rsid w:val="0042267A"/>
    <w:rsid w:val="00457341"/>
    <w:rsid w:val="00467719"/>
    <w:rsid w:val="004830F5"/>
    <w:rsid w:val="00497860"/>
    <w:rsid w:val="004C66B3"/>
    <w:rsid w:val="0050312E"/>
    <w:rsid w:val="0051015F"/>
    <w:rsid w:val="00513A9B"/>
    <w:rsid w:val="00575913"/>
    <w:rsid w:val="0057780E"/>
    <w:rsid w:val="00577A4E"/>
    <w:rsid w:val="00596B04"/>
    <w:rsid w:val="005C6C77"/>
    <w:rsid w:val="005E04BA"/>
    <w:rsid w:val="0060363E"/>
    <w:rsid w:val="00614937"/>
    <w:rsid w:val="006C69CD"/>
    <w:rsid w:val="006D2CE5"/>
    <w:rsid w:val="00707135"/>
    <w:rsid w:val="0071243A"/>
    <w:rsid w:val="00744AF9"/>
    <w:rsid w:val="00760E25"/>
    <w:rsid w:val="00761517"/>
    <w:rsid w:val="007908AB"/>
    <w:rsid w:val="007928F3"/>
    <w:rsid w:val="007A6CDD"/>
    <w:rsid w:val="007B50D7"/>
    <w:rsid w:val="007D3E52"/>
    <w:rsid w:val="007F1B94"/>
    <w:rsid w:val="007F7A8E"/>
    <w:rsid w:val="007F7B29"/>
    <w:rsid w:val="00826FE2"/>
    <w:rsid w:val="0084131F"/>
    <w:rsid w:val="00841BBC"/>
    <w:rsid w:val="00861F9A"/>
    <w:rsid w:val="00872D7C"/>
    <w:rsid w:val="0088307E"/>
    <w:rsid w:val="008A6029"/>
    <w:rsid w:val="008A65A9"/>
    <w:rsid w:val="008A7E30"/>
    <w:rsid w:val="008C76C0"/>
    <w:rsid w:val="00970E2E"/>
    <w:rsid w:val="0097712B"/>
    <w:rsid w:val="00994576"/>
    <w:rsid w:val="009B3D62"/>
    <w:rsid w:val="009C1562"/>
    <w:rsid w:val="009C5A95"/>
    <w:rsid w:val="009D4AC5"/>
    <w:rsid w:val="009D6975"/>
    <w:rsid w:val="00A1588F"/>
    <w:rsid w:val="00A17A57"/>
    <w:rsid w:val="00A410A5"/>
    <w:rsid w:val="00A474E3"/>
    <w:rsid w:val="00A5722A"/>
    <w:rsid w:val="00A75428"/>
    <w:rsid w:val="00A76BFA"/>
    <w:rsid w:val="00A9124F"/>
    <w:rsid w:val="00A94F8A"/>
    <w:rsid w:val="00AC008D"/>
    <w:rsid w:val="00AF7052"/>
    <w:rsid w:val="00B113E2"/>
    <w:rsid w:val="00B11DBD"/>
    <w:rsid w:val="00B356CA"/>
    <w:rsid w:val="00B41562"/>
    <w:rsid w:val="00B73A74"/>
    <w:rsid w:val="00B73DD8"/>
    <w:rsid w:val="00B7792C"/>
    <w:rsid w:val="00BB1180"/>
    <w:rsid w:val="00BC0538"/>
    <w:rsid w:val="00BE24F2"/>
    <w:rsid w:val="00C1314C"/>
    <w:rsid w:val="00C412D3"/>
    <w:rsid w:val="00C426F9"/>
    <w:rsid w:val="00C503F1"/>
    <w:rsid w:val="00C564B4"/>
    <w:rsid w:val="00C65D76"/>
    <w:rsid w:val="00CF1C8E"/>
    <w:rsid w:val="00CF5592"/>
    <w:rsid w:val="00D158C5"/>
    <w:rsid w:val="00D17EF7"/>
    <w:rsid w:val="00D31125"/>
    <w:rsid w:val="00D47FB7"/>
    <w:rsid w:val="00D637B8"/>
    <w:rsid w:val="00DA29C9"/>
    <w:rsid w:val="00DA7164"/>
    <w:rsid w:val="00DB406C"/>
    <w:rsid w:val="00DB7025"/>
    <w:rsid w:val="00DE3A87"/>
    <w:rsid w:val="00DF0917"/>
    <w:rsid w:val="00DF3FBC"/>
    <w:rsid w:val="00E2791A"/>
    <w:rsid w:val="00E76FD9"/>
    <w:rsid w:val="00E92CE4"/>
    <w:rsid w:val="00ED0958"/>
    <w:rsid w:val="00F05012"/>
    <w:rsid w:val="00F06698"/>
    <w:rsid w:val="00F06D23"/>
    <w:rsid w:val="00F55AD1"/>
    <w:rsid w:val="00F6127B"/>
    <w:rsid w:val="00F67D54"/>
    <w:rsid w:val="00F71F60"/>
    <w:rsid w:val="00F979B9"/>
    <w:rsid w:val="00FE3CF7"/>
    <w:rsid w:val="00FF0B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332A3-B8C3-4903-A8F1-380BBF0D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4BA"/>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iPriority w:val="99"/>
    <w:semiHidden/>
    <w:unhideWhenUsed/>
    <w:rsid w:val="005E04BA"/>
    <w:rPr>
      <w:sz w:val="16"/>
      <w:szCs w:val="16"/>
    </w:rPr>
  </w:style>
  <w:style w:type="paragraph" w:styleId="Textkomente">
    <w:name w:val="annotation text"/>
    <w:basedOn w:val="Normln"/>
    <w:link w:val="TextkomenteChar"/>
    <w:uiPriority w:val="99"/>
    <w:unhideWhenUsed/>
    <w:rsid w:val="005E04BA"/>
    <w:rPr>
      <w:szCs w:val="20"/>
    </w:rPr>
  </w:style>
  <w:style w:type="character" w:customStyle="1" w:styleId="TextkomenteChar">
    <w:name w:val="Text komentáře Char"/>
    <w:basedOn w:val="Standardnpsmoodstavce"/>
    <w:link w:val="Textkomente"/>
    <w:uiPriority w:val="99"/>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basedOn w:val="Normln"/>
    <w:uiPriority w:val="34"/>
    <w:qFormat/>
    <w:rsid w:val="005E04BA"/>
    <w:pPr>
      <w:ind w:left="720"/>
      <w:contextualSpacing/>
    </w:pPr>
  </w:style>
  <w:style w:type="paragraph" w:customStyle="1" w:styleId="Odrky1rovn">
    <w:name w:val="Odrážky 1. úrovně"/>
    <w:basedOn w:val="Bezmezer"/>
    <w:qFormat/>
    <w:rsid w:val="005E04BA"/>
    <w:pPr>
      <w:numPr>
        <w:numId w:val="12"/>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3"/>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7"/>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B694298-74C8-4039-9AD8-84772B4083F2}"/>
      </w:docPartPr>
      <w:docPartBody>
        <w:p w:rsidR="0091186B" w:rsidRDefault="00D14BD8">
          <w:r w:rsidRPr="00B33F37">
            <w:rPr>
              <w:rStyle w:val="Zstupntext"/>
            </w:rPr>
            <w:t>Klikněte sem a zadejte text.</w:t>
          </w:r>
        </w:p>
      </w:docPartBody>
    </w:docPart>
    <w:docPart>
      <w:docPartPr>
        <w:name w:val="2E7941053A674BFAB8557DBBBD3BACFF"/>
        <w:category>
          <w:name w:val="Obecné"/>
          <w:gallery w:val="placeholder"/>
        </w:category>
        <w:types>
          <w:type w:val="bbPlcHdr"/>
        </w:types>
        <w:behaviors>
          <w:behavior w:val="content"/>
        </w:behaviors>
        <w:guid w:val="{3D2D0B51-C408-4034-B8D7-9110BD248A2A}"/>
      </w:docPartPr>
      <w:docPartBody>
        <w:p w:rsidR="00F73369" w:rsidRDefault="0091186B" w:rsidP="0091186B">
          <w:pPr>
            <w:pStyle w:val="2E7941053A674BFAB8557DBBBD3BACFF"/>
          </w:pPr>
          <w:r w:rsidRPr="00B33F37">
            <w:rPr>
              <w:rStyle w:val="Zstupntext"/>
            </w:rPr>
            <w:t>Klikněte sem a zadejte text.</w:t>
          </w:r>
        </w:p>
      </w:docPartBody>
    </w:docPart>
    <w:docPart>
      <w:docPartPr>
        <w:name w:val="29FDD48A40FE4F67B7FBF0F4DD0D6FDF"/>
        <w:category>
          <w:name w:val="Obecné"/>
          <w:gallery w:val="placeholder"/>
        </w:category>
        <w:types>
          <w:type w:val="bbPlcHdr"/>
        </w:types>
        <w:behaviors>
          <w:behavior w:val="content"/>
        </w:behaviors>
        <w:guid w:val="{C6C8A1A6-47CB-479F-9CC9-B5C56DD3B19D}"/>
      </w:docPartPr>
      <w:docPartBody>
        <w:p w:rsidR="00F73369" w:rsidRDefault="0091186B" w:rsidP="0091186B">
          <w:pPr>
            <w:pStyle w:val="29FDD48A40FE4F67B7FBF0F4DD0D6FDF"/>
          </w:pPr>
          <w:r w:rsidRPr="00B33F37">
            <w:rPr>
              <w:rStyle w:val="Zstupntext"/>
            </w:rPr>
            <w:t>Klikněte sem a zadejte text.</w:t>
          </w:r>
        </w:p>
      </w:docPartBody>
    </w:docPart>
    <w:docPart>
      <w:docPartPr>
        <w:name w:val="09DA896ADCC646768860327001BFE71A"/>
        <w:category>
          <w:name w:val="Obecné"/>
          <w:gallery w:val="placeholder"/>
        </w:category>
        <w:types>
          <w:type w:val="bbPlcHdr"/>
        </w:types>
        <w:behaviors>
          <w:behavior w:val="content"/>
        </w:behaviors>
        <w:guid w:val="{D20889AA-138D-4786-880C-47A46FEA1163}"/>
      </w:docPartPr>
      <w:docPartBody>
        <w:p w:rsidR="00F73369" w:rsidRDefault="0091186B" w:rsidP="0091186B">
          <w:pPr>
            <w:pStyle w:val="09DA896ADCC646768860327001BFE71A"/>
          </w:pPr>
          <w:r w:rsidRPr="00B33F37">
            <w:rPr>
              <w:rStyle w:val="Zstupntext"/>
            </w:rPr>
            <w:t>Klikněte sem a zadejte text.</w:t>
          </w:r>
        </w:p>
      </w:docPartBody>
    </w:docPart>
    <w:docPart>
      <w:docPartPr>
        <w:name w:val="DD564567A9AF40C5B86ADDAE666573C6"/>
        <w:category>
          <w:name w:val="Obecné"/>
          <w:gallery w:val="placeholder"/>
        </w:category>
        <w:types>
          <w:type w:val="bbPlcHdr"/>
        </w:types>
        <w:behaviors>
          <w:behavior w:val="content"/>
        </w:behaviors>
        <w:guid w:val="{7801514E-64BB-440B-AABA-606432CDD747}"/>
      </w:docPartPr>
      <w:docPartBody>
        <w:p w:rsidR="00F73369" w:rsidRDefault="0091186B" w:rsidP="0091186B">
          <w:pPr>
            <w:pStyle w:val="DD564567A9AF40C5B86ADDAE666573C6"/>
          </w:pPr>
          <w:r w:rsidRPr="00B33F37">
            <w:rPr>
              <w:rStyle w:val="Zstupntext"/>
            </w:rPr>
            <w:t>Klikněte sem a zadejte text.</w:t>
          </w:r>
        </w:p>
      </w:docPartBody>
    </w:docPart>
    <w:docPart>
      <w:docPartPr>
        <w:name w:val="F24D0DE2A88F487EB8D7AD0D5E84D7A5"/>
        <w:category>
          <w:name w:val="Obecné"/>
          <w:gallery w:val="placeholder"/>
        </w:category>
        <w:types>
          <w:type w:val="bbPlcHdr"/>
        </w:types>
        <w:behaviors>
          <w:behavior w:val="content"/>
        </w:behaviors>
        <w:guid w:val="{DF86AD2A-BDFC-4704-9FC6-A713F2DF51AC}"/>
      </w:docPartPr>
      <w:docPartBody>
        <w:p w:rsidR="00F73369" w:rsidRDefault="0091186B" w:rsidP="0091186B">
          <w:pPr>
            <w:pStyle w:val="F24D0DE2A88F487EB8D7AD0D5E84D7A5"/>
          </w:pPr>
          <w:r w:rsidRPr="00B33F37">
            <w:rPr>
              <w:rStyle w:val="Zstupntext"/>
            </w:rPr>
            <w:t>Klikněte sem a zadejte text.</w:t>
          </w:r>
        </w:p>
      </w:docPartBody>
    </w:docPart>
    <w:docPart>
      <w:docPartPr>
        <w:name w:val="5AB083F6A47E4ECC98DB66D1E92AE0E3"/>
        <w:category>
          <w:name w:val="Obecné"/>
          <w:gallery w:val="placeholder"/>
        </w:category>
        <w:types>
          <w:type w:val="bbPlcHdr"/>
        </w:types>
        <w:behaviors>
          <w:behavior w:val="content"/>
        </w:behaviors>
        <w:guid w:val="{8B472700-DC80-4663-B93E-29643327ABD7}"/>
      </w:docPartPr>
      <w:docPartBody>
        <w:p w:rsidR="00F73369" w:rsidRDefault="0091186B" w:rsidP="0091186B">
          <w:pPr>
            <w:pStyle w:val="5AB083F6A47E4ECC98DB66D1E92AE0E3"/>
          </w:pPr>
          <w:r w:rsidRPr="00B33F37">
            <w:rPr>
              <w:rStyle w:val="Zstupntext"/>
            </w:rPr>
            <w:t>Klikněte sem a zadejte text.</w:t>
          </w:r>
        </w:p>
      </w:docPartBody>
    </w:docPart>
    <w:docPart>
      <w:docPartPr>
        <w:name w:val="F15E4541EB374168813307DDB251F260"/>
        <w:category>
          <w:name w:val="Obecné"/>
          <w:gallery w:val="placeholder"/>
        </w:category>
        <w:types>
          <w:type w:val="bbPlcHdr"/>
        </w:types>
        <w:behaviors>
          <w:behavior w:val="content"/>
        </w:behaviors>
        <w:guid w:val="{9D0EB9F5-9522-455A-A81E-0951A26613A7}"/>
      </w:docPartPr>
      <w:docPartBody>
        <w:p w:rsidR="00F73369" w:rsidRDefault="0091186B" w:rsidP="0091186B">
          <w:pPr>
            <w:pStyle w:val="F15E4541EB374168813307DDB251F260"/>
          </w:pPr>
          <w:r w:rsidRPr="00B33F37">
            <w:rPr>
              <w:rStyle w:val="Zstupntext"/>
            </w:rPr>
            <w:t>Klikněte sem a zadejte text.</w:t>
          </w:r>
        </w:p>
      </w:docPartBody>
    </w:docPart>
    <w:docPart>
      <w:docPartPr>
        <w:name w:val="D33463DD8D5F4858919499C9B0F6B62E"/>
        <w:category>
          <w:name w:val="Obecné"/>
          <w:gallery w:val="placeholder"/>
        </w:category>
        <w:types>
          <w:type w:val="bbPlcHdr"/>
        </w:types>
        <w:behaviors>
          <w:behavior w:val="content"/>
        </w:behaviors>
        <w:guid w:val="{28F1F039-113C-4FE2-8441-F8F2E8FE4FA6}"/>
      </w:docPartPr>
      <w:docPartBody>
        <w:p w:rsidR="00F73369" w:rsidRDefault="0091186B" w:rsidP="0091186B">
          <w:pPr>
            <w:pStyle w:val="D33463DD8D5F4858919499C9B0F6B62E"/>
          </w:pPr>
          <w:r w:rsidRPr="00B33F37">
            <w:rPr>
              <w:rStyle w:val="Zstupntext"/>
            </w:rPr>
            <w:t>Klikněte sem a zadejte text.</w:t>
          </w:r>
        </w:p>
      </w:docPartBody>
    </w:docPart>
    <w:docPart>
      <w:docPartPr>
        <w:name w:val="1E91A3ACE05240F2839A53F02182A1EA"/>
        <w:category>
          <w:name w:val="Obecné"/>
          <w:gallery w:val="placeholder"/>
        </w:category>
        <w:types>
          <w:type w:val="bbPlcHdr"/>
        </w:types>
        <w:behaviors>
          <w:behavior w:val="content"/>
        </w:behaviors>
        <w:guid w:val="{A24BA15A-B47B-468D-8CA3-A016DBA52BAD}"/>
      </w:docPartPr>
      <w:docPartBody>
        <w:p w:rsidR="00F73369" w:rsidRDefault="0091186B" w:rsidP="0091186B">
          <w:pPr>
            <w:pStyle w:val="1E91A3ACE05240F2839A53F02182A1EA"/>
          </w:pPr>
          <w:r w:rsidRPr="00B33F37">
            <w:rPr>
              <w:rStyle w:val="Zstupntext"/>
            </w:rPr>
            <w:t>Klikněte sem a zadejte text.</w:t>
          </w:r>
        </w:p>
      </w:docPartBody>
    </w:docPart>
    <w:docPart>
      <w:docPartPr>
        <w:name w:val="8FEE9D7F845947CBA1F642B6A8CB48E2"/>
        <w:category>
          <w:name w:val="Obecné"/>
          <w:gallery w:val="placeholder"/>
        </w:category>
        <w:types>
          <w:type w:val="bbPlcHdr"/>
        </w:types>
        <w:behaviors>
          <w:behavior w:val="content"/>
        </w:behaviors>
        <w:guid w:val="{B747041F-2A0D-4ABC-81C1-13D357FE1F61}"/>
      </w:docPartPr>
      <w:docPartBody>
        <w:p w:rsidR="00F73369" w:rsidRDefault="0091186B" w:rsidP="0091186B">
          <w:pPr>
            <w:pStyle w:val="8FEE9D7F845947CBA1F642B6A8CB48E2"/>
          </w:pPr>
          <w:r w:rsidRPr="00B33F37">
            <w:rPr>
              <w:rStyle w:val="Zstupntext"/>
            </w:rPr>
            <w:t>Klikněte sem a zadejte text.</w:t>
          </w:r>
        </w:p>
      </w:docPartBody>
    </w:docPart>
    <w:docPart>
      <w:docPartPr>
        <w:name w:val="CA5A5B62C0CC4398BA2C03A38ABBA24D"/>
        <w:category>
          <w:name w:val="Obecné"/>
          <w:gallery w:val="placeholder"/>
        </w:category>
        <w:types>
          <w:type w:val="bbPlcHdr"/>
        </w:types>
        <w:behaviors>
          <w:behavior w:val="content"/>
        </w:behaviors>
        <w:guid w:val="{0B3275D8-36B7-4D1B-9B5C-C290720DD59E}"/>
      </w:docPartPr>
      <w:docPartBody>
        <w:p w:rsidR="00F73369" w:rsidRDefault="0091186B" w:rsidP="0091186B">
          <w:pPr>
            <w:pStyle w:val="CA5A5B62C0CC4398BA2C03A38ABBA24D"/>
          </w:pPr>
          <w:r w:rsidRPr="00B33F37">
            <w:rPr>
              <w:rStyle w:val="Zstupntext"/>
            </w:rPr>
            <w:t>Klikněte sem a zadejte text.</w:t>
          </w:r>
        </w:p>
      </w:docPartBody>
    </w:docPart>
    <w:docPart>
      <w:docPartPr>
        <w:name w:val="B1767200597E4C2AAEEE8A010E22B513"/>
        <w:category>
          <w:name w:val="Obecné"/>
          <w:gallery w:val="placeholder"/>
        </w:category>
        <w:types>
          <w:type w:val="bbPlcHdr"/>
        </w:types>
        <w:behaviors>
          <w:behavior w:val="content"/>
        </w:behaviors>
        <w:guid w:val="{00A5E351-C252-4D8B-9A2C-9AC68D099D7A}"/>
      </w:docPartPr>
      <w:docPartBody>
        <w:p w:rsidR="00F73369" w:rsidRDefault="0091186B" w:rsidP="0091186B">
          <w:pPr>
            <w:pStyle w:val="B1767200597E4C2AAEEE8A010E22B513"/>
          </w:pPr>
          <w:r w:rsidRPr="00B33F37">
            <w:rPr>
              <w:rStyle w:val="Zstupntext"/>
            </w:rPr>
            <w:t>Klikněte sem a zadejte text.</w:t>
          </w:r>
        </w:p>
      </w:docPartBody>
    </w:docPart>
    <w:docPart>
      <w:docPartPr>
        <w:name w:val="03B38D4C99C74A548F72A4989D80DD85"/>
        <w:category>
          <w:name w:val="Obecné"/>
          <w:gallery w:val="placeholder"/>
        </w:category>
        <w:types>
          <w:type w:val="bbPlcHdr"/>
        </w:types>
        <w:behaviors>
          <w:behavior w:val="content"/>
        </w:behaviors>
        <w:guid w:val="{2B6E63F3-8F89-49BF-B5DD-15844AF7C3B9}"/>
      </w:docPartPr>
      <w:docPartBody>
        <w:p w:rsidR="00F73369" w:rsidRDefault="0091186B" w:rsidP="0091186B">
          <w:pPr>
            <w:pStyle w:val="03B38D4C99C74A548F72A4989D80DD85"/>
          </w:pPr>
          <w:r w:rsidRPr="00B33F37">
            <w:rPr>
              <w:rStyle w:val="Zstupntext"/>
            </w:rPr>
            <w:t>Klikněte sem a zadejte text.</w:t>
          </w:r>
        </w:p>
      </w:docPartBody>
    </w:docPart>
    <w:docPart>
      <w:docPartPr>
        <w:name w:val="5E06D00BF1EE4506BD7A3E26CD1486AE"/>
        <w:category>
          <w:name w:val="Obecné"/>
          <w:gallery w:val="placeholder"/>
        </w:category>
        <w:types>
          <w:type w:val="bbPlcHdr"/>
        </w:types>
        <w:behaviors>
          <w:behavior w:val="content"/>
        </w:behaviors>
        <w:guid w:val="{8321021B-E137-4225-B69B-A47680D5A432}"/>
      </w:docPartPr>
      <w:docPartBody>
        <w:p w:rsidR="00F73369" w:rsidRDefault="0091186B" w:rsidP="0091186B">
          <w:pPr>
            <w:pStyle w:val="5E06D00BF1EE4506BD7A3E26CD1486AE"/>
          </w:pPr>
          <w:r w:rsidRPr="00B33F37">
            <w:rPr>
              <w:rStyle w:val="Zstupntext"/>
            </w:rPr>
            <w:t>Klikněte sem a zadejte text.</w:t>
          </w:r>
        </w:p>
      </w:docPartBody>
    </w:docPart>
    <w:docPart>
      <w:docPartPr>
        <w:name w:val="78FDC353230541488785B19E643DC986"/>
        <w:category>
          <w:name w:val="Obecné"/>
          <w:gallery w:val="placeholder"/>
        </w:category>
        <w:types>
          <w:type w:val="bbPlcHdr"/>
        </w:types>
        <w:behaviors>
          <w:behavior w:val="content"/>
        </w:behaviors>
        <w:guid w:val="{5D5C946A-AF2E-4A23-8176-FAB2BC2ED78B}"/>
      </w:docPartPr>
      <w:docPartBody>
        <w:p w:rsidR="00F73369" w:rsidRDefault="0091186B" w:rsidP="0091186B">
          <w:pPr>
            <w:pStyle w:val="78FDC353230541488785B19E643DC986"/>
          </w:pPr>
          <w:r w:rsidRPr="00B33F37">
            <w:rPr>
              <w:rStyle w:val="Zstupntext"/>
            </w:rPr>
            <w:t>Klikněte sem a zadejte text.</w:t>
          </w:r>
        </w:p>
      </w:docPartBody>
    </w:docPart>
    <w:docPart>
      <w:docPartPr>
        <w:name w:val="597DEC8BF4074B9B9FB7F2D1E80207F9"/>
        <w:category>
          <w:name w:val="Obecné"/>
          <w:gallery w:val="placeholder"/>
        </w:category>
        <w:types>
          <w:type w:val="bbPlcHdr"/>
        </w:types>
        <w:behaviors>
          <w:behavior w:val="content"/>
        </w:behaviors>
        <w:guid w:val="{0BF5F839-EF27-42E7-848A-A7E8839197E9}"/>
      </w:docPartPr>
      <w:docPartBody>
        <w:p w:rsidR="00F73369" w:rsidRDefault="0091186B" w:rsidP="0091186B">
          <w:pPr>
            <w:pStyle w:val="597DEC8BF4074B9B9FB7F2D1E80207F9"/>
          </w:pPr>
          <w:r w:rsidRPr="00B33F37">
            <w:rPr>
              <w:rStyle w:val="Zstupntext"/>
            </w:rPr>
            <w:t>Klikněte sem a zadejte text.</w:t>
          </w:r>
        </w:p>
      </w:docPartBody>
    </w:docPart>
    <w:docPart>
      <w:docPartPr>
        <w:name w:val="18CD707DAC6D44D1B0C39F521DB0EA81"/>
        <w:category>
          <w:name w:val="Obecné"/>
          <w:gallery w:val="placeholder"/>
        </w:category>
        <w:types>
          <w:type w:val="bbPlcHdr"/>
        </w:types>
        <w:behaviors>
          <w:behavior w:val="content"/>
        </w:behaviors>
        <w:guid w:val="{E726E789-4D4A-4F80-808E-781A78D4E67D}"/>
      </w:docPartPr>
      <w:docPartBody>
        <w:p w:rsidR="00F73369" w:rsidRDefault="0091186B" w:rsidP="0091186B">
          <w:pPr>
            <w:pStyle w:val="18CD707DAC6D44D1B0C39F521DB0EA81"/>
          </w:pPr>
          <w:r w:rsidRPr="00B33F37">
            <w:rPr>
              <w:rStyle w:val="Zstupntext"/>
            </w:rPr>
            <w:t>Klikněte sem a zadejte text.</w:t>
          </w:r>
        </w:p>
      </w:docPartBody>
    </w:docPart>
    <w:docPart>
      <w:docPartPr>
        <w:name w:val="7571E2F4F28448CAA80E8EB5169D8099"/>
        <w:category>
          <w:name w:val="Obecné"/>
          <w:gallery w:val="placeholder"/>
        </w:category>
        <w:types>
          <w:type w:val="bbPlcHdr"/>
        </w:types>
        <w:behaviors>
          <w:behavior w:val="content"/>
        </w:behaviors>
        <w:guid w:val="{6049819B-486E-4444-85A6-19CEF5077029}"/>
      </w:docPartPr>
      <w:docPartBody>
        <w:p w:rsidR="00F73369" w:rsidRDefault="0091186B" w:rsidP="0091186B">
          <w:pPr>
            <w:pStyle w:val="7571E2F4F28448CAA80E8EB5169D8099"/>
          </w:pPr>
          <w:r w:rsidRPr="00B33F37">
            <w:rPr>
              <w:rStyle w:val="Zstupntext"/>
            </w:rPr>
            <w:t>Klikněte sem a zadejte text.</w:t>
          </w:r>
        </w:p>
      </w:docPartBody>
    </w:docPart>
    <w:docPart>
      <w:docPartPr>
        <w:name w:val="4093BAC607AD461D8560935A1EEC2AEB"/>
        <w:category>
          <w:name w:val="Obecné"/>
          <w:gallery w:val="placeholder"/>
        </w:category>
        <w:types>
          <w:type w:val="bbPlcHdr"/>
        </w:types>
        <w:behaviors>
          <w:behavior w:val="content"/>
        </w:behaviors>
        <w:guid w:val="{6AA6D4E1-C3C1-461E-A2AB-97662520E14B}"/>
      </w:docPartPr>
      <w:docPartBody>
        <w:p w:rsidR="00F73369" w:rsidRDefault="0091186B" w:rsidP="0091186B">
          <w:pPr>
            <w:pStyle w:val="4093BAC607AD461D8560935A1EEC2AEB"/>
          </w:pPr>
          <w:r w:rsidRPr="00B33F37">
            <w:rPr>
              <w:rStyle w:val="Zstupntext"/>
            </w:rPr>
            <w:t>Klikněte sem a zadejte text.</w:t>
          </w:r>
        </w:p>
      </w:docPartBody>
    </w:docPart>
    <w:docPart>
      <w:docPartPr>
        <w:name w:val="0B73C5EA37F14BB19FD4A88184EACB97"/>
        <w:category>
          <w:name w:val="Obecné"/>
          <w:gallery w:val="placeholder"/>
        </w:category>
        <w:types>
          <w:type w:val="bbPlcHdr"/>
        </w:types>
        <w:behaviors>
          <w:behavior w:val="content"/>
        </w:behaviors>
        <w:guid w:val="{87BC368E-8EAB-4306-A64A-EB49D2AB1122}"/>
      </w:docPartPr>
      <w:docPartBody>
        <w:p w:rsidR="00F73369" w:rsidRDefault="0091186B" w:rsidP="0091186B">
          <w:pPr>
            <w:pStyle w:val="0B73C5EA37F14BB19FD4A88184EACB97"/>
          </w:pPr>
          <w:r w:rsidRPr="00B33F37">
            <w:rPr>
              <w:rStyle w:val="Zstupntext"/>
            </w:rPr>
            <w:t>Klikněte sem a zadejte text.</w:t>
          </w:r>
        </w:p>
      </w:docPartBody>
    </w:docPart>
    <w:docPart>
      <w:docPartPr>
        <w:name w:val="248D16DAFF9E47DFBB42A5B65E0640AC"/>
        <w:category>
          <w:name w:val="Obecné"/>
          <w:gallery w:val="placeholder"/>
        </w:category>
        <w:types>
          <w:type w:val="bbPlcHdr"/>
        </w:types>
        <w:behaviors>
          <w:behavior w:val="content"/>
        </w:behaviors>
        <w:guid w:val="{18B47D4F-9B3B-491E-8542-6FA74598D00E}"/>
      </w:docPartPr>
      <w:docPartBody>
        <w:p w:rsidR="00F73369" w:rsidRDefault="0091186B" w:rsidP="0091186B">
          <w:pPr>
            <w:pStyle w:val="248D16DAFF9E47DFBB42A5B65E0640AC"/>
          </w:pPr>
          <w:r w:rsidRPr="00B33F3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8"/>
    <w:rsid w:val="0091186B"/>
    <w:rsid w:val="00D14BD8"/>
    <w:rsid w:val="00F733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186B"/>
    <w:rPr>
      <w:color w:val="808080"/>
    </w:rPr>
  </w:style>
  <w:style w:type="paragraph" w:customStyle="1" w:styleId="2E7941053A674BFAB8557DBBBD3BACFF">
    <w:name w:val="2E7941053A674BFAB8557DBBBD3BACFF"/>
    <w:rsid w:val="0091186B"/>
  </w:style>
  <w:style w:type="paragraph" w:customStyle="1" w:styleId="29FDD48A40FE4F67B7FBF0F4DD0D6FDF">
    <w:name w:val="29FDD48A40FE4F67B7FBF0F4DD0D6FDF"/>
    <w:rsid w:val="0091186B"/>
  </w:style>
  <w:style w:type="paragraph" w:customStyle="1" w:styleId="09DA896ADCC646768860327001BFE71A">
    <w:name w:val="09DA896ADCC646768860327001BFE71A"/>
    <w:rsid w:val="0091186B"/>
  </w:style>
  <w:style w:type="paragraph" w:customStyle="1" w:styleId="DD564567A9AF40C5B86ADDAE666573C6">
    <w:name w:val="DD564567A9AF40C5B86ADDAE666573C6"/>
    <w:rsid w:val="0091186B"/>
  </w:style>
  <w:style w:type="paragraph" w:customStyle="1" w:styleId="F24D0DE2A88F487EB8D7AD0D5E84D7A5">
    <w:name w:val="F24D0DE2A88F487EB8D7AD0D5E84D7A5"/>
    <w:rsid w:val="0091186B"/>
  </w:style>
  <w:style w:type="paragraph" w:customStyle="1" w:styleId="5AB083F6A47E4ECC98DB66D1E92AE0E3">
    <w:name w:val="5AB083F6A47E4ECC98DB66D1E92AE0E3"/>
    <w:rsid w:val="0091186B"/>
  </w:style>
  <w:style w:type="paragraph" w:customStyle="1" w:styleId="F15E4541EB374168813307DDB251F260">
    <w:name w:val="F15E4541EB374168813307DDB251F260"/>
    <w:rsid w:val="0091186B"/>
  </w:style>
  <w:style w:type="paragraph" w:customStyle="1" w:styleId="D33463DD8D5F4858919499C9B0F6B62E">
    <w:name w:val="D33463DD8D5F4858919499C9B0F6B62E"/>
    <w:rsid w:val="0091186B"/>
  </w:style>
  <w:style w:type="paragraph" w:customStyle="1" w:styleId="1E91A3ACE05240F2839A53F02182A1EA">
    <w:name w:val="1E91A3ACE05240F2839A53F02182A1EA"/>
    <w:rsid w:val="0091186B"/>
  </w:style>
  <w:style w:type="paragraph" w:customStyle="1" w:styleId="8FEE9D7F845947CBA1F642B6A8CB48E2">
    <w:name w:val="8FEE9D7F845947CBA1F642B6A8CB48E2"/>
    <w:rsid w:val="0091186B"/>
  </w:style>
  <w:style w:type="paragraph" w:customStyle="1" w:styleId="CA5A5B62C0CC4398BA2C03A38ABBA24D">
    <w:name w:val="CA5A5B62C0CC4398BA2C03A38ABBA24D"/>
    <w:rsid w:val="0091186B"/>
  </w:style>
  <w:style w:type="paragraph" w:customStyle="1" w:styleId="B1767200597E4C2AAEEE8A010E22B513">
    <w:name w:val="B1767200597E4C2AAEEE8A010E22B513"/>
    <w:rsid w:val="0091186B"/>
  </w:style>
  <w:style w:type="paragraph" w:customStyle="1" w:styleId="03B38D4C99C74A548F72A4989D80DD85">
    <w:name w:val="03B38D4C99C74A548F72A4989D80DD85"/>
    <w:rsid w:val="0091186B"/>
  </w:style>
  <w:style w:type="paragraph" w:customStyle="1" w:styleId="5E06D00BF1EE4506BD7A3E26CD1486AE">
    <w:name w:val="5E06D00BF1EE4506BD7A3E26CD1486AE"/>
    <w:rsid w:val="0091186B"/>
  </w:style>
  <w:style w:type="paragraph" w:customStyle="1" w:styleId="78FDC353230541488785B19E643DC986">
    <w:name w:val="78FDC353230541488785B19E643DC986"/>
    <w:rsid w:val="0091186B"/>
  </w:style>
  <w:style w:type="paragraph" w:customStyle="1" w:styleId="597DEC8BF4074B9B9FB7F2D1E80207F9">
    <w:name w:val="597DEC8BF4074B9B9FB7F2D1E80207F9"/>
    <w:rsid w:val="0091186B"/>
  </w:style>
  <w:style w:type="paragraph" w:customStyle="1" w:styleId="18CD707DAC6D44D1B0C39F521DB0EA81">
    <w:name w:val="18CD707DAC6D44D1B0C39F521DB0EA81"/>
    <w:rsid w:val="0091186B"/>
  </w:style>
  <w:style w:type="paragraph" w:customStyle="1" w:styleId="7571E2F4F28448CAA80E8EB5169D8099">
    <w:name w:val="7571E2F4F28448CAA80E8EB5169D8099"/>
    <w:rsid w:val="0091186B"/>
  </w:style>
  <w:style w:type="paragraph" w:customStyle="1" w:styleId="4093BAC607AD461D8560935A1EEC2AEB">
    <w:name w:val="4093BAC607AD461D8560935A1EEC2AEB"/>
    <w:rsid w:val="0091186B"/>
  </w:style>
  <w:style w:type="paragraph" w:customStyle="1" w:styleId="0B73C5EA37F14BB19FD4A88184EACB97">
    <w:name w:val="0B73C5EA37F14BB19FD4A88184EACB97"/>
    <w:rsid w:val="0091186B"/>
  </w:style>
  <w:style w:type="paragraph" w:customStyle="1" w:styleId="248D16DAFF9E47DFBB42A5B65E0640AC">
    <w:name w:val="248D16DAFF9E47DFBB42A5B65E0640AC"/>
    <w:rsid w:val="00911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D1E65-B6D8-4645-9B4B-85F57778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2475</Words>
  <Characters>14604</Characters>
  <Application>Microsoft Office Word</Application>
  <DocSecurity>8</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Staňková Blanka</cp:lastModifiedBy>
  <cp:revision>31</cp:revision>
  <cp:lastPrinted>2019-03-28T11:31:00Z</cp:lastPrinted>
  <dcterms:created xsi:type="dcterms:W3CDTF">2018-09-06T11:57:00Z</dcterms:created>
  <dcterms:modified xsi:type="dcterms:W3CDTF">2019-03-28T11:32:00Z</dcterms:modified>
</cp:coreProperties>
</file>