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BE6391" w:rsidRPr="00BE6391">
        <w:rPr>
          <w:rFonts w:ascii="Calibri Light" w:hAnsi="Calibri Light" w:cs="Calibri"/>
          <w:b/>
          <w:bCs/>
          <w:iCs/>
          <w:sz w:val="21"/>
          <w:szCs w:val="21"/>
        </w:rPr>
        <w:t>Vyšetřovací jednotka s elektrokoagul</w:t>
      </w:r>
      <w:r w:rsidR="00BE6391">
        <w:rPr>
          <w:rFonts w:ascii="Calibri Light" w:hAnsi="Calibri Light" w:cs="Calibri"/>
          <w:b/>
          <w:bCs/>
          <w:iCs/>
          <w:sz w:val="21"/>
          <w:szCs w:val="21"/>
        </w:rPr>
        <w:t>ací, odsáváním a nosním sprejem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B2241D">
        <w:rPr>
          <w:rFonts w:ascii="Calibri Light" w:hAnsi="Calibri Light" w:cstheme="minorHAnsi"/>
          <w:b/>
          <w:sz w:val="21"/>
          <w:szCs w:val="21"/>
        </w:rPr>
        <w:t>112</w:t>
      </w:r>
      <w:r w:rsidR="00BE6391">
        <w:rPr>
          <w:rFonts w:ascii="Calibri Light" w:hAnsi="Calibri Light" w:cstheme="minorHAnsi"/>
          <w:b/>
          <w:sz w:val="21"/>
          <w:szCs w:val="21"/>
        </w:rPr>
        <w:t>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B2241D">
        <w:rPr>
          <w:rFonts w:ascii="Calibri Light" w:hAnsi="Calibri Light"/>
          <w:b/>
          <w:sz w:val="21"/>
          <w:szCs w:val="21"/>
        </w:rPr>
        <w:t>112</w:t>
      </w:r>
      <w:r w:rsidR="00BE6391">
        <w:rPr>
          <w:rFonts w:ascii="Calibri Light" w:hAnsi="Calibri Light"/>
          <w:b/>
          <w:sz w:val="21"/>
          <w:szCs w:val="21"/>
        </w:rPr>
        <w:t>2.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04267F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04267F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/IOHzzrfWnJRFoMkGG/kVIhr19vD6guBOfNKwOYfP7vGiA7SdqNF0vXPrVnWv+NTK56oAschy3g8vJ25whBqA==" w:salt="+McuqCa3SgkG0sFCM3kcHA==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4267F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69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ED08-5FFB-4AFB-A95B-522CDC9D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3463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31</cp:revision>
  <cp:lastPrinted>2019-11-18T11:54:00Z</cp:lastPrinted>
  <dcterms:created xsi:type="dcterms:W3CDTF">2018-06-19T11:45:00Z</dcterms:created>
  <dcterms:modified xsi:type="dcterms:W3CDTF">2019-11-18T11:55:00Z</dcterms:modified>
</cp:coreProperties>
</file>