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721DD8">
        <w:rPr>
          <w:rFonts w:ascii="Calibri" w:hAnsi="Calibri"/>
          <w:sz w:val="22"/>
          <w:szCs w:val="22"/>
        </w:rPr>
        <w:t>pr</w:t>
      </w:r>
      <w:r w:rsidR="009160A9" w:rsidRPr="008E67CF">
        <w:rPr>
          <w:rFonts w:ascii="Calibri" w:hAnsi="Calibri"/>
          <w:sz w:val="22"/>
          <w:szCs w:val="22"/>
        </w:rPr>
        <w:t>o</w:t>
      </w:r>
      <w:r w:rsidR="00721DD8">
        <w:rPr>
          <w:rFonts w:ascii="Calibri" w:hAnsi="Calibri"/>
          <w:sz w:val="22"/>
          <w:szCs w:val="22"/>
        </w:rPr>
        <w:t>f</w:t>
      </w:r>
      <w:r w:rsidR="009160A9" w:rsidRPr="008E67CF">
        <w:rPr>
          <w:rFonts w:ascii="Calibri" w:hAnsi="Calibri"/>
          <w:sz w:val="22"/>
          <w:szCs w:val="22"/>
        </w:rPr>
        <w:t>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Content>
        <w:p w:rsidR="009160A9" w:rsidRPr="009E05DE" w:rsidRDefault="00AE7492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………………………………………………..</w:t>
          </w:r>
        </w:p>
      </w:sdtContent>
    </w:sdt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-1644951383"/>
          <w:placeholder>
            <w:docPart w:val="DefaultPlaceholder_1081868574"/>
          </w:placeholder>
          <w:text/>
        </w:sdtPr>
        <w:sdtContent>
          <w:r w:rsidR="00AE7492">
            <w:rPr>
              <w:rFonts w:ascii="Calibri" w:hAnsi="Calibri"/>
              <w:sz w:val="22"/>
              <w:szCs w:val="22"/>
            </w:rPr>
            <w:t>…………………………………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Content>
          <w:r w:rsidR="0029507F" w:rsidRPr="009E05DE">
            <w:rPr>
              <w:rFonts w:ascii="Calibri" w:hAnsi="Calibri"/>
              <w:sz w:val="22"/>
              <w:szCs w:val="22"/>
            </w:rPr>
            <w:t>..</w:t>
          </w:r>
          <w:r w:rsidRPr="009E05DE">
            <w:rPr>
              <w:rFonts w:ascii="Calibri" w:hAnsi="Calibri"/>
              <w:sz w:val="22"/>
              <w:szCs w:val="22"/>
            </w:rPr>
            <w:t>…………………………………………..</w:t>
          </w:r>
        </w:sdtContent>
      </w:sdt>
    </w:p>
    <w:p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r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…………………………………………..</w:t>
          </w:r>
        </w:sdtContent>
      </w:sdt>
    </w:p>
    <w:p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Content>
          <w:r w:rsidR="009160A9" w:rsidRPr="009E05DE">
            <w:rPr>
              <w:rFonts w:ascii="Calibri" w:hAnsi="Calibri"/>
              <w:sz w:val="22"/>
              <w:szCs w:val="22"/>
            </w:rPr>
            <w:t>……………………………….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…………….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…………………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r w:rsidR="00B84BBD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…..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…..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……………………………………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0661E1">
        <w:rPr>
          <w:rFonts w:asciiTheme="minorHAnsi" w:hAnsiTheme="minorHAnsi" w:cstheme="minorHAnsi"/>
          <w:sz w:val="22"/>
          <w:szCs w:val="22"/>
        </w:rPr>
        <w:t>veřejné zakázky malého rozsahu s 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0727EC">
        <w:rPr>
          <w:rFonts w:asciiTheme="minorHAnsi" w:hAnsiTheme="minorHAnsi" w:cs="Calibri"/>
          <w:b/>
          <w:bCs/>
          <w:iCs/>
          <w:sz w:val="22"/>
        </w:rPr>
        <w:t>Multifunkční křesla</w:t>
      </w:r>
      <w:r w:rsidR="00621A7E">
        <w:rPr>
          <w:rFonts w:asciiTheme="minorHAnsi" w:hAnsiTheme="minorHAnsi" w:cs="Calibri"/>
          <w:b/>
          <w:bCs/>
          <w:iCs/>
          <w:sz w:val="22"/>
        </w:rPr>
        <w:t xml:space="preserve"> II.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 xml:space="preserve">“,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3A0B98">
        <w:rPr>
          <w:rFonts w:asciiTheme="minorHAnsi" w:hAnsiTheme="minorHAnsi" w:cstheme="minorHAnsi"/>
          <w:b/>
          <w:sz w:val="22"/>
          <w:szCs w:val="22"/>
        </w:rPr>
        <w:t>VZ-2020-000</w:t>
      </w:r>
      <w:r w:rsidR="00B87AAD">
        <w:rPr>
          <w:rFonts w:asciiTheme="minorHAnsi" w:hAnsiTheme="minorHAnsi" w:cstheme="minorHAnsi"/>
          <w:b/>
          <w:sz w:val="22"/>
          <w:szCs w:val="22"/>
        </w:rPr>
        <w:t>2</w:t>
      </w:r>
      <w:r w:rsidR="00621A7E">
        <w:rPr>
          <w:rFonts w:asciiTheme="minorHAnsi" w:hAnsiTheme="minorHAnsi" w:cstheme="minorHAnsi"/>
          <w:b/>
          <w:sz w:val="22"/>
          <w:szCs w:val="22"/>
        </w:rPr>
        <w:t>35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Content>
          <w:r w:rsidRPr="009F0438">
            <w:rPr>
              <w:rFonts w:cs="Arial"/>
              <w:b/>
              <w:sz w:val="22"/>
            </w:rPr>
            <w:t>………………………………………………………</w:t>
          </w:r>
        </w:sdtContent>
      </w:sdt>
      <w:r w:rsidRPr="009F0438">
        <w:rPr>
          <w:rFonts w:cs="Arial"/>
          <w:sz w:val="22"/>
        </w:rPr>
        <w:t xml:space="preserve"> ve FN Olomouc, realizované/pořízené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lastRenderedPageBreak/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……</w:t>
          </w:r>
          <w:r w:rsidR="009F0438" w:rsidRPr="009F0438">
            <w:rPr>
              <w:b/>
              <w:sz w:val="22"/>
            </w:rPr>
            <w:t xml:space="preserve">  za rok(y)</w:t>
          </w:r>
        </w:sdtContent>
      </w:sdt>
      <w:r w:rsidR="009F0438" w:rsidRPr="009F0438">
        <w:rPr>
          <w:b/>
          <w:sz w:val="22"/>
        </w:rPr>
        <w:t xml:space="preserve"> </w:t>
      </w:r>
      <w:r w:rsidRPr="009F0438">
        <w:rPr>
          <w:sz w:val="22"/>
        </w:rPr>
        <w:t>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……….</w:t>
          </w:r>
          <w:r w:rsidR="009F0438" w:rsidRPr="009F0438">
            <w:rPr>
              <w:b/>
              <w:sz w:val="22"/>
            </w:rPr>
            <w:t xml:space="preserve"> za rok(y)</w:t>
          </w:r>
        </w:sdtContent>
      </w:sdt>
      <w:r w:rsidRPr="003D7133">
        <w:rPr>
          <w:b/>
          <w:sz w:val="22"/>
        </w:rPr>
        <w:t xml:space="preserve"> </w:t>
      </w:r>
      <w:r w:rsidRPr="000D22A1">
        <w:rPr>
          <w:sz w:val="22"/>
        </w:rPr>
        <w:t xml:space="preserve">, vždy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</w:t>
      </w:r>
      <w:r w:rsidRPr="00AE7492">
        <w:rPr>
          <w:i/>
          <w:sz w:val="22"/>
        </w:rPr>
        <w:t xml:space="preserve">spotřební materiál potřebný </w:t>
      </w:r>
      <w:r w:rsidR="00857CE0" w:rsidRPr="00AE7492">
        <w:rPr>
          <w:i/>
          <w:sz w:val="22"/>
        </w:rPr>
        <w:t>k provedení</w:t>
      </w:r>
      <w:r w:rsidRPr="00AE7492">
        <w:rPr>
          <w:rFonts w:cs="Arial"/>
          <w:i/>
          <w:sz w:val="22"/>
        </w:rPr>
        <w:t xml:space="preserve"> servisu v rámci pravidelných preventivních prohlídek</w:t>
      </w:r>
      <w:r w:rsidRPr="005216C4">
        <w:rPr>
          <w:rFonts w:cs="Arial"/>
          <w:sz w:val="22"/>
        </w:rPr>
        <w:t xml:space="preserve">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</w:t>
      </w:r>
      <w:r w:rsidRPr="00AE7492">
        <w:rPr>
          <w:b/>
          <w:sz w:val="22"/>
        </w:rPr>
        <w:t>příloze č.</w:t>
      </w:r>
      <w:r w:rsidR="00D0497C" w:rsidRPr="00AE7492">
        <w:rPr>
          <w:b/>
          <w:sz w:val="22"/>
        </w:rPr>
        <w:t xml:space="preserve"> </w:t>
      </w:r>
      <w:r w:rsidRPr="00AE7492">
        <w:rPr>
          <w:b/>
          <w:sz w:val="22"/>
        </w:rPr>
        <w:t>2</w:t>
      </w:r>
      <w:r w:rsidRPr="005216C4">
        <w:rPr>
          <w:sz w:val="22"/>
        </w:rPr>
        <w:t xml:space="preserve">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</w:t>
      </w:r>
      <w:r w:rsidRPr="00E139FA">
        <w:rPr>
          <w:sz w:val="22"/>
        </w:rPr>
        <w:lastRenderedPageBreak/>
        <w:t>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19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………………………….</w:t>
          </w:r>
        </w:sdtContent>
      </w:sdt>
      <w:r w:rsidRPr="009F0438">
        <w:rPr>
          <w:b/>
          <w:sz w:val="22"/>
        </w:rPr>
        <w:t>,</w:t>
      </w:r>
      <w:r w:rsidRPr="009F0438">
        <w:rPr>
          <w:sz w:val="22"/>
        </w:rPr>
        <w:t xml:space="preserve"> či formou emailové zprávy </w:t>
      </w:r>
      <w:r w:rsidRPr="009F0438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…………………</w:t>
          </w:r>
        </w:sdtContent>
      </w:sdt>
      <w:r w:rsidRPr="009F0438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.....................</w:t>
          </w:r>
        </w:sdtContent>
      </w:sdt>
      <w:r w:rsidRPr="009F0438">
        <w:rPr>
          <w:sz w:val="22"/>
        </w:rPr>
        <w:t xml:space="preserve"> Dnem doručení se</w:t>
      </w:r>
      <w:r w:rsidRPr="00AC70F0">
        <w:rPr>
          <w:sz w:val="22"/>
        </w:rPr>
        <w:t xml:space="preserve"> v pochybnostech rozumí třetí den od prokazatelného odeslání zprávy poskytovateli.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Content>
          <w:r w:rsidRPr="009F0438">
            <w:rPr>
              <w:b/>
              <w:snapToGrid w:val="0"/>
              <w:sz w:val="22"/>
            </w:rPr>
            <w:t>…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u havarijního stavu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>povinen nastoupit na místě v sídle Objednatele k odstranění nahlášeného stavu bez zbytečného odkladu, nejpozději</w:t>
      </w:r>
      <w:r w:rsidRPr="009F0438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Content>
          <w:r w:rsidRPr="009F0438">
            <w:rPr>
              <w:b/>
              <w:snapToGrid w:val="0"/>
              <w:sz w:val="22"/>
            </w:rPr>
            <w:t>…</w:t>
          </w:r>
        </w:sdtContent>
      </w:sdt>
      <w:r w:rsidRPr="009F0438">
        <w:rPr>
          <w:sz w:val="22"/>
        </w:rPr>
        <w:t xml:space="preserve"> </w:t>
      </w:r>
      <w:r w:rsidRPr="009F0438">
        <w:rPr>
          <w:b/>
          <w:sz w:val="22"/>
        </w:rPr>
        <w:t>hodin</w:t>
      </w:r>
      <w:r w:rsidRPr="009F0438">
        <w:rPr>
          <w:sz w:val="22"/>
        </w:rPr>
        <w:t xml:space="preserve"> od okamžiku jeho nahlášení. Havarijním stavem se rozumí nemožnost využívání </w:t>
      </w:r>
      <w:r w:rsidRPr="009F0438">
        <w:rPr>
          <w:rFonts w:cs="Arial"/>
          <w:sz w:val="22"/>
        </w:rPr>
        <w:t>předmětu servisu</w:t>
      </w:r>
      <w:r w:rsidRPr="009F0438">
        <w:rPr>
          <w:sz w:val="22"/>
        </w:rPr>
        <w:t xml:space="preserve"> v celém rozsahu.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>a není</w:t>
      </w:r>
      <w:r w:rsidRPr="00E139FA">
        <w:rPr>
          <w:sz w:val="22"/>
        </w:rPr>
        <w:t>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570D52" w:rsidRDefault="00570D52" w:rsidP="00570D52">
      <w:pPr>
        <w:pStyle w:val="Odstavecseseznamem"/>
        <w:rPr>
          <w:rFonts w:ascii="Arial" w:hAnsi="Arial" w:cs="Arial"/>
          <w:b/>
          <w:bCs/>
        </w:rPr>
      </w:pPr>
    </w:p>
    <w:p w:rsidR="00570D52" w:rsidRPr="00680EBE" w:rsidRDefault="00570D52" w:rsidP="00570D52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570D52" w:rsidRDefault="00570D52" w:rsidP="009160A9">
      <w:pPr>
        <w:pStyle w:val="Nadpisodstavce"/>
        <w:rPr>
          <w:sz w:val="22"/>
          <w:szCs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</w:t>
      </w:r>
      <w:r w:rsidRPr="008D16B1">
        <w:rPr>
          <w:sz w:val="22"/>
        </w:rPr>
        <w:lastRenderedPageBreak/>
        <w:t xml:space="preserve">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a) Hodin</w:t>
      </w:r>
      <w:r w:rsidR="00AE7492">
        <w:rPr>
          <w:rFonts w:ascii="Calibri" w:hAnsi="Calibri"/>
          <w:color w:val="000000"/>
          <w:sz w:val="22"/>
          <w:szCs w:val="22"/>
        </w:rPr>
        <w:t xml:space="preserve">ová sazba servisního technika </w:t>
      </w:r>
      <w:r w:rsidRPr="009F0438">
        <w:rPr>
          <w:rFonts w:ascii="Calibri" w:hAnsi="Calibri"/>
          <w:color w:val="000000"/>
          <w:sz w:val="22"/>
          <w:szCs w:val="22"/>
        </w:rPr>
        <w:t xml:space="preserve">činí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Content>
          <w:r w:rsidRPr="009F0438">
            <w:rPr>
              <w:rFonts w:ascii="Calibri" w:hAnsi="Calibri"/>
              <w:color w:val="000000"/>
              <w:sz w:val="22"/>
              <w:szCs w:val="22"/>
            </w:rPr>
            <w:t>......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Content>
          <w:r w:rsidRPr="009F0438">
            <w:rPr>
              <w:rFonts w:ascii="Calibri" w:hAnsi="Calibri"/>
              <w:color w:val="000000"/>
              <w:sz w:val="22"/>
              <w:szCs w:val="22"/>
            </w:rPr>
            <w:t>………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C1624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b) Cestovní náklady - </w:t>
      </w:r>
      <w:r w:rsidR="007C355C" w:rsidRPr="009F0438">
        <w:rPr>
          <w:rFonts w:ascii="Calibri" w:hAnsi="Calibri"/>
          <w:color w:val="000000"/>
          <w:sz w:val="22"/>
          <w:szCs w:val="22"/>
        </w:rPr>
        <w:t xml:space="preserve">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Content>
          <w:r w:rsidR="007C355C" w:rsidRPr="009F0438">
            <w:rPr>
              <w:rFonts w:ascii="Calibri" w:hAnsi="Calibri"/>
              <w:color w:val="000000"/>
              <w:sz w:val="22"/>
              <w:szCs w:val="22"/>
            </w:rPr>
            <w:t>…………….</w:t>
          </w:r>
        </w:sdtContent>
      </w:sdt>
      <w:r w:rsidR="007C355C"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Content>
          <w:r w:rsidR="007C355C" w:rsidRPr="009F0438">
            <w:rPr>
              <w:rFonts w:ascii="Calibri" w:hAnsi="Calibri"/>
              <w:color w:val="000000"/>
              <w:sz w:val="22"/>
              <w:szCs w:val="22"/>
            </w:rPr>
            <w:t>…………</w:t>
          </w:r>
        </w:sdtContent>
      </w:sdt>
      <w:r w:rsidR="00D05BCD" w:rsidRPr="009F0438">
        <w:rPr>
          <w:rFonts w:ascii="Calibri" w:hAnsi="Calibri"/>
          <w:color w:val="000000"/>
          <w:sz w:val="22"/>
          <w:szCs w:val="22"/>
        </w:rPr>
        <w:t xml:space="preserve"> </w:t>
      </w:r>
      <w:r w:rsidR="007C355C" w:rsidRPr="009F0438"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>) celkový náklad za jednotlivý pravidelný servisní zásah dle článku III. této smlouvy</w:t>
      </w:r>
      <w:r w:rsidR="00C1624C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</w:rPr>
          <w:id w:val="26371782"/>
          <w:placeholder>
            <w:docPart w:val="F27BE3AA1D6F44B3BE5B47D975261C4B"/>
          </w:placeholder>
          <w:text/>
        </w:sdtPr>
        <w:sdtContent>
          <w:r w:rsidR="00C1624C" w:rsidRPr="009F0438">
            <w:rPr>
              <w:rFonts w:ascii="Calibri" w:hAnsi="Calibri"/>
              <w:color w:val="000000"/>
              <w:sz w:val="22"/>
              <w:szCs w:val="22"/>
            </w:rPr>
            <w:t>………</w:t>
          </w:r>
        </w:sdtContent>
      </w:sdt>
      <w:r w:rsidR="00C1624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6371783"/>
          <w:placeholder>
            <w:docPart w:val="F27BE3AA1D6F44B3BE5B47D975261C4B"/>
          </w:placeholder>
          <w:text/>
        </w:sdtPr>
        <w:sdtContent>
          <w:r w:rsidR="00C1624C"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="00C1624C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>) celkový náklad za jednotlivou periodickou BTK dle článku III. této smlouvy</w:t>
      </w:r>
      <w:r w:rsidR="00C1624C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</w:rPr>
          <w:id w:val="26371784"/>
          <w:placeholder>
            <w:docPart w:val="A365605CAF474575AC4675D64B42F121"/>
          </w:placeholder>
          <w:text/>
        </w:sdtPr>
        <w:sdtContent>
          <w:r w:rsidR="00C1624C" w:rsidRPr="009F0438">
            <w:rPr>
              <w:rFonts w:ascii="Calibri" w:hAnsi="Calibri"/>
              <w:color w:val="000000"/>
              <w:sz w:val="22"/>
              <w:szCs w:val="22"/>
            </w:rPr>
            <w:t>………</w:t>
          </w:r>
        </w:sdtContent>
      </w:sdt>
      <w:r w:rsidR="00C1624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6371785"/>
          <w:placeholder>
            <w:docPart w:val="A365605CAF474575AC4675D64B42F121"/>
          </w:placeholder>
          <w:text/>
        </w:sdtPr>
        <w:sdtContent>
          <w:r w:rsidR="00C1624C"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="00C1624C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lastRenderedPageBreak/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Content>
          <w:r w:rsidR="00932BD7"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Content>
          <w:r w:rsidR="00932BD7"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</w:t>
      </w:r>
      <w:r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Content>
          <w:r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Content>
          <w:r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15-ti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</w:t>
      </w:r>
      <w:r w:rsidR="003A0B98">
        <w:rPr>
          <w:rFonts w:ascii="Calibri" w:hAnsi="Calibri"/>
          <w:b/>
          <w:sz w:val="22"/>
          <w:szCs w:val="22"/>
        </w:rPr>
        <w:t>20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</w:t>
      </w:r>
      <w:r w:rsidR="003A0B98">
        <w:rPr>
          <w:rFonts w:ascii="Calibri" w:hAnsi="Calibri"/>
          <w:b/>
          <w:sz w:val="22"/>
          <w:szCs w:val="22"/>
        </w:rPr>
        <w:t>0</w:t>
      </w:r>
      <w:r w:rsidR="00B87AAD">
        <w:rPr>
          <w:rFonts w:ascii="Calibri" w:hAnsi="Calibri"/>
          <w:b/>
          <w:sz w:val="22"/>
          <w:szCs w:val="22"/>
        </w:rPr>
        <w:t>2</w:t>
      </w:r>
      <w:r w:rsidR="00621A7E">
        <w:rPr>
          <w:rFonts w:ascii="Calibri" w:hAnsi="Calibri"/>
          <w:b/>
          <w:sz w:val="22"/>
          <w:szCs w:val="22"/>
        </w:rPr>
        <w:t>35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 xml:space="preserve">Poskytovatel je povinen vystavit fakturu s náležitostmi daňového dokladu podle zákona č. 235/2004 Sb., o dani z přidané hodnoty, v platném znění a splatností 60 kalendářních dnů </w:t>
      </w:r>
      <w:r w:rsidR="0005420C" w:rsidRPr="0005420C">
        <w:rPr>
          <w:rFonts w:ascii="Calibri" w:hAnsi="Calibri"/>
          <w:sz w:val="22"/>
          <w:szCs w:val="22"/>
        </w:rPr>
        <w:t>ode dne prokazatelného doručení faktury kupujícímu</w:t>
      </w:r>
      <w:r w:rsidRPr="00AA2903">
        <w:rPr>
          <w:rFonts w:ascii="Calibri" w:hAnsi="Calibri"/>
          <w:sz w:val="22"/>
          <w:szCs w:val="22"/>
        </w:rPr>
        <w:t xml:space="preserve">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 xml:space="preserve"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</w:t>
      </w:r>
      <w:r w:rsidRPr="008E67CF">
        <w:rPr>
          <w:sz w:val="22"/>
        </w:rPr>
        <w:lastRenderedPageBreak/>
        <w:t>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  <w:r w:rsidR="001B7560">
        <w:rPr>
          <w:rFonts w:asciiTheme="minorHAnsi" w:hAnsiTheme="minorHAnsi" w:cs="Arial"/>
          <w:sz w:val="22"/>
        </w:rPr>
        <w:t xml:space="preserve"> </w:t>
      </w:r>
      <w:r w:rsidR="001B7560" w:rsidRPr="001B7560">
        <w:rPr>
          <w:rFonts w:asciiTheme="minorHAnsi" w:hAnsiTheme="minorHAnsi" w:cs="Arial"/>
          <w:sz w:val="22"/>
        </w:rPr>
        <w:t>k provedení servisu</w:t>
      </w: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96AE5" w:rsidRDefault="00996AE5" w:rsidP="00D10E15">
            <w:pPr>
              <w:rPr>
                <w:rFonts w:ascii="Calibri" w:hAnsi="Calibri"/>
              </w:rPr>
            </w:pPr>
          </w:p>
          <w:p w:rsidR="009160A9" w:rsidRPr="00CB7A0D" w:rsidRDefault="00996AE5" w:rsidP="00D10E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160A9" w:rsidRPr="00CB7A0D">
              <w:rPr>
                <w:rFonts w:ascii="Calibri" w:hAnsi="Calibri"/>
                <w:sz w:val="22"/>
                <w:szCs w:val="22"/>
              </w:rPr>
              <w:t>V Olomouci dne ……...</w:t>
            </w:r>
          </w:p>
        </w:tc>
        <w:tc>
          <w:tcPr>
            <w:tcW w:w="4862" w:type="dxa"/>
            <w:vAlign w:val="center"/>
          </w:tcPr>
          <w:p w:rsidR="009160A9" w:rsidRPr="00CB7A0D" w:rsidRDefault="009160A9" w:rsidP="00D05BCD">
            <w:pPr>
              <w:rPr>
                <w:rFonts w:ascii="Calibri" w:hAnsi="Calibri"/>
              </w:rPr>
            </w:pPr>
            <w:r w:rsidRPr="009F0438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Content>
                <w:r w:rsidR="00D05BCD" w:rsidRPr="009F0438">
                  <w:rPr>
                    <w:rFonts w:ascii="Calibri" w:hAnsi="Calibri"/>
                    <w:sz w:val="22"/>
                    <w:szCs w:val="22"/>
                  </w:rPr>
                  <w:t>…………………..</w:t>
                </w:r>
              </w:sdtContent>
            </w:sdt>
            <w:r w:rsidR="00D05BCD" w:rsidRPr="009F043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0438">
              <w:rPr>
                <w:rFonts w:ascii="Calibri" w:hAnsi="Calibri"/>
                <w:sz w:val="22"/>
                <w:szCs w:val="22"/>
              </w:rPr>
              <w:t xml:space="preserve"> dne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Content>
                <w:r w:rsidRPr="009F0438">
                  <w:rPr>
                    <w:rFonts w:ascii="Calibri" w:hAnsi="Calibri"/>
                    <w:sz w:val="22"/>
                    <w:szCs w:val="22"/>
                  </w:rPr>
                  <w:t>……….</w:t>
                </w:r>
              </w:sdtContent>
            </w:sdt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C4277F" w:rsidP="00D10E15">
            <w:pPr>
              <w:rPr>
                <w:rFonts w:ascii="Calibri" w:hAnsi="Calibri"/>
                <w:b/>
                <w:bCs/>
              </w:rPr>
            </w:pPr>
            <w:r w:rsidRPr="00C4277F"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sdt>
          <w:sdtPr>
            <w:rPr>
              <w:rFonts w:ascii="Calibri" w:hAnsi="Calibri"/>
              <w:b/>
              <w:bCs/>
            </w:rPr>
            <w:id w:val="875348748"/>
            <w:placeholder>
              <w:docPart w:val="DefaultPlaceholder_1081868574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c>
              <w:tcPr>
                <w:tcW w:w="4862" w:type="dxa"/>
                <w:vAlign w:val="bottom"/>
              </w:tcPr>
              <w:p w:rsidR="009160A9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C4277F" w:rsidP="00D10E15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permStart w:id="0" w:edGrp="everyone"/>
                <w:r w:rsidRPr="00C4277F">
                  <w:rPr>
                    <w:rFonts w:ascii="Calibri" w:hAnsi="Calibri"/>
                    <w:b/>
                    <w:bCs/>
                  </w:rPr>
                  <w:pict>
                    <v:rect id="_x0000_i1026" style="width:230.9pt;height:13.85pt" o:hrpct="978" o:hralign="center" o:hrstd="t" o:hr="t" fillcolor="gray" stroked="f"/>
                  </w:pict>
                </w:r>
                <w:permEnd w:id="0"/>
              </w:p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171535318"/>
                  <w:placeholder>
                    <w:docPart w:val="DefaultPlaceholder_1081868574"/>
                  </w:placeholder>
                  <w:text/>
                </w:sdtPr>
                <w:sdtContent>
                  <w:p w:rsidR="009160A9" w:rsidRPr="00CB7A0D" w:rsidRDefault="009160A9" w:rsidP="00D10E15">
                    <w:pPr>
                      <w:jc w:val="center"/>
                      <w:rPr>
                        <w:rFonts w:ascii="Calibri" w:hAnsi="Calibri"/>
                      </w:rPr>
                    </w:pPr>
                    <w:r w:rsidRPr="00CB7A0D">
                      <w:rPr>
                        <w:rFonts w:ascii="Calibri" w:hAnsi="Calibri"/>
                        <w:sz w:val="22"/>
                        <w:szCs w:val="22"/>
                      </w:rPr>
                      <w:t xml:space="preserve"> (poskytovatel)</w:t>
                    </w:r>
                  </w:p>
                </w:sdtContent>
              </w:sdt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9160A9" w:rsidRPr="00DA21CD" w:rsidRDefault="009160A9" w:rsidP="00996AE5">
      <w:pPr>
        <w:jc w:val="both"/>
      </w:pPr>
    </w:p>
    <w:sectPr w:rsidR="009160A9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45" w:rsidRDefault="00083045" w:rsidP="009160A9">
      <w:r>
        <w:separator/>
      </w:r>
    </w:p>
  </w:endnote>
  <w:endnote w:type="continuationSeparator" w:id="0">
    <w:p w:rsidR="00083045" w:rsidRDefault="00083045" w:rsidP="0091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45" w:rsidRDefault="00083045" w:rsidP="009160A9">
      <w:r>
        <w:separator/>
      </w:r>
    </w:p>
  </w:footnote>
  <w:footnote w:type="continuationSeparator" w:id="0">
    <w:p w:rsidR="00083045" w:rsidRDefault="00083045" w:rsidP="0091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EC" w:rsidRDefault="000953EC" w:rsidP="000D22A1">
    <w:pPr>
      <w:pStyle w:val="Zhlav"/>
      <w:tabs>
        <w:tab w:val="left" w:pos="720"/>
      </w:tabs>
    </w:pPr>
    <w:r>
      <w:tab/>
    </w:r>
    <w:r w:rsidR="009E05DE"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AES" w:cryptAlgorithmClass="hash" w:cryptAlgorithmType="typeAny" w:cryptAlgorithmSid="14" w:cryptSpinCount="100000" w:hash="5xtH8DwjVT3DkJdKKHeU7YqtZltq4m3dWgKaRoI3eFxmNT2wr36ccPjVB8203wd4TAb3xA13whan&#10;y6Gc835h9A==" w:salt="nxjBgyuPZQLmMTco35PRfA=="/>
  <w:defaultTabStop w:val="708"/>
  <w:hyphenationZone w:val="425"/>
  <w:characterSpacingControl w:val="doNotCompress"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9160A9"/>
    <w:rsid w:val="000158DF"/>
    <w:rsid w:val="00015C06"/>
    <w:rsid w:val="00016DF5"/>
    <w:rsid w:val="000352CC"/>
    <w:rsid w:val="000436EE"/>
    <w:rsid w:val="00043BEB"/>
    <w:rsid w:val="0005401B"/>
    <w:rsid w:val="0005420C"/>
    <w:rsid w:val="00054C0D"/>
    <w:rsid w:val="00056701"/>
    <w:rsid w:val="000661E1"/>
    <w:rsid w:val="000727EC"/>
    <w:rsid w:val="00077F4F"/>
    <w:rsid w:val="000820BB"/>
    <w:rsid w:val="00083045"/>
    <w:rsid w:val="0008501B"/>
    <w:rsid w:val="000953EC"/>
    <w:rsid w:val="000A3E5B"/>
    <w:rsid w:val="000B5363"/>
    <w:rsid w:val="000C5A29"/>
    <w:rsid w:val="000D22A1"/>
    <w:rsid w:val="000D668F"/>
    <w:rsid w:val="000E3ABD"/>
    <w:rsid w:val="000E4F6A"/>
    <w:rsid w:val="000F1CC7"/>
    <w:rsid w:val="000F1E71"/>
    <w:rsid w:val="000F420C"/>
    <w:rsid w:val="001059F8"/>
    <w:rsid w:val="00106BB6"/>
    <w:rsid w:val="0011768D"/>
    <w:rsid w:val="00145817"/>
    <w:rsid w:val="00150DD2"/>
    <w:rsid w:val="0016543F"/>
    <w:rsid w:val="00185136"/>
    <w:rsid w:val="0019238E"/>
    <w:rsid w:val="0019414E"/>
    <w:rsid w:val="00197332"/>
    <w:rsid w:val="001A2184"/>
    <w:rsid w:val="001B0630"/>
    <w:rsid w:val="001B2E48"/>
    <w:rsid w:val="001B5C78"/>
    <w:rsid w:val="001B7560"/>
    <w:rsid w:val="001D7CF4"/>
    <w:rsid w:val="001F2138"/>
    <w:rsid w:val="00212C19"/>
    <w:rsid w:val="002207B6"/>
    <w:rsid w:val="002221FF"/>
    <w:rsid w:val="00224F1D"/>
    <w:rsid w:val="002272CF"/>
    <w:rsid w:val="00231704"/>
    <w:rsid w:val="00233435"/>
    <w:rsid w:val="002362B4"/>
    <w:rsid w:val="00251334"/>
    <w:rsid w:val="00256F52"/>
    <w:rsid w:val="00265514"/>
    <w:rsid w:val="00287BFD"/>
    <w:rsid w:val="0029507F"/>
    <w:rsid w:val="002958A7"/>
    <w:rsid w:val="002C746E"/>
    <w:rsid w:val="002D4427"/>
    <w:rsid w:val="002D6C6B"/>
    <w:rsid w:val="002F2C87"/>
    <w:rsid w:val="0030346F"/>
    <w:rsid w:val="00337C61"/>
    <w:rsid w:val="00340180"/>
    <w:rsid w:val="00350127"/>
    <w:rsid w:val="003571D0"/>
    <w:rsid w:val="00362F5F"/>
    <w:rsid w:val="00376528"/>
    <w:rsid w:val="003802FF"/>
    <w:rsid w:val="0038273E"/>
    <w:rsid w:val="00385E0C"/>
    <w:rsid w:val="003A0B98"/>
    <w:rsid w:val="003A724B"/>
    <w:rsid w:val="003D40AB"/>
    <w:rsid w:val="003D6B2B"/>
    <w:rsid w:val="003E4A70"/>
    <w:rsid w:val="003E7DF3"/>
    <w:rsid w:val="003F5783"/>
    <w:rsid w:val="0040501A"/>
    <w:rsid w:val="00426AFD"/>
    <w:rsid w:val="00434EFE"/>
    <w:rsid w:val="0044031B"/>
    <w:rsid w:val="004468BD"/>
    <w:rsid w:val="00461E37"/>
    <w:rsid w:val="0048523E"/>
    <w:rsid w:val="00485D4E"/>
    <w:rsid w:val="0049149E"/>
    <w:rsid w:val="004933E4"/>
    <w:rsid w:val="004C5183"/>
    <w:rsid w:val="004D258C"/>
    <w:rsid w:val="004D6BFE"/>
    <w:rsid w:val="004D776E"/>
    <w:rsid w:val="004E2E3D"/>
    <w:rsid w:val="004E3488"/>
    <w:rsid w:val="004E3CB1"/>
    <w:rsid w:val="004E61E9"/>
    <w:rsid w:val="004E752D"/>
    <w:rsid w:val="004F37FF"/>
    <w:rsid w:val="004F5597"/>
    <w:rsid w:val="0050530F"/>
    <w:rsid w:val="005107BD"/>
    <w:rsid w:val="00511900"/>
    <w:rsid w:val="005216C4"/>
    <w:rsid w:val="00527790"/>
    <w:rsid w:val="00536D56"/>
    <w:rsid w:val="00547FD7"/>
    <w:rsid w:val="00554671"/>
    <w:rsid w:val="00561D05"/>
    <w:rsid w:val="00570D52"/>
    <w:rsid w:val="00571BB2"/>
    <w:rsid w:val="005863E8"/>
    <w:rsid w:val="00591C89"/>
    <w:rsid w:val="00597898"/>
    <w:rsid w:val="005B3C63"/>
    <w:rsid w:val="005C0339"/>
    <w:rsid w:val="005C44CC"/>
    <w:rsid w:val="005D025A"/>
    <w:rsid w:val="005D3478"/>
    <w:rsid w:val="005E55CD"/>
    <w:rsid w:val="005F2424"/>
    <w:rsid w:val="005F386B"/>
    <w:rsid w:val="006146C8"/>
    <w:rsid w:val="00621A7E"/>
    <w:rsid w:val="00624F08"/>
    <w:rsid w:val="00637214"/>
    <w:rsid w:val="00653CF7"/>
    <w:rsid w:val="0065547A"/>
    <w:rsid w:val="00684AE6"/>
    <w:rsid w:val="006A36FD"/>
    <w:rsid w:val="006A548D"/>
    <w:rsid w:val="006C4FA2"/>
    <w:rsid w:val="006C4FB7"/>
    <w:rsid w:val="006C5ECA"/>
    <w:rsid w:val="006D2060"/>
    <w:rsid w:val="006E74F2"/>
    <w:rsid w:val="006F5751"/>
    <w:rsid w:val="00704227"/>
    <w:rsid w:val="0071431F"/>
    <w:rsid w:val="00721DD8"/>
    <w:rsid w:val="00723BF3"/>
    <w:rsid w:val="0073393C"/>
    <w:rsid w:val="007354A2"/>
    <w:rsid w:val="00745D2C"/>
    <w:rsid w:val="00747D97"/>
    <w:rsid w:val="0075294B"/>
    <w:rsid w:val="007751F5"/>
    <w:rsid w:val="00780182"/>
    <w:rsid w:val="007914DB"/>
    <w:rsid w:val="007A1228"/>
    <w:rsid w:val="007B0B31"/>
    <w:rsid w:val="007C355C"/>
    <w:rsid w:val="007C7FB6"/>
    <w:rsid w:val="007D3C08"/>
    <w:rsid w:val="007D7E21"/>
    <w:rsid w:val="007F1041"/>
    <w:rsid w:val="007F31D8"/>
    <w:rsid w:val="00811AD3"/>
    <w:rsid w:val="00826EC1"/>
    <w:rsid w:val="0082728E"/>
    <w:rsid w:val="008351D4"/>
    <w:rsid w:val="008427DB"/>
    <w:rsid w:val="00857CE0"/>
    <w:rsid w:val="00860F63"/>
    <w:rsid w:val="00867FB4"/>
    <w:rsid w:val="008A539F"/>
    <w:rsid w:val="008B18A1"/>
    <w:rsid w:val="008C2EB8"/>
    <w:rsid w:val="008C37BD"/>
    <w:rsid w:val="008D05E8"/>
    <w:rsid w:val="008D16B1"/>
    <w:rsid w:val="008D6BD7"/>
    <w:rsid w:val="0090191E"/>
    <w:rsid w:val="00904857"/>
    <w:rsid w:val="00915A0F"/>
    <w:rsid w:val="009160A9"/>
    <w:rsid w:val="0091699F"/>
    <w:rsid w:val="00924964"/>
    <w:rsid w:val="00932BD7"/>
    <w:rsid w:val="0094363C"/>
    <w:rsid w:val="0094699C"/>
    <w:rsid w:val="0097689C"/>
    <w:rsid w:val="00976DF0"/>
    <w:rsid w:val="00996AE5"/>
    <w:rsid w:val="0099761A"/>
    <w:rsid w:val="009C0670"/>
    <w:rsid w:val="009C5940"/>
    <w:rsid w:val="009C5A37"/>
    <w:rsid w:val="009E05DE"/>
    <w:rsid w:val="009E10D3"/>
    <w:rsid w:val="009F0438"/>
    <w:rsid w:val="00A10E7C"/>
    <w:rsid w:val="00A1139B"/>
    <w:rsid w:val="00A44AB2"/>
    <w:rsid w:val="00A53DBE"/>
    <w:rsid w:val="00A6086B"/>
    <w:rsid w:val="00A61E23"/>
    <w:rsid w:val="00A65BE5"/>
    <w:rsid w:val="00A8001D"/>
    <w:rsid w:val="00A82FF9"/>
    <w:rsid w:val="00A8391A"/>
    <w:rsid w:val="00A90373"/>
    <w:rsid w:val="00A92E20"/>
    <w:rsid w:val="00A97B51"/>
    <w:rsid w:val="00AA0954"/>
    <w:rsid w:val="00AA1005"/>
    <w:rsid w:val="00AA5107"/>
    <w:rsid w:val="00AB6905"/>
    <w:rsid w:val="00AC70F0"/>
    <w:rsid w:val="00AD10F5"/>
    <w:rsid w:val="00AE0395"/>
    <w:rsid w:val="00AE1477"/>
    <w:rsid w:val="00AE5FF2"/>
    <w:rsid w:val="00AE7492"/>
    <w:rsid w:val="00B04568"/>
    <w:rsid w:val="00B0580F"/>
    <w:rsid w:val="00B07A72"/>
    <w:rsid w:val="00B3126D"/>
    <w:rsid w:val="00B37E06"/>
    <w:rsid w:val="00B37F98"/>
    <w:rsid w:val="00B5056D"/>
    <w:rsid w:val="00B64B2D"/>
    <w:rsid w:val="00B83103"/>
    <w:rsid w:val="00B83B67"/>
    <w:rsid w:val="00B84BBD"/>
    <w:rsid w:val="00B85452"/>
    <w:rsid w:val="00B87AAD"/>
    <w:rsid w:val="00B928FD"/>
    <w:rsid w:val="00B96471"/>
    <w:rsid w:val="00BA1F49"/>
    <w:rsid w:val="00BA3175"/>
    <w:rsid w:val="00BA374A"/>
    <w:rsid w:val="00BB7CFC"/>
    <w:rsid w:val="00BC197A"/>
    <w:rsid w:val="00BD05FE"/>
    <w:rsid w:val="00BD6336"/>
    <w:rsid w:val="00BE6673"/>
    <w:rsid w:val="00BF337C"/>
    <w:rsid w:val="00C01D3D"/>
    <w:rsid w:val="00C05FD3"/>
    <w:rsid w:val="00C1624C"/>
    <w:rsid w:val="00C31C7A"/>
    <w:rsid w:val="00C343AC"/>
    <w:rsid w:val="00C4277F"/>
    <w:rsid w:val="00C44B5C"/>
    <w:rsid w:val="00C45512"/>
    <w:rsid w:val="00C71BED"/>
    <w:rsid w:val="00C72796"/>
    <w:rsid w:val="00C84D2E"/>
    <w:rsid w:val="00C851C1"/>
    <w:rsid w:val="00C908CF"/>
    <w:rsid w:val="00C90C63"/>
    <w:rsid w:val="00C90FF4"/>
    <w:rsid w:val="00CA5A1D"/>
    <w:rsid w:val="00CB118A"/>
    <w:rsid w:val="00CC2AE6"/>
    <w:rsid w:val="00CC528A"/>
    <w:rsid w:val="00CD1F8B"/>
    <w:rsid w:val="00CD69C9"/>
    <w:rsid w:val="00CE18D3"/>
    <w:rsid w:val="00CF3A6C"/>
    <w:rsid w:val="00D024CB"/>
    <w:rsid w:val="00D0497C"/>
    <w:rsid w:val="00D05BCD"/>
    <w:rsid w:val="00D10E15"/>
    <w:rsid w:val="00D17ECC"/>
    <w:rsid w:val="00D20670"/>
    <w:rsid w:val="00D2380C"/>
    <w:rsid w:val="00D24D40"/>
    <w:rsid w:val="00D552A5"/>
    <w:rsid w:val="00D567B0"/>
    <w:rsid w:val="00D60DB6"/>
    <w:rsid w:val="00D61CC3"/>
    <w:rsid w:val="00D70B94"/>
    <w:rsid w:val="00D76FBE"/>
    <w:rsid w:val="00D95286"/>
    <w:rsid w:val="00DB7952"/>
    <w:rsid w:val="00DC7880"/>
    <w:rsid w:val="00DF2FF4"/>
    <w:rsid w:val="00E05239"/>
    <w:rsid w:val="00E12CBF"/>
    <w:rsid w:val="00E34B95"/>
    <w:rsid w:val="00E5205E"/>
    <w:rsid w:val="00E568BA"/>
    <w:rsid w:val="00E73A7E"/>
    <w:rsid w:val="00EA4393"/>
    <w:rsid w:val="00ED04AC"/>
    <w:rsid w:val="00ED4547"/>
    <w:rsid w:val="00EF0A46"/>
    <w:rsid w:val="00F13870"/>
    <w:rsid w:val="00F1516D"/>
    <w:rsid w:val="00F27330"/>
    <w:rsid w:val="00F46629"/>
    <w:rsid w:val="00F52EC0"/>
    <w:rsid w:val="00F57854"/>
    <w:rsid w:val="00F57F55"/>
    <w:rsid w:val="00F609F3"/>
    <w:rsid w:val="00F65C44"/>
    <w:rsid w:val="00F93D73"/>
    <w:rsid w:val="00FA0C56"/>
    <w:rsid w:val="00FC3858"/>
    <w:rsid w:val="00FE2FE2"/>
    <w:rsid w:val="00FF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Zstupntext"/>
            </w:rPr>
            <w:t>Klikněte sem a zadejte text.</w:t>
          </w:r>
        </w:p>
      </w:docPartBody>
    </w:docPart>
    <w:docPart>
      <w:docPartPr>
        <w:name w:val="F27BE3AA1D6F44B3BE5B47D975261C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243AB-DFD5-4754-869A-09CE22FE388D}"/>
      </w:docPartPr>
      <w:docPartBody>
        <w:p w:rsidR="00DC45F2" w:rsidRDefault="00B00E39" w:rsidP="00B00E39">
          <w:pPr>
            <w:pStyle w:val="F27BE3AA1D6F44B3BE5B47D975261C4B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A365605CAF474575AC4675D64B42F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32F35-28C3-4F73-B55C-901B0EC790FA}"/>
      </w:docPartPr>
      <w:docPartBody>
        <w:p w:rsidR="00DC45F2" w:rsidRDefault="00B00E39" w:rsidP="00B00E39">
          <w:pPr>
            <w:pStyle w:val="A365605CAF474575AC4675D64B42F121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41B20"/>
    <w:rsid w:val="0000536E"/>
    <w:rsid w:val="000A7196"/>
    <w:rsid w:val="000D4128"/>
    <w:rsid w:val="001D2658"/>
    <w:rsid w:val="00261E7F"/>
    <w:rsid w:val="002833C1"/>
    <w:rsid w:val="00287DFD"/>
    <w:rsid w:val="002C6209"/>
    <w:rsid w:val="00301992"/>
    <w:rsid w:val="0031567B"/>
    <w:rsid w:val="00340C6B"/>
    <w:rsid w:val="003661B1"/>
    <w:rsid w:val="00387F61"/>
    <w:rsid w:val="003D58CE"/>
    <w:rsid w:val="0043492C"/>
    <w:rsid w:val="0045080E"/>
    <w:rsid w:val="00494390"/>
    <w:rsid w:val="004D751C"/>
    <w:rsid w:val="0050544D"/>
    <w:rsid w:val="005349E9"/>
    <w:rsid w:val="005754AA"/>
    <w:rsid w:val="005F77F1"/>
    <w:rsid w:val="00674C37"/>
    <w:rsid w:val="006A14AD"/>
    <w:rsid w:val="00793CED"/>
    <w:rsid w:val="00841B20"/>
    <w:rsid w:val="00881774"/>
    <w:rsid w:val="00881CC0"/>
    <w:rsid w:val="0089321C"/>
    <w:rsid w:val="008B1802"/>
    <w:rsid w:val="008E39FE"/>
    <w:rsid w:val="00957E74"/>
    <w:rsid w:val="009B54BE"/>
    <w:rsid w:val="009D3837"/>
    <w:rsid w:val="00A6732D"/>
    <w:rsid w:val="00A715B8"/>
    <w:rsid w:val="00A8422D"/>
    <w:rsid w:val="00A87A41"/>
    <w:rsid w:val="00A96B97"/>
    <w:rsid w:val="00AA03B7"/>
    <w:rsid w:val="00B00E39"/>
    <w:rsid w:val="00B150C7"/>
    <w:rsid w:val="00B17BB6"/>
    <w:rsid w:val="00B94E5C"/>
    <w:rsid w:val="00BC1750"/>
    <w:rsid w:val="00BD4B84"/>
    <w:rsid w:val="00BF291B"/>
    <w:rsid w:val="00C04ADB"/>
    <w:rsid w:val="00C05AA1"/>
    <w:rsid w:val="00C24009"/>
    <w:rsid w:val="00CF42C0"/>
    <w:rsid w:val="00D120C4"/>
    <w:rsid w:val="00D31335"/>
    <w:rsid w:val="00DB2D29"/>
    <w:rsid w:val="00DB4BCC"/>
    <w:rsid w:val="00DC45F2"/>
    <w:rsid w:val="00DC76E8"/>
    <w:rsid w:val="00DD216B"/>
    <w:rsid w:val="00DF7B37"/>
    <w:rsid w:val="00E0106D"/>
    <w:rsid w:val="00E52EF3"/>
    <w:rsid w:val="00E54E8B"/>
    <w:rsid w:val="00E73397"/>
    <w:rsid w:val="00EE5C30"/>
    <w:rsid w:val="00F33A06"/>
    <w:rsid w:val="00F7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0E39"/>
    <w:rPr>
      <w:color w:val="808080"/>
    </w:rPr>
  </w:style>
  <w:style w:type="paragraph" w:customStyle="1" w:styleId="F27BE3AA1D6F44B3BE5B47D975261C4B">
    <w:name w:val="F27BE3AA1D6F44B3BE5B47D975261C4B"/>
    <w:rsid w:val="00B00E39"/>
  </w:style>
  <w:style w:type="paragraph" w:customStyle="1" w:styleId="A365605CAF474575AC4675D64B42F121">
    <w:name w:val="A365605CAF474575AC4675D64B42F121"/>
    <w:rsid w:val="00B00E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43F8F-26B9-45AC-9336-57E19500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3434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60374</cp:lastModifiedBy>
  <cp:revision>80</cp:revision>
  <cp:lastPrinted>2017-02-22T09:01:00Z</cp:lastPrinted>
  <dcterms:created xsi:type="dcterms:W3CDTF">2017-02-24T07:39:00Z</dcterms:created>
  <dcterms:modified xsi:type="dcterms:W3CDTF">2020-03-09T08:13:00Z</dcterms:modified>
</cp:coreProperties>
</file>