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721DD8">
        <w:rPr>
          <w:rFonts w:ascii="Calibri" w:hAnsi="Calibri"/>
          <w:sz w:val="22"/>
          <w:szCs w:val="22"/>
        </w:rPr>
        <w:t>pr</w:t>
      </w:r>
      <w:r w:rsidR="009160A9" w:rsidRPr="008E67CF">
        <w:rPr>
          <w:rFonts w:ascii="Calibri" w:hAnsi="Calibri"/>
          <w:sz w:val="22"/>
          <w:szCs w:val="22"/>
        </w:rPr>
        <w:t>o</w:t>
      </w:r>
      <w:r w:rsidR="00721DD8">
        <w:rPr>
          <w:rFonts w:ascii="Calibri" w:hAnsi="Calibri"/>
          <w:sz w:val="22"/>
          <w:szCs w:val="22"/>
        </w:rPr>
        <w:t>f</w:t>
      </w:r>
      <w:r w:rsidR="009160A9" w:rsidRPr="008E67CF">
        <w:rPr>
          <w:rFonts w:ascii="Calibri" w:hAnsi="Calibri"/>
          <w:sz w:val="22"/>
          <w:szCs w:val="22"/>
        </w:rPr>
        <w:t>.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</w:t>
      </w:r>
      <w:r w:rsidR="00D0497C" w:rsidRPr="00D0497C">
        <w:rPr>
          <w:rFonts w:ascii="Calibri" w:hAnsi="Calibri"/>
          <w:sz w:val="22"/>
          <w:szCs w:val="22"/>
        </w:rPr>
        <w:t>36334811/0710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22692405"/>
        <w:placeholder>
          <w:docPart w:val="DefaultPlaceholder_22675703"/>
        </w:placeholder>
        <w:text/>
      </w:sdtPr>
      <w:sdtContent>
        <w:p w:rsidR="009160A9" w:rsidRPr="009E05DE" w:rsidRDefault="00AE7492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se sídlem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-1644951383"/>
          <w:placeholder>
            <w:docPart w:val="DefaultPlaceholder_1081868574"/>
          </w:placeholder>
          <w:text/>
        </w:sdtPr>
        <w:sdtContent>
          <w:r w:rsidR="00AE7492">
            <w:rPr>
              <w:rFonts w:ascii="Calibri" w:hAnsi="Calibri"/>
              <w:sz w:val="22"/>
              <w:szCs w:val="22"/>
            </w:rPr>
            <w:t>…………………………………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IČ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7"/>
          <w:placeholder>
            <w:docPart w:val="DefaultPlaceholder_22675703"/>
          </w:placeholder>
          <w:text/>
        </w:sdtPr>
        <w:sdtContent>
          <w:r w:rsidR="0029507F" w:rsidRPr="009E05DE">
            <w:rPr>
              <w:rFonts w:ascii="Calibri" w:hAnsi="Calibri"/>
              <w:sz w:val="22"/>
              <w:szCs w:val="22"/>
            </w:rPr>
            <w:t>..</w:t>
          </w:r>
          <w:r w:rsidRPr="009E05DE">
            <w:rPr>
              <w:rFonts w:ascii="Calibri" w:hAnsi="Calibri"/>
              <w:sz w:val="22"/>
              <w:szCs w:val="22"/>
            </w:rPr>
            <w:t>…………………………………………..</w:t>
          </w:r>
        </w:sdtContent>
      </w:sdt>
    </w:p>
    <w:p w:rsidR="00385E0C" w:rsidRPr="009E05DE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DIČ</w:t>
      </w:r>
      <w:r w:rsidR="0029507F" w:rsidRPr="009E05DE">
        <w:rPr>
          <w:rFonts w:ascii="Calibri" w:hAnsi="Calibri"/>
          <w:sz w:val="22"/>
          <w:szCs w:val="22"/>
        </w:rPr>
        <w:t>:</w:t>
      </w:r>
      <w:r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08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…………………………………………..</w:t>
          </w:r>
        </w:sdtContent>
      </w:sdt>
    </w:p>
    <w:p w:rsidR="009160A9" w:rsidRPr="009E05DE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22692409"/>
          <w:placeholder>
            <w:docPart w:val="DefaultPlaceholder_22675703"/>
          </w:placeholder>
          <w:text/>
        </w:sdtPr>
        <w:sdtContent>
          <w:r w:rsidR="009160A9" w:rsidRPr="009E05DE">
            <w:rPr>
              <w:rFonts w:ascii="Calibri" w:hAnsi="Calibri"/>
              <w:sz w:val="22"/>
              <w:szCs w:val="22"/>
            </w:rPr>
            <w:t>……………………………….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</w:rPr>
          <w:id w:val="22692410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…………….</w:t>
          </w:r>
        </w:sdtContent>
      </w:sdt>
      <w:r w:rsidRPr="009E05DE">
        <w:rPr>
          <w:rFonts w:ascii="Calibri" w:hAnsi="Calibri"/>
          <w:sz w:val="22"/>
          <w:szCs w:val="22"/>
        </w:rPr>
        <w:t xml:space="preserve">soudem v </w:t>
      </w:r>
      <w:sdt>
        <w:sdtPr>
          <w:rPr>
            <w:rFonts w:ascii="Calibri" w:hAnsi="Calibri"/>
            <w:sz w:val="22"/>
            <w:szCs w:val="22"/>
          </w:rPr>
          <w:id w:val="22692411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…………………</w:t>
          </w:r>
        </w:sdtContent>
      </w:sdt>
      <w:r w:rsidRPr="009E05DE">
        <w:rPr>
          <w:rFonts w:ascii="Calibri" w:hAnsi="Calibri"/>
          <w:sz w:val="22"/>
          <w:szCs w:val="22"/>
        </w:rPr>
        <w:t>, oddíl</w:t>
      </w:r>
      <w:r w:rsidR="00B84BBD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2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  <w:r w:rsidRPr="009E05DE">
        <w:rPr>
          <w:rFonts w:ascii="Calibri" w:hAnsi="Calibri"/>
          <w:sz w:val="22"/>
          <w:szCs w:val="22"/>
        </w:rPr>
        <w:t>, vložka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3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bankovní spojení: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4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……………………………………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lastRenderedPageBreak/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94363C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0661E1">
        <w:rPr>
          <w:rFonts w:asciiTheme="minorHAnsi" w:hAnsiTheme="minorHAnsi" w:cstheme="minorHAnsi"/>
          <w:sz w:val="22"/>
          <w:szCs w:val="22"/>
        </w:rPr>
        <w:t>veřejné zakázky malého rozsahu s názvem</w:t>
      </w:r>
      <w:r w:rsidR="003A724B" w:rsidRPr="0094363C">
        <w:rPr>
          <w:rFonts w:asciiTheme="minorHAnsi" w:hAnsiTheme="minorHAnsi" w:cs="Calibri"/>
          <w:b/>
          <w:bCs/>
          <w:iCs/>
          <w:sz w:val="22"/>
        </w:rPr>
        <w:t xml:space="preserve"> </w:t>
      </w:r>
      <w:r w:rsidR="0094363C" w:rsidRPr="0094363C">
        <w:rPr>
          <w:rFonts w:asciiTheme="minorHAnsi" w:hAnsiTheme="minorHAnsi" w:cs="Calibri"/>
          <w:b/>
          <w:bCs/>
          <w:iCs/>
          <w:sz w:val="22"/>
        </w:rPr>
        <w:t>„</w:t>
      </w:r>
      <w:r w:rsidR="00CE17CA" w:rsidRPr="00CE17CA">
        <w:rPr>
          <w:rFonts w:asciiTheme="minorHAnsi" w:hAnsiTheme="minorHAnsi" w:cs="Calibri"/>
          <w:b/>
          <w:bCs/>
          <w:iCs/>
          <w:sz w:val="22"/>
        </w:rPr>
        <w:t>Elektrické odsávačky sekretu</w:t>
      </w:r>
      <w:r w:rsidR="007D3C08">
        <w:rPr>
          <w:rFonts w:asciiTheme="minorHAnsi" w:hAnsiTheme="minorHAnsi" w:cs="Baskerville"/>
          <w:b/>
          <w:bCs/>
          <w:iCs/>
          <w:sz w:val="22"/>
          <w:szCs w:val="22"/>
        </w:rPr>
        <w:t xml:space="preserve">“, </w:t>
      </w:r>
      <w:r w:rsidR="00554671" w:rsidRPr="0094363C">
        <w:rPr>
          <w:rFonts w:asciiTheme="minorHAnsi" w:hAnsiTheme="minorHAnsi" w:cstheme="minorHAnsi"/>
          <w:sz w:val="22"/>
          <w:szCs w:val="22"/>
        </w:rPr>
        <w:t xml:space="preserve">interní </w:t>
      </w:r>
      <w:r w:rsidRPr="0094363C">
        <w:rPr>
          <w:rFonts w:asciiTheme="minorHAnsi" w:hAnsiTheme="minorHAnsi" w:cstheme="minorHAnsi"/>
          <w:sz w:val="22"/>
          <w:szCs w:val="22"/>
        </w:rPr>
        <w:t xml:space="preserve">evidenční číslo </w:t>
      </w:r>
      <w:r w:rsidR="003A0B98">
        <w:rPr>
          <w:rFonts w:asciiTheme="minorHAnsi" w:hAnsiTheme="minorHAnsi" w:cstheme="minorHAnsi"/>
          <w:b/>
          <w:sz w:val="22"/>
          <w:szCs w:val="22"/>
        </w:rPr>
        <w:t>VZ-2020-000</w:t>
      </w:r>
      <w:r w:rsidR="00621A7E">
        <w:rPr>
          <w:rFonts w:asciiTheme="minorHAnsi" w:hAnsiTheme="minorHAnsi" w:cstheme="minorHAnsi"/>
          <w:b/>
          <w:sz w:val="22"/>
          <w:szCs w:val="22"/>
        </w:rPr>
        <w:t>5</w:t>
      </w:r>
      <w:r w:rsidR="00CE17CA">
        <w:rPr>
          <w:rFonts w:asciiTheme="minorHAnsi" w:hAnsiTheme="minorHAnsi" w:cstheme="minorHAnsi"/>
          <w:b/>
          <w:sz w:val="22"/>
          <w:szCs w:val="22"/>
        </w:rPr>
        <w:t>28</w:t>
      </w:r>
      <w:r w:rsidR="004468BD">
        <w:rPr>
          <w:rFonts w:asciiTheme="minorHAnsi" w:hAnsiTheme="minorHAnsi" w:cstheme="minorHAnsi"/>
          <w:b/>
          <w:sz w:val="22"/>
          <w:szCs w:val="22"/>
        </w:rPr>
        <w:t>.</w:t>
      </w:r>
      <w:r w:rsidR="000A3E5B" w:rsidRPr="00943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0"/>
      <w:r w:rsidRPr="00E139FA">
        <w:rPr>
          <w:rFonts w:cs="Arial"/>
          <w:sz w:val="22"/>
        </w:rPr>
        <w:t xml:space="preserve">poskytovat údržbu a servis </w:t>
      </w:r>
      <w:sdt>
        <w:sdtPr>
          <w:rPr>
            <w:rFonts w:cs="Arial"/>
            <w:b/>
            <w:sz w:val="22"/>
          </w:rPr>
          <w:id w:val="22692416"/>
          <w:placeholder>
            <w:docPart w:val="DefaultPlaceholder_22675703"/>
          </w:placeholder>
          <w:text/>
        </w:sdtPr>
        <w:sdtContent>
          <w:r w:rsidRPr="009F0438">
            <w:rPr>
              <w:rFonts w:cs="Arial"/>
              <w:b/>
              <w:sz w:val="22"/>
            </w:rPr>
            <w:t>………………………………………………………</w:t>
          </w:r>
        </w:sdtContent>
      </w:sdt>
      <w:r w:rsidRPr="009F0438">
        <w:rPr>
          <w:rFonts w:cs="Arial"/>
          <w:sz w:val="22"/>
        </w:rPr>
        <w:t xml:space="preserve"> ve FN Olomouc, realizované/pořízené na základě VZ</w:t>
      </w:r>
      <w:r w:rsidRPr="00E139FA">
        <w:rPr>
          <w:rFonts w:cs="Arial"/>
          <w:sz w:val="22"/>
        </w:rPr>
        <w:t xml:space="preserve">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je v jednotlivé objednávce uvedené místo. 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lastRenderedPageBreak/>
        <w:t>2.</w:t>
      </w:r>
      <w:r w:rsidRPr="00E139FA">
        <w:rPr>
          <w:sz w:val="22"/>
        </w:rPr>
        <w:tab/>
        <w:t>Činnost dle této smlouvy zahrnuje:</w:t>
      </w: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7C355C" w:rsidRPr="009F0438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>Údržba bude prováděna </w:t>
      </w:r>
      <w:r w:rsidRPr="009F0438">
        <w:rPr>
          <w:sz w:val="22"/>
        </w:rPr>
        <w:t xml:space="preserve">minimálně  </w:t>
      </w:r>
      <w:sdt>
        <w:sdtPr>
          <w:rPr>
            <w:b/>
            <w:sz w:val="22"/>
          </w:rPr>
          <w:id w:val="22692417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……</w:t>
          </w:r>
          <w:r w:rsidR="009F0438" w:rsidRPr="009F0438">
            <w:rPr>
              <w:b/>
              <w:sz w:val="22"/>
            </w:rPr>
            <w:t xml:space="preserve">  za rok(y)</w:t>
          </w:r>
        </w:sdtContent>
      </w:sdt>
      <w:r w:rsidR="009F0438" w:rsidRPr="009F0438">
        <w:rPr>
          <w:b/>
          <w:sz w:val="22"/>
        </w:rPr>
        <w:t xml:space="preserve"> </w:t>
      </w:r>
      <w:r w:rsidRPr="009F0438">
        <w:rPr>
          <w:sz w:val="22"/>
        </w:rPr>
        <w:t>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b/>
            <w:sz w:val="22"/>
          </w:rPr>
          <w:id w:val="22692418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……….</w:t>
          </w:r>
          <w:r w:rsidR="009F0438" w:rsidRPr="009F0438">
            <w:rPr>
              <w:b/>
              <w:sz w:val="22"/>
            </w:rPr>
            <w:t xml:space="preserve"> za rok(y)</w:t>
          </w:r>
        </w:sdtContent>
      </w:sdt>
      <w:r w:rsidRPr="003D7133">
        <w:rPr>
          <w:b/>
          <w:sz w:val="22"/>
        </w:rPr>
        <w:t xml:space="preserve"> </w:t>
      </w:r>
      <w:r w:rsidRPr="000D22A1">
        <w:rPr>
          <w:sz w:val="22"/>
        </w:rPr>
        <w:t xml:space="preserve">, vždy nejpozději </w:t>
      </w:r>
      <w:r w:rsidRPr="000D22A1">
        <w:rPr>
          <w:b/>
          <w:sz w:val="22"/>
        </w:rPr>
        <w:t>do 5 dnů před uplynutím platnosti předchozí kontroly.</w:t>
      </w: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>Provádění elektrické revize</w:t>
      </w:r>
      <w:r>
        <w:rPr>
          <w:sz w:val="22"/>
        </w:rPr>
        <w:t xml:space="preserve"> / kontrola</w:t>
      </w:r>
      <w:r w:rsidRPr="000D22A1">
        <w:rPr>
          <w:sz w:val="22"/>
        </w:rPr>
        <w:t xml:space="preserve"> v souladu s příslušnou ČSN, EN. Revizi je poskytovatel povinen provést každoročně, vždy nejpozději </w:t>
      </w:r>
      <w:r w:rsidRPr="000D22A1">
        <w:rPr>
          <w:b/>
          <w:sz w:val="22"/>
        </w:rPr>
        <w:t>do 5 dnů před uplynutím platnosti předchozí revize.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9160A9">
        <w:rPr>
          <w:sz w:val="22"/>
        </w:rPr>
        <w:t>V případě jakéhokoli zásahu do elektrického zařízení většího rozsahu, případně poruchy provést na vyžádání Objednatele novou revizi.</w:t>
      </w:r>
    </w:p>
    <w:p w:rsidR="00AB6905" w:rsidRDefault="00AB6905" w:rsidP="00AB6905">
      <w:pPr>
        <w:pStyle w:val="Odstavecseseznamem"/>
        <w:rPr>
          <w:sz w:val="22"/>
        </w:rPr>
      </w:pPr>
    </w:p>
    <w:p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</w:t>
      </w:r>
      <w:r w:rsidRPr="00AE7492">
        <w:rPr>
          <w:i/>
          <w:sz w:val="22"/>
        </w:rPr>
        <w:t xml:space="preserve">spotřební materiál potřebný </w:t>
      </w:r>
      <w:r w:rsidR="00857CE0" w:rsidRPr="00AE7492">
        <w:rPr>
          <w:i/>
          <w:sz w:val="22"/>
        </w:rPr>
        <w:t>k provedení</w:t>
      </w:r>
      <w:r w:rsidRPr="00AE7492">
        <w:rPr>
          <w:rFonts w:cs="Arial"/>
          <w:i/>
          <w:sz w:val="22"/>
        </w:rPr>
        <w:t xml:space="preserve"> servisu v rámci pravidelných preventivních prohlídek</w:t>
      </w:r>
      <w:r w:rsidRPr="005216C4">
        <w:rPr>
          <w:rFonts w:cs="Arial"/>
          <w:sz w:val="22"/>
        </w:rPr>
        <w:t xml:space="preserve"> stanovených výrobcem zařízení nebo příslušnými právními předpisy</w:t>
      </w:r>
      <w:r w:rsidRPr="005216C4">
        <w:rPr>
          <w:sz w:val="22"/>
        </w:rPr>
        <w:t>. Jedná se především, nikoli však pouze, o spotřební materiál definovaný v </w:t>
      </w:r>
      <w:r w:rsidRPr="00AE7492">
        <w:rPr>
          <w:b/>
          <w:sz w:val="22"/>
        </w:rPr>
        <w:t>příloze č.</w:t>
      </w:r>
      <w:r w:rsidR="00D0497C" w:rsidRPr="00AE7492">
        <w:rPr>
          <w:b/>
          <w:sz w:val="22"/>
        </w:rPr>
        <w:t xml:space="preserve"> </w:t>
      </w:r>
      <w:r w:rsidRPr="00AE7492">
        <w:rPr>
          <w:b/>
          <w:sz w:val="22"/>
        </w:rPr>
        <w:t>2</w:t>
      </w:r>
      <w:r w:rsidRPr="005216C4">
        <w:rPr>
          <w:sz w:val="22"/>
        </w:rPr>
        <w:t xml:space="preserve">  této smlouvy.</w:t>
      </w:r>
    </w:p>
    <w:p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</w:t>
      </w:r>
      <w:r w:rsidRPr="00E139FA">
        <w:rPr>
          <w:sz w:val="22"/>
        </w:rPr>
        <w:lastRenderedPageBreak/>
        <w:t>součástí a 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19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………………………….</w:t>
          </w:r>
        </w:sdtContent>
      </w:sdt>
      <w:r w:rsidRPr="009F0438">
        <w:rPr>
          <w:b/>
          <w:sz w:val="22"/>
        </w:rPr>
        <w:t>,</w:t>
      </w:r>
      <w:r w:rsidRPr="009F0438">
        <w:rPr>
          <w:sz w:val="22"/>
        </w:rPr>
        <w:t xml:space="preserve"> či formou emailové zprávy </w:t>
      </w:r>
      <w:r w:rsidRPr="009F0438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20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…………………</w:t>
          </w:r>
        </w:sdtContent>
      </w:sdt>
      <w:r w:rsidRPr="009F0438">
        <w:rPr>
          <w:b/>
          <w:sz w:val="22"/>
        </w:rPr>
        <w:t>@</w:t>
      </w:r>
      <w:sdt>
        <w:sdtPr>
          <w:rPr>
            <w:b/>
            <w:sz w:val="22"/>
          </w:rPr>
          <w:id w:val="22692421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.....................</w:t>
          </w:r>
        </w:sdtContent>
      </w:sdt>
      <w:r w:rsidRPr="009F0438">
        <w:rPr>
          <w:sz w:val="22"/>
        </w:rPr>
        <w:t xml:space="preserve"> Dnem doručení se</w:t>
      </w:r>
      <w:r w:rsidRPr="00AC70F0">
        <w:rPr>
          <w:sz w:val="22"/>
        </w:rPr>
        <w:t xml:space="preserve"> v pochybnostech rozumí třetí den od prokazatelného odeslání zprávy poskytovateli.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9F0438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</w:t>
      </w:r>
      <w:r w:rsidRPr="009F0438">
        <w:rPr>
          <w:sz w:val="22"/>
        </w:rPr>
        <w:t>odst. 6. tohoto článku v následujících termínech: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nastoupit k odstranění nahlášené závady/poruchy bez zbytečného odkladu, nejpozději však </w:t>
      </w:r>
      <w:r w:rsidRPr="009F0438">
        <w:rPr>
          <w:b/>
          <w:sz w:val="22"/>
        </w:rPr>
        <w:t xml:space="preserve">do </w:t>
      </w:r>
      <w:sdt>
        <w:sdtPr>
          <w:rPr>
            <w:b/>
            <w:snapToGrid w:val="0"/>
            <w:sz w:val="22"/>
          </w:rPr>
          <w:id w:val="22692422"/>
          <w:placeholder>
            <w:docPart w:val="DefaultPlaceholder_22675703"/>
          </w:placeholder>
          <w:text/>
        </w:sdtPr>
        <w:sdtContent>
          <w:r w:rsidRPr="009F0438">
            <w:rPr>
              <w:b/>
              <w:snapToGrid w:val="0"/>
              <w:sz w:val="22"/>
            </w:rPr>
            <w:t>…</w:t>
          </w:r>
        </w:sdtContent>
      </w:sdt>
      <w:r w:rsidRPr="009F0438">
        <w:rPr>
          <w:sz w:val="22"/>
        </w:rPr>
        <w:t xml:space="preserve"> hodin od okamžiku jejího nahlášení,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odstranit nahlášené vady bez zbytečného odkladu, nejpozději však </w:t>
      </w:r>
      <w:r w:rsidRPr="009F0438">
        <w:rPr>
          <w:b/>
          <w:sz w:val="22"/>
        </w:rPr>
        <w:t xml:space="preserve">do </w:t>
      </w:r>
      <w:sdt>
        <w:sdtPr>
          <w:rPr>
            <w:b/>
            <w:sz w:val="22"/>
          </w:rPr>
          <w:id w:val="22692423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</w:t>
          </w:r>
        </w:sdtContent>
      </w:sdt>
      <w:r w:rsidRPr="009F0438">
        <w:rPr>
          <w:sz w:val="22"/>
        </w:rPr>
        <w:t xml:space="preserve"> hodin od okamžiku jejího nahlášení,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u havarijního stavu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>povinen nastoupit na místě v sídle Objednatele k odstranění nahlášeného stavu bez zbytečného odkladu, nejpozději</w:t>
      </w:r>
      <w:r w:rsidRPr="009F0438">
        <w:rPr>
          <w:b/>
          <w:sz w:val="22"/>
        </w:rPr>
        <w:t xml:space="preserve"> do </w:t>
      </w:r>
      <w:sdt>
        <w:sdtPr>
          <w:rPr>
            <w:b/>
            <w:snapToGrid w:val="0"/>
            <w:sz w:val="22"/>
          </w:rPr>
          <w:id w:val="22692424"/>
          <w:placeholder>
            <w:docPart w:val="DefaultPlaceholder_22675703"/>
          </w:placeholder>
          <w:text/>
        </w:sdtPr>
        <w:sdtContent>
          <w:r w:rsidRPr="009F0438">
            <w:rPr>
              <w:b/>
              <w:snapToGrid w:val="0"/>
              <w:sz w:val="22"/>
            </w:rPr>
            <w:t>…</w:t>
          </w:r>
        </w:sdtContent>
      </w:sdt>
      <w:r w:rsidRPr="009F0438">
        <w:rPr>
          <w:sz w:val="22"/>
        </w:rPr>
        <w:t xml:space="preserve"> </w:t>
      </w:r>
      <w:r w:rsidRPr="009F0438">
        <w:rPr>
          <w:b/>
          <w:sz w:val="22"/>
        </w:rPr>
        <w:t>hodin</w:t>
      </w:r>
      <w:r w:rsidRPr="009F0438">
        <w:rPr>
          <w:sz w:val="22"/>
        </w:rPr>
        <w:t xml:space="preserve"> od okamžiku jeho nahlášení. Havarijním stavem se rozumí nemožnost využívání </w:t>
      </w:r>
      <w:r w:rsidRPr="009F0438">
        <w:rPr>
          <w:rFonts w:cs="Arial"/>
          <w:sz w:val="22"/>
        </w:rPr>
        <w:t>předmětu servisu</w:t>
      </w:r>
      <w:r w:rsidRPr="009F0438">
        <w:rPr>
          <w:sz w:val="22"/>
        </w:rPr>
        <w:t xml:space="preserve"> v celém rozsahu.</w:t>
      </w:r>
    </w:p>
    <w:p w:rsidR="007C355C" w:rsidRPr="00AC70F0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>a není</w:t>
      </w:r>
      <w:r w:rsidRPr="00E139FA">
        <w:rPr>
          <w:sz w:val="22"/>
        </w:rPr>
        <w:t>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570D52" w:rsidRDefault="00570D52" w:rsidP="00570D52">
      <w:pPr>
        <w:pStyle w:val="Odstavecseseznamem"/>
        <w:rPr>
          <w:rFonts w:ascii="Arial" w:hAnsi="Arial" w:cs="Arial"/>
          <w:b/>
          <w:bCs/>
        </w:rPr>
      </w:pPr>
    </w:p>
    <w:p w:rsidR="00570D52" w:rsidRPr="00680EBE" w:rsidRDefault="00570D52" w:rsidP="00570D52">
      <w:pPr>
        <w:pStyle w:val="Odstavec"/>
        <w:numPr>
          <w:ilvl w:val="0"/>
          <w:numId w:val="0"/>
        </w:numPr>
        <w:spacing w:before="0" w:line="276" w:lineRule="auto"/>
        <w:rPr>
          <w:rFonts w:ascii="Arial" w:hAnsi="Arial" w:cs="Arial"/>
          <w:b/>
          <w:bCs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570D52" w:rsidRDefault="00570D52" w:rsidP="009160A9">
      <w:pPr>
        <w:pStyle w:val="Nadpisodstavce"/>
        <w:rPr>
          <w:sz w:val="22"/>
          <w:szCs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</w:t>
      </w:r>
      <w:r w:rsidRPr="008D16B1">
        <w:rPr>
          <w:sz w:val="22"/>
        </w:rPr>
        <w:lastRenderedPageBreak/>
        <w:t xml:space="preserve">veškeré činnosti vymezené touto smlouvou v souladu s vůlí smluvních stran poskytovatelem 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077F4F" w:rsidRDefault="00077F4F" w:rsidP="009160A9">
      <w:pPr>
        <w:tabs>
          <w:tab w:val="left" w:pos="4140"/>
        </w:tabs>
        <w:spacing w:line="276" w:lineRule="auto"/>
        <w:ind w:left="709"/>
        <w:jc w:val="center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>
        <w:rPr>
          <w:rFonts w:ascii="Calibri" w:hAnsi="Calibri"/>
          <w:color w:val="000000"/>
          <w:sz w:val="22"/>
          <w:szCs w:val="22"/>
        </w:rPr>
        <w:t xml:space="preserve">prodávajícím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/>
          <w:color w:val="000000"/>
          <w:sz w:val="22"/>
          <w:szCs w:val="22"/>
        </w:rPr>
        <w:t>,</w:t>
      </w:r>
      <w:r w:rsidRPr="00AA2903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>
        <w:rPr>
          <w:rFonts w:ascii="Calibri" w:hAnsi="Calibri"/>
          <w:color w:val="000000"/>
          <w:sz w:val="22"/>
          <w:szCs w:val="22"/>
        </w:rPr>
        <w:t xml:space="preserve">kupní </w:t>
      </w:r>
      <w:r w:rsidRPr="00AA2903">
        <w:rPr>
          <w:rFonts w:ascii="Calibri" w:hAnsi="Calibri"/>
          <w:color w:val="000000"/>
          <w:sz w:val="22"/>
          <w:szCs w:val="22"/>
        </w:rPr>
        <w:t xml:space="preserve">smlouva , na základě které objednatel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="00AE5FF2" w:rsidRPr="00AA2903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ustanovení </w:t>
      </w:r>
      <w:r w:rsidR="00D10E15">
        <w:rPr>
          <w:rFonts w:ascii="Calibri" w:hAnsi="Calibri"/>
          <w:color w:val="000000"/>
          <w:sz w:val="22"/>
          <w:szCs w:val="22"/>
        </w:rPr>
        <w:t xml:space="preserve"> kupní </w:t>
      </w:r>
      <w:r w:rsidRPr="00AA2903">
        <w:rPr>
          <w:rFonts w:ascii="Calibri" w:hAnsi="Calibri"/>
          <w:color w:val="000000"/>
          <w:sz w:val="22"/>
          <w:szCs w:val="22"/>
        </w:rPr>
        <w:t>smlouvy.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7C355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2.</w:t>
      </w:r>
      <w:r w:rsidRPr="009F0438">
        <w:rPr>
          <w:rFonts w:ascii="Calibri" w:hAnsi="Calibri"/>
          <w:color w:val="000000"/>
          <w:sz w:val="22"/>
          <w:szCs w:val="22"/>
        </w:rPr>
        <w:tab/>
      </w:r>
      <w:r w:rsidRPr="009F0438">
        <w:rPr>
          <w:rFonts w:ascii="Calibri" w:hAnsi="Calibri"/>
          <w:color w:val="000000"/>
          <w:sz w:val="22"/>
          <w:szCs w:val="22"/>
        </w:rPr>
        <w:tab/>
        <w:t>Smluvní strany se dohodly na níže uvedených cenových ujednáních:</w:t>
      </w:r>
    </w:p>
    <w:p w:rsidR="007C355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a) Hodin</w:t>
      </w:r>
      <w:r w:rsidR="00AE7492">
        <w:rPr>
          <w:rFonts w:ascii="Calibri" w:hAnsi="Calibri"/>
          <w:color w:val="000000"/>
          <w:sz w:val="22"/>
          <w:szCs w:val="22"/>
        </w:rPr>
        <w:t xml:space="preserve">ová sazba servisního technika </w:t>
      </w:r>
      <w:r w:rsidRPr="009F0438">
        <w:rPr>
          <w:rFonts w:ascii="Calibri" w:hAnsi="Calibri"/>
          <w:color w:val="000000"/>
          <w:sz w:val="22"/>
          <w:szCs w:val="22"/>
        </w:rPr>
        <w:t xml:space="preserve">činí 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5"/>
          <w:placeholder>
            <w:docPart w:val="DefaultPlaceholder_22675703"/>
          </w:placeholder>
          <w:text/>
        </w:sdtPr>
        <w:sdtContent>
          <w:r w:rsidRPr="009F0438">
            <w:rPr>
              <w:rFonts w:ascii="Calibri" w:hAnsi="Calibri"/>
              <w:color w:val="000000"/>
              <w:sz w:val="22"/>
              <w:szCs w:val="22"/>
            </w:rPr>
            <w:t>......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6"/>
          <w:placeholder>
            <w:docPart w:val="DefaultPlaceholder_22675703"/>
          </w:placeholder>
          <w:text/>
        </w:sdtPr>
        <w:sdtContent>
          <w:r w:rsidRPr="009F0438">
            <w:rPr>
              <w:rFonts w:ascii="Calibri" w:hAnsi="Calibri"/>
              <w:color w:val="000000"/>
              <w:sz w:val="22"/>
              <w:szCs w:val="22"/>
            </w:rPr>
            <w:t>………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vč. DPH</w:t>
      </w:r>
    </w:p>
    <w:p w:rsidR="00ED04AC" w:rsidRPr="009F0438" w:rsidRDefault="00C1624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b) Cestovní náklady - </w:t>
      </w:r>
      <w:r w:rsidR="007C355C" w:rsidRPr="009F0438">
        <w:rPr>
          <w:rFonts w:ascii="Calibri" w:hAnsi="Calibri"/>
          <w:color w:val="000000"/>
          <w:sz w:val="22"/>
          <w:szCs w:val="22"/>
        </w:rPr>
        <w:t xml:space="preserve">paušální sazba zahrnující kilometrovné, servisní vzdálenost a cenu servisního technika za čas strávený na cestě -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7"/>
          <w:placeholder>
            <w:docPart w:val="DefaultPlaceholder_22675703"/>
          </w:placeholder>
          <w:text/>
        </w:sdtPr>
        <w:sdtContent>
          <w:r w:rsidR="007C355C" w:rsidRPr="009F0438">
            <w:rPr>
              <w:rFonts w:ascii="Calibri" w:hAnsi="Calibri"/>
              <w:color w:val="000000"/>
              <w:sz w:val="22"/>
              <w:szCs w:val="22"/>
            </w:rPr>
            <w:t>…………….</w:t>
          </w:r>
        </w:sdtContent>
      </w:sdt>
      <w:r w:rsidR="007C355C" w:rsidRPr="009F0438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8"/>
          <w:placeholder>
            <w:docPart w:val="DefaultPlaceholder_22675703"/>
          </w:placeholder>
          <w:text/>
        </w:sdtPr>
        <w:sdtContent>
          <w:r w:rsidR="007C355C" w:rsidRPr="009F0438">
            <w:rPr>
              <w:rFonts w:ascii="Calibri" w:hAnsi="Calibri"/>
              <w:color w:val="000000"/>
              <w:sz w:val="22"/>
              <w:szCs w:val="22"/>
            </w:rPr>
            <w:t>…………</w:t>
          </w:r>
        </w:sdtContent>
      </w:sdt>
      <w:r w:rsidR="00D05BCD" w:rsidRPr="009F0438">
        <w:rPr>
          <w:rFonts w:ascii="Calibri" w:hAnsi="Calibri"/>
          <w:color w:val="000000"/>
          <w:sz w:val="22"/>
          <w:szCs w:val="22"/>
        </w:rPr>
        <w:t xml:space="preserve"> </w:t>
      </w:r>
      <w:r w:rsidR="007C355C" w:rsidRPr="009F0438">
        <w:rPr>
          <w:rFonts w:ascii="Calibri" w:hAnsi="Calibri"/>
          <w:color w:val="000000"/>
          <w:sz w:val="22"/>
          <w:szCs w:val="22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ED04AC" w:rsidRPr="009F0438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c</w:t>
      </w:r>
      <w:r w:rsidR="00ED04AC" w:rsidRPr="009F0438">
        <w:rPr>
          <w:rFonts w:ascii="Calibri" w:hAnsi="Calibri"/>
          <w:color w:val="000000"/>
          <w:sz w:val="22"/>
          <w:szCs w:val="22"/>
        </w:rPr>
        <w:t>) celkový náklad za jednotlivý pravidelný servisní zásah dle článku III. této smlouvy</w:t>
      </w:r>
      <w:r w:rsidR="00C1624C">
        <w:rPr>
          <w:rFonts w:ascii="Calibri" w:hAnsi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</w:rPr>
          <w:id w:val="26371782"/>
          <w:placeholder>
            <w:docPart w:val="F27BE3AA1D6F44B3BE5B47D975261C4B"/>
          </w:placeholder>
          <w:text/>
        </w:sdtPr>
        <w:sdtContent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………</w:t>
          </w:r>
        </w:sdtContent>
      </w:sdt>
      <w:r w:rsidR="00C1624C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6371783"/>
          <w:placeholder>
            <w:docPart w:val="F27BE3AA1D6F44B3BE5B47D975261C4B"/>
          </w:placeholder>
          <w:text/>
        </w:sdtPr>
        <w:sdtContent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="00C1624C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9160A9" w:rsidRPr="009F0438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d</w:t>
      </w:r>
      <w:r w:rsidR="00ED04AC" w:rsidRPr="009F0438">
        <w:rPr>
          <w:rFonts w:ascii="Calibri" w:hAnsi="Calibri"/>
          <w:color w:val="000000"/>
          <w:sz w:val="22"/>
          <w:szCs w:val="22"/>
        </w:rPr>
        <w:t>) celkový náklad za jednotlivou periodickou BTK dle článku III. této smlouvy</w:t>
      </w:r>
      <w:r w:rsidR="00C1624C">
        <w:rPr>
          <w:rFonts w:ascii="Calibri" w:hAnsi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</w:rPr>
          <w:id w:val="26371784"/>
          <w:placeholder>
            <w:docPart w:val="A365605CAF474575AC4675D64B42F121"/>
          </w:placeholder>
          <w:text/>
        </w:sdtPr>
        <w:sdtContent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………</w:t>
          </w:r>
        </w:sdtContent>
      </w:sdt>
      <w:r w:rsidR="00C1624C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6371785"/>
          <w:placeholder>
            <w:docPart w:val="A365605CAF474575AC4675D64B42F121"/>
          </w:placeholder>
          <w:text/>
        </w:sdtPr>
        <w:sdtContent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="00C1624C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932BD7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lastRenderedPageBreak/>
        <w:t>e</w:t>
      </w:r>
      <w:r w:rsidR="00932BD7" w:rsidRPr="009F0438">
        <w:rPr>
          <w:rFonts w:ascii="Calibri" w:hAnsi="Calibri"/>
          <w:color w:val="000000"/>
          <w:sz w:val="22"/>
          <w:szCs w:val="22"/>
        </w:rPr>
        <w:t xml:space="preserve">) celkový náklad za jednotlivou periodickou elektrickou revizi </w:t>
      </w:r>
      <w:r w:rsidRPr="009F0438">
        <w:rPr>
          <w:rFonts w:ascii="Calibri" w:hAnsi="Calibri"/>
          <w:color w:val="000000"/>
          <w:sz w:val="22"/>
          <w:szCs w:val="22"/>
        </w:rPr>
        <w:t xml:space="preserve">/ kontrolu </w:t>
      </w:r>
      <w:r w:rsidR="00932BD7" w:rsidRPr="009F0438">
        <w:rPr>
          <w:rFonts w:ascii="Calibri" w:hAnsi="Calibri"/>
          <w:color w:val="000000"/>
          <w:sz w:val="22"/>
          <w:szCs w:val="22"/>
        </w:rPr>
        <w:t xml:space="preserve">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3"/>
          <w:placeholder>
            <w:docPart w:val="DefaultPlaceholder_22675703"/>
          </w:placeholder>
          <w:text/>
        </w:sdtPr>
        <w:sdtContent>
          <w:r w:rsidR="00932BD7"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="00932BD7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6"/>
          <w:placeholder>
            <w:docPart w:val="DefaultPlaceholder_22675703"/>
          </w:placeholder>
          <w:text/>
        </w:sdtPr>
        <w:sdtContent>
          <w:r w:rsidR="00932BD7"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="00AB6905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AB6905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77F4F">
        <w:rPr>
          <w:rFonts w:ascii="Calibri" w:hAnsi="Calibri"/>
          <w:color w:val="000000"/>
          <w:sz w:val="22"/>
          <w:szCs w:val="22"/>
        </w:rPr>
        <w:t xml:space="preserve">f) </w:t>
      </w:r>
      <w:r>
        <w:rPr>
          <w:rFonts w:ascii="Calibri" w:hAnsi="Calibri"/>
          <w:color w:val="000000"/>
          <w:sz w:val="22"/>
          <w:szCs w:val="22"/>
        </w:rPr>
        <w:tab/>
        <w:t xml:space="preserve">celkový náklad za jednotlivou instruktáž personálu dle §61 zákona č.268/2014 Sb. dle článku III. </w:t>
      </w:r>
      <w:r w:rsidRPr="009F0438">
        <w:rPr>
          <w:rFonts w:ascii="Calibri" w:hAnsi="Calibri"/>
          <w:color w:val="000000"/>
          <w:sz w:val="22"/>
          <w:szCs w:val="22"/>
        </w:rPr>
        <w:t xml:space="preserve">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4"/>
          <w:placeholder>
            <w:docPart w:val="DefaultPlaceholder_22675703"/>
          </w:placeholder>
          <w:text/>
        </w:sdtPr>
        <w:sdtContent>
          <w:r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5"/>
          <w:placeholder>
            <w:docPart w:val="DefaultPlaceholder_22675703"/>
          </w:placeholder>
          <w:text/>
        </w:sdtPr>
        <w:sdtContent>
          <w:r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B5056D" w:rsidRPr="00AA2903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g) p</w:t>
      </w:r>
      <w:r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3.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>Cena bude objednatelem uhrazena na základě faktur vystavených poskytovatelem</w:t>
      </w:r>
      <w:r w:rsidR="00B5056D">
        <w:rPr>
          <w:rFonts w:ascii="Calibri" w:hAnsi="Calibri"/>
          <w:sz w:val="22"/>
          <w:szCs w:val="22"/>
        </w:rPr>
        <w:t xml:space="preserve"> a</w:t>
      </w:r>
      <w:r w:rsidR="00B5056D" w:rsidRPr="00AA2903">
        <w:rPr>
          <w:rFonts w:ascii="Calibri" w:hAnsi="Calibri"/>
          <w:sz w:val="22"/>
          <w:szCs w:val="22"/>
        </w:rPr>
        <w:t xml:space="preserve"> doručených objednatel</w:t>
      </w:r>
      <w:r w:rsidR="00B5056D">
        <w:rPr>
          <w:rFonts w:ascii="Calibri" w:hAnsi="Calibri"/>
          <w:sz w:val="22"/>
          <w:szCs w:val="22"/>
        </w:rPr>
        <w:t xml:space="preserve">i neprodleně po servisním zásahu, nejpozději však do 15-ti dnů od provedeného zásahu. </w:t>
      </w:r>
      <w:r w:rsidRPr="00AA290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Každá jednotlivá faktura </w:t>
      </w:r>
      <w:r w:rsidRPr="00A66EAF">
        <w:rPr>
          <w:rFonts w:ascii="Calibri" w:hAnsi="Calibri"/>
          <w:sz w:val="22"/>
          <w:szCs w:val="22"/>
        </w:rPr>
        <w:t>vystavená v rámci sml</w:t>
      </w:r>
      <w:r>
        <w:rPr>
          <w:rFonts w:ascii="Calibri" w:hAnsi="Calibri"/>
          <w:sz w:val="22"/>
          <w:szCs w:val="22"/>
        </w:rPr>
        <w:t>uvního vztahu založeného touto s</w:t>
      </w:r>
      <w:r w:rsidRPr="00A66EAF">
        <w:rPr>
          <w:rFonts w:ascii="Calibri" w:hAnsi="Calibri"/>
          <w:sz w:val="22"/>
          <w:szCs w:val="22"/>
        </w:rPr>
        <w:t xml:space="preserve">mlouvou musí obsahovat identifikátor veřejné </w:t>
      </w:r>
      <w:r w:rsidRPr="00CC528A">
        <w:rPr>
          <w:rFonts w:ascii="Calibri" w:hAnsi="Calibri"/>
          <w:sz w:val="22"/>
          <w:szCs w:val="22"/>
        </w:rPr>
        <w:t xml:space="preserve">zakázky </w:t>
      </w:r>
      <w:r w:rsidRPr="00CC528A">
        <w:rPr>
          <w:rFonts w:ascii="Calibri" w:hAnsi="Calibri"/>
          <w:b/>
          <w:sz w:val="22"/>
          <w:szCs w:val="22"/>
        </w:rPr>
        <w:t>VZ</w:t>
      </w:r>
      <w:r w:rsidR="00D10E15" w:rsidRPr="00CC528A">
        <w:rPr>
          <w:rFonts w:ascii="Calibri" w:hAnsi="Calibri"/>
          <w:b/>
          <w:sz w:val="22"/>
          <w:szCs w:val="22"/>
        </w:rPr>
        <w:t>-20</w:t>
      </w:r>
      <w:r w:rsidR="003A0B98">
        <w:rPr>
          <w:rFonts w:ascii="Calibri" w:hAnsi="Calibri"/>
          <w:b/>
          <w:sz w:val="22"/>
          <w:szCs w:val="22"/>
        </w:rPr>
        <w:t>20</w:t>
      </w:r>
      <w:r w:rsidR="00D10E15" w:rsidRPr="00CC528A">
        <w:rPr>
          <w:rFonts w:ascii="Calibri" w:hAnsi="Calibri"/>
          <w:b/>
          <w:sz w:val="22"/>
          <w:szCs w:val="22"/>
        </w:rPr>
        <w:t>-</w:t>
      </w:r>
      <w:r w:rsidR="001D7CF4" w:rsidRPr="00CC528A">
        <w:rPr>
          <w:rFonts w:ascii="Calibri" w:hAnsi="Calibri"/>
          <w:b/>
          <w:sz w:val="22"/>
          <w:szCs w:val="22"/>
        </w:rPr>
        <w:t>00</w:t>
      </w:r>
      <w:r w:rsidR="003A0B98">
        <w:rPr>
          <w:rFonts w:ascii="Calibri" w:hAnsi="Calibri"/>
          <w:b/>
          <w:sz w:val="22"/>
          <w:szCs w:val="22"/>
        </w:rPr>
        <w:t>0</w:t>
      </w:r>
      <w:r w:rsidR="00621A7E">
        <w:rPr>
          <w:rFonts w:ascii="Calibri" w:hAnsi="Calibri"/>
          <w:b/>
          <w:sz w:val="22"/>
          <w:szCs w:val="22"/>
        </w:rPr>
        <w:t>5</w:t>
      </w:r>
      <w:r w:rsidR="00CE17CA">
        <w:rPr>
          <w:rFonts w:ascii="Calibri" w:hAnsi="Calibri"/>
          <w:b/>
          <w:sz w:val="22"/>
          <w:szCs w:val="22"/>
        </w:rPr>
        <w:t>28</w:t>
      </w:r>
      <w:r w:rsidR="005863E8">
        <w:rPr>
          <w:rFonts w:asciiTheme="minorHAnsi" w:hAnsiTheme="minorHAnsi"/>
          <w:b/>
          <w:sz w:val="22"/>
        </w:rPr>
        <w:t>.</w:t>
      </w:r>
    </w:p>
    <w:p w:rsidR="00BB7CFC" w:rsidRPr="00AA2903" w:rsidRDefault="00BB7CFC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4.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 xml:space="preserve">Poskytovatel je povinen vystavit fakturu s náležitostmi daňového dokladu podle zákona č. 235/2004 Sb., o dani z přidané hodnoty, v platném znění a splatností 60 kalendářních dnů </w:t>
      </w:r>
      <w:r w:rsidR="0005420C" w:rsidRPr="0005420C">
        <w:rPr>
          <w:rFonts w:ascii="Calibri" w:hAnsi="Calibri"/>
          <w:sz w:val="22"/>
          <w:szCs w:val="22"/>
        </w:rPr>
        <w:t>ode dne prokazatelného doručení faktury kupujícímu</w:t>
      </w:r>
      <w:r w:rsidRPr="00AA2903">
        <w:rPr>
          <w:rFonts w:ascii="Calibri" w:hAnsi="Calibri"/>
          <w:sz w:val="22"/>
          <w:szCs w:val="22"/>
        </w:rPr>
        <w:t xml:space="preserve"> a jako přílohu je povinen připojit kopii záznamu o provedení činnosti včetně její specifikace.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sz w:val="22"/>
          <w:szCs w:val="22"/>
        </w:rPr>
        <w:t>5.</w:t>
      </w:r>
      <w:r w:rsidRPr="00AA2903">
        <w:rPr>
          <w:rFonts w:ascii="Calibri" w:hAnsi="Calibri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77F4F" w:rsidRDefault="009160A9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sz w:val="22"/>
          <w:szCs w:val="22"/>
        </w:rPr>
        <w:t>6.</w:t>
      </w:r>
      <w:r w:rsidRPr="00AA2903">
        <w:rPr>
          <w:rFonts w:ascii="Calibri" w:hAnsi="Calibri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Default="00F13870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a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0D668F" w:rsidRDefault="000D668F" w:rsidP="000D668F">
      <w:pPr>
        <w:pStyle w:val="Zkladntextodsazen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 xml:space="preserve"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</w:t>
      </w:r>
      <w:r w:rsidRPr="008E67CF">
        <w:rPr>
          <w:sz w:val="22"/>
        </w:rPr>
        <w:lastRenderedPageBreak/>
        <w:t>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:rsidR="00197332" w:rsidRPr="00AE5FF2" w:rsidRDefault="00197332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  <w:r w:rsidR="001B7560">
        <w:rPr>
          <w:rFonts w:asciiTheme="minorHAnsi" w:hAnsiTheme="minorHAnsi" w:cs="Arial"/>
          <w:sz w:val="22"/>
        </w:rPr>
        <w:t xml:space="preserve"> </w:t>
      </w:r>
      <w:r w:rsidR="001B7560" w:rsidRPr="001B7560">
        <w:rPr>
          <w:rFonts w:asciiTheme="minorHAnsi" w:hAnsiTheme="minorHAnsi" w:cs="Arial"/>
          <w:sz w:val="22"/>
        </w:rPr>
        <w:t>k provedení servisu</w:t>
      </w: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4861"/>
        <w:gridCol w:w="4862"/>
      </w:tblGrid>
      <w:tr w:rsidR="009160A9" w:rsidRPr="00CB7A0D" w:rsidTr="00D10E15">
        <w:trPr>
          <w:trHeight w:val="441"/>
        </w:trPr>
        <w:tc>
          <w:tcPr>
            <w:tcW w:w="4861" w:type="dxa"/>
            <w:vAlign w:val="center"/>
          </w:tcPr>
          <w:p w:rsidR="00996AE5" w:rsidRDefault="00996AE5" w:rsidP="00D10E15">
            <w:pPr>
              <w:rPr>
                <w:rFonts w:ascii="Calibri" w:hAnsi="Calibri"/>
              </w:rPr>
            </w:pPr>
          </w:p>
          <w:p w:rsidR="009160A9" w:rsidRPr="00CB7A0D" w:rsidRDefault="00996AE5" w:rsidP="00D10E1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160A9" w:rsidRPr="00CB7A0D">
              <w:rPr>
                <w:rFonts w:ascii="Calibri" w:hAnsi="Calibri"/>
                <w:sz w:val="22"/>
                <w:szCs w:val="22"/>
              </w:rPr>
              <w:t>V Olomouci dne ……...</w:t>
            </w:r>
          </w:p>
        </w:tc>
        <w:tc>
          <w:tcPr>
            <w:tcW w:w="4862" w:type="dxa"/>
            <w:vAlign w:val="center"/>
          </w:tcPr>
          <w:p w:rsidR="009160A9" w:rsidRPr="00CB7A0D" w:rsidRDefault="009160A9" w:rsidP="00D05BCD">
            <w:pPr>
              <w:rPr>
                <w:rFonts w:ascii="Calibri" w:hAnsi="Calibri"/>
              </w:rPr>
            </w:pPr>
            <w:r w:rsidRPr="009F0438">
              <w:rPr>
                <w:rFonts w:ascii="Calibri" w:hAnsi="Calibri"/>
                <w:sz w:val="22"/>
                <w:szCs w:val="22"/>
              </w:rPr>
              <w:t xml:space="preserve">V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7"/>
                <w:placeholder>
                  <w:docPart w:val="DefaultPlaceholder_22675703"/>
                </w:placeholder>
                <w:text/>
              </w:sdtPr>
              <w:sdtContent>
                <w:r w:rsidR="00D05BCD" w:rsidRPr="009F0438">
                  <w:rPr>
                    <w:rFonts w:ascii="Calibri" w:hAnsi="Calibri"/>
                    <w:sz w:val="22"/>
                    <w:szCs w:val="22"/>
                  </w:rPr>
                  <w:t>…………………..</w:t>
                </w:r>
              </w:sdtContent>
            </w:sdt>
            <w:r w:rsidR="00D05BCD" w:rsidRPr="009F043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F0438">
              <w:rPr>
                <w:rFonts w:ascii="Calibri" w:hAnsi="Calibri"/>
                <w:sz w:val="22"/>
                <w:szCs w:val="22"/>
              </w:rPr>
              <w:t xml:space="preserve"> dne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8"/>
                <w:placeholder>
                  <w:docPart w:val="DefaultPlaceholder_22675703"/>
                </w:placeholder>
                <w:text/>
              </w:sdtPr>
              <w:sdtContent>
                <w:r w:rsidRPr="009F0438">
                  <w:rPr>
                    <w:rFonts w:ascii="Calibri" w:hAnsi="Calibri"/>
                    <w:sz w:val="22"/>
                    <w:szCs w:val="22"/>
                  </w:rPr>
                  <w:t>……….</w:t>
                </w:r>
              </w:sdtContent>
            </w:sdt>
          </w:p>
        </w:tc>
      </w:tr>
      <w:tr w:rsidR="009160A9" w:rsidRPr="00CB7A0D" w:rsidTr="00D10E15">
        <w:trPr>
          <w:trHeight w:val="58"/>
        </w:trPr>
        <w:tc>
          <w:tcPr>
            <w:tcW w:w="4861" w:type="dxa"/>
            <w:vAlign w:val="bottom"/>
          </w:tcPr>
          <w:p w:rsidR="009160A9" w:rsidRPr="00CB7A0D" w:rsidRDefault="004B206A" w:rsidP="00D10E15">
            <w:pPr>
              <w:rPr>
                <w:rFonts w:ascii="Calibri" w:hAnsi="Calibri"/>
                <w:b/>
                <w:bCs/>
              </w:rPr>
            </w:pPr>
            <w:r w:rsidRPr="004B206A">
              <w:rPr>
                <w:rFonts w:ascii="Calibri" w:hAnsi="Calibri"/>
                <w:b/>
                <w:bCs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Fakultní nemocnice Olomouc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(objednatel)</w:t>
            </w:r>
          </w:p>
        </w:tc>
        <w:sdt>
          <w:sdtPr>
            <w:rPr>
              <w:rFonts w:ascii="Calibri" w:hAnsi="Calibri"/>
              <w:b/>
              <w:bCs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tc>
              <w:tcPr>
                <w:tcW w:w="4862" w:type="dxa"/>
                <w:vAlign w:val="bottom"/>
              </w:tcPr>
              <w:p w:rsidR="009160A9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4B206A" w:rsidP="00D10E15">
                <w:pPr>
                  <w:jc w:val="center"/>
                  <w:rPr>
                    <w:rFonts w:ascii="Calibri" w:hAnsi="Calibri"/>
                    <w:b/>
                    <w:bCs/>
                  </w:rPr>
                </w:pPr>
                <w:permStart w:id="0" w:edGrp="everyone"/>
                <w:r w:rsidRPr="004B206A">
                  <w:rPr>
                    <w:rFonts w:ascii="Calibri" w:hAnsi="Calibri"/>
                    <w:b/>
                    <w:bCs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  <w:permEnd w:id="0"/>
              </w:p>
              <w:sdt>
                <w:sdtPr>
                  <w:rPr>
                    <w:rFonts w:ascii="Calibri" w:hAnsi="Calibri"/>
                    <w:sz w:val="22"/>
                    <w:szCs w:val="22"/>
                  </w:rPr>
                  <w:id w:val="171535318"/>
                  <w:placeholder>
                    <w:docPart w:val="DefaultPlaceholder_1081868574"/>
                  </w:placeholder>
                  <w:text/>
                </w:sdtPr>
                <w:sdtContent>
                  <w:p w:rsidR="009160A9" w:rsidRPr="00CB7A0D" w:rsidRDefault="009160A9" w:rsidP="00D10E15">
                    <w:pPr>
                      <w:jc w:val="center"/>
                      <w:rPr>
                        <w:rFonts w:ascii="Calibri" w:hAnsi="Calibri"/>
                      </w:rPr>
                    </w:pPr>
                    <w:r w:rsidRPr="00CB7A0D">
                      <w:rPr>
                        <w:rFonts w:ascii="Calibri" w:hAnsi="Calibri"/>
                        <w:sz w:val="22"/>
                        <w:szCs w:val="22"/>
                      </w:rPr>
                      <w:t xml:space="preserve"> (poskytovatel)</w:t>
                    </w:r>
                  </w:p>
                </w:sdtContent>
              </w:sdt>
              <w:p w:rsidR="009160A9" w:rsidRPr="00CB7A0D" w:rsidRDefault="009160A9" w:rsidP="00D10E15">
                <w:pPr>
                  <w:jc w:val="center"/>
                  <w:rPr>
                    <w:rFonts w:ascii="Calibri" w:hAnsi="Calibri"/>
                  </w:rPr>
                </w:pPr>
                <w:r w:rsidRPr="00CB7A0D">
                  <w:rPr>
                    <w:rFonts w:ascii="Calibri" w:hAnsi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9160A9" w:rsidRPr="00DA21CD" w:rsidRDefault="009160A9" w:rsidP="00996AE5">
      <w:pPr>
        <w:jc w:val="both"/>
      </w:pPr>
    </w:p>
    <w:sectPr w:rsidR="009160A9" w:rsidRPr="00DA21C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27B" w:rsidRDefault="0094227B" w:rsidP="009160A9">
      <w:r>
        <w:separator/>
      </w:r>
    </w:p>
  </w:endnote>
  <w:endnote w:type="continuationSeparator" w:id="0">
    <w:p w:rsidR="0094227B" w:rsidRDefault="0094227B" w:rsidP="0091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27B" w:rsidRDefault="0094227B" w:rsidP="009160A9">
      <w:r>
        <w:separator/>
      </w:r>
    </w:p>
  </w:footnote>
  <w:footnote w:type="continuationSeparator" w:id="0">
    <w:p w:rsidR="0094227B" w:rsidRDefault="0094227B" w:rsidP="00916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EC" w:rsidRDefault="000953EC" w:rsidP="000D22A1">
    <w:pPr>
      <w:pStyle w:val="Zhlav"/>
      <w:tabs>
        <w:tab w:val="left" w:pos="720"/>
      </w:tabs>
    </w:pPr>
    <w:r>
      <w:tab/>
    </w:r>
    <w:r w:rsidR="009E05DE"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AES" w:cryptAlgorithmClass="hash" w:cryptAlgorithmType="typeAny" w:cryptAlgorithmSid="14" w:cryptSpinCount="100000" w:hash="YJIQiqXQ0NaPm8vP/G5cupUXVEpqrex6N4LXv1Dq8ycFUTYOtMzmjqzF5N10OH93AC1258hASn0M&#10;sZXvs51YNQ==" w:salt="e9KbkHH+ZXjgeyVA+9hxkw=="/>
  <w:defaultTabStop w:val="708"/>
  <w:hyphenationZone w:val="425"/>
  <w:characterSpacingControl w:val="doNotCompress"/>
  <w:hdrShapeDefaults>
    <o:shapedefaults v:ext="edit" spidmax="272386"/>
  </w:hdrShapeDefaults>
  <w:footnotePr>
    <w:footnote w:id="-1"/>
    <w:footnote w:id="0"/>
  </w:footnotePr>
  <w:endnotePr>
    <w:endnote w:id="-1"/>
    <w:endnote w:id="0"/>
  </w:endnotePr>
  <w:compat/>
  <w:rsids>
    <w:rsidRoot w:val="009160A9"/>
    <w:rsid w:val="000158DF"/>
    <w:rsid w:val="00015C06"/>
    <w:rsid w:val="00016DF5"/>
    <w:rsid w:val="000352CC"/>
    <w:rsid w:val="000436EE"/>
    <w:rsid w:val="00043BEB"/>
    <w:rsid w:val="0005401B"/>
    <w:rsid w:val="0005420C"/>
    <w:rsid w:val="00054C0D"/>
    <w:rsid w:val="00056701"/>
    <w:rsid w:val="000661E1"/>
    <w:rsid w:val="000727EC"/>
    <w:rsid w:val="00077F4F"/>
    <w:rsid w:val="000820BB"/>
    <w:rsid w:val="00083045"/>
    <w:rsid w:val="0008501B"/>
    <w:rsid w:val="000953EC"/>
    <w:rsid w:val="000A3E5B"/>
    <w:rsid w:val="000B5363"/>
    <w:rsid w:val="000C5A29"/>
    <w:rsid w:val="000D22A1"/>
    <w:rsid w:val="000D668F"/>
    <w:rsid w:val="000E3ABD"/>
    <w:rsid w:val="000E4F6A"/>
    <w:rsid w:val="000F1CC7"/>
    <w:rsid w:val="000F1E71"/>
    <w:rsid w:val="000F420C"/>
    <w:rsid w:val="001059F8"/>
    <w:rsid w:val="00106BB6"/>
    <w:rsid w:val="0011768D"/>
    <w:rsid w:val="00145817"/>
    <w:rsid w:val="00150DD2"/>
    <w:rsid w:val="0016543F"/>
    <w:rsid w:val="00185136"/>
    <w:rsid w:val="0019238E"/>
    <w:rsid w:val="0019414E"/>
    <w:rsid w:val="00197332"/>
    <w:rsid w:val="001A2184"/>
    <w:rsid w:val="001B0630"/>
    <w:rsid w:val="001B2E48"/>
    <w:rsid w:val="001B5C78"/>
    <w:rsid w:val="001B7560"/>
    <w:rsid w:val="001D7CF4"/>
    <w:rsid w:val="001F2138"/>
    <w:rsid w:val="00212C19"/>
    <w:rsid w:val="002207B6"/>
    <w:rsid w:val="002221FF"/>
    <w:rsid w:val="00224F1D"/>
    <w:rsid w:val="002272CF"/>
    <w:rsid w:val="00231704"/>
    <w:rsid w:val="00233435"/>
    <w:rsid w:val="002362B4"/>
    <w:rsid w:val="00251334"/>
    <w:rsid w:val="00256F52"/>
    <w:rsid w:val="00265514"/>
    <w:rsid w:val="00287BFD"/>
    <w:rsid w:val="0029507F"/>
    <w:rsid w:val="002958A7"/>
    <w:rsid w:val="002C746E"/>
    <w:rsid w:val="002D4427"/>
    <w:rsid w:val="002D6C6B"/>
    <w:rsid w:val="002F2C87"/>
    <w:rsid w:val="0030346F"/>
    <w:rsid w:val="00337C61"/>
    <w:rsid w:val="00340180"/>
    <w:rsid w:val="00350127"/>
    <w:rsid w:val="003571D0"/>
    <w:rsid w:val="00362F5F"/>
    <w:rsid w:val="00376528"/>
    <w:rsid w:val="003802FF"/>
    <w:rsid w:val="0038273E"/>
    <w:rsid w:val="00385E0C"/>
    <w:rsid w:val="003A0B98"/>
    <w:rsid w:val="003A724B"/>
    <w:rsid w:val="003C6AB5"/>
    <w:rsid w:val="003D40AB"/>
    <w:rsid w:val="003D6B2B"/>
    <w:rsid w:val="003E4A70"/>
    <w:rsid w:val="003E7DF3"/>
    <w:rsid w:val="003F5783"/>
    <w:rsid w:val="0040501A"/>
    <w:rsid w:val="00426AFD"/>
    <w:rsid w:val="00434EFE"/>
    <w:rsid w:val="0044031B"/>
    <w:rsid w:val="004468BD"/>
    <w:rsid w:val="00461E37"/>
    <w:rsid w:val="0048523E"/>
    <w:rsid w:val="00485D4E"/>
    <w:rsid w:val="0049149E"/>
    <w:rsid w:val="004933E4"/>
    <w:rsid w:val="004B206A"/>
    <w:rsid w:val="004C5183"/>
    <w:rsid w:val="004D258C"/>
    <w:rsid w:val="004D6BFE"/>
    <w:rsid w:val="004D776E"/>
    <w:rsid w:val="004E2E3D"/>
    <w:rsid w:val="004E3488"/>
    <w:rsid w:val="004E3CB1"/>
    <w:rsid w:val="004E61E9"/>
    <w:rsid w:val="004E752D"/>
    <w:rsid w:val="004F37FF"/>
    <w:rsid w:val="004F5597"/>
    <w:rsid w:val="0050530F"/>
    <w:rsid w:val="005107BD"/>
    <w:rsid w:val="00511900"/>
    <w:rsid w:val="005216C4"/>
    <w:rsid w:val="00527790"/>
    <w:rsid w:val="00536D56"/>
    <w:rsid w:val="00547FD7"/>
    <w:rsid w:val="00554671"/>
    <w:rsid w:val="00561D05"/>
    <w:rsid w:val="00570D52"/>
    <w:rsid w:val="00571BB2"/>
    <w:rsid w:val="00572AB0"/>
    <w:rsid w:val="005863E8"/>
    <w:rsid w:val="00591C89"/>
    <w:rsid w:val="00597898"/>
    <w:rsid w:val="005B3C63"/>
    <w:rsid w:val="005C0339"/>
    <w:rsid w:val="005C44CC"/>
    <w:rsid w:val="005D025A"/>
    <w:rsid w:val="005D3478"/>
    <w:rsid w:val="005E55CD"/>
    <w:rsid w:val="005F2424"/>
    <w:rsid w:val="005F386B"/>
    <w:rsid w:val="006146C8"/>
    <w:rsid w:val="00616568"/>
    <w:rsid w:val="00621A7E"/>
    <w:rsid w:val="00624F08"/>
    <w:rsid w:val="00637214"/>
    <w:rsid w:val="00653CF7"/>
    <w:rsid w:val="0065547A"/>
    <w:rsid w:val="00684AE6"/>
    <w:rsid w:val="006A36FD"/>
    <w:rsid w:val="006A548D"/>
    <w:rsid w:val="006C4FA2"/>
    <w:rsid w:val="006C4FB7"/>
    <w:rsid w:val="006C5ECA"/>
    <w:rsid w:val="006D2060"/>
    <w:rsid w:val="006E74F2"/>
    <w:rsid w:val="006F5751"/>
    <w:rsid w:val="00704227"/>
    <w:rsid w:val="0071431F"/>
    <w:rsid w:val="00721DD8"/>
    <w:rsid w:val="00723BF3"/>
    <w:rsid w:val="0073393C"/>
    <w:rsid w:val="007354A2"/>
    <w:rsid w:val="00745D2C"/>
    <w:rsid w:val="00747D97"/>
    <w:rsid w:val="0075294B"/>
    <w:rsid w:val="007751F5"/>
    <w:rsid w:val="00780182"/>
    <w:rsid w:val="007914DB"/>
    <w:rsid w:val="007A1228"/>
    <w:rsid w:val="007B0B31"/>
    <w:rsid w:val="007C355C"/>
    <w:rsid w:val="007C7FB6"/>
    <w:rsid w:val="007D3C08"/>
    <w:rsid w:val="007D7E21"/>
    <w:rsid w:val="007F1041"/>
    <w:rsid w:val="007F31D8"/>
    <w:rsid w:val="00811AD3"/>
    <w:rsid w:val="00826EC1"/>
    <w:rsid w:val="0082728E"/>
    <w:rsid w:val="008351D4"/>
    <w:rsid w:val="008427DB"/>
    <w:rsid w:val="00857CE0"/>
    <w:rsid w:val="00860F63"/>
    <w:rsid w:val="00867FB4"/>
    <w:rsid w:val="008A539F"/>
    <w:rsid w:val="008B18A1"/>
    <w:rsid w:val="008C2EB8"/>
    <w:rsid w:val="008C37BD"/>
    <w:rsid w:val="008D05E8"/>
    <w:rsid w:val="008D16B1"/>
    <w:rsid w:val="008D6BD7"/>
    <w:rsid w:val="0090191E"/>
    <w:rsid w:val="00904857"/>
    <w:rsid w:val="00915A0F"/>
    <w:rsid w:val="009160A9"/>
    <w:rsid w:val="0091699F"/>
    <w:rsid w:val="00924964"/>
    <w:rsid w:val="00932BD7"/>
    <w:rsid w:val="0094227B"/>
    <w:rsid w:val="0094363C"/>
    <w:rsid w:val="0094699C"/>
    <w:rsid w:val="0097689C"/>
    <w:rsid w:val="00976DF0"/>
    <w:rsid w:val="00996AE5"/>
    <w:rsid w:val="0099761A"/>
    <w:rsid w:val="009C0670"/>
    <w:rsid w:val="009C5940"/>
    <w:rsid w:val="009C5A37"/>
    <w:rsid w:val="009E05DE"/>
    <w:rsid w:val="009E10D3"/>
    <w:rsid w:val="009F0438"/>
    <w:rsid w:val="00A10E7C"/>
    <w:rsid w:val="00A1139B"/>
    <w:rsid w:val="00A44AB2"/>
    <w:rsid w:val="00A53DBE"/>
    <w:rsid w:val="00A6086B"/>
    <w:rsid w:val="00A61E23"/>
    <w:rsid w:val="00A65BE5"/>
    <w:rsid w:val="00A8001D"/>
    <w:rsid w:val="00A82FF9"/>
    <w:rsid w:val="00A8391A"/>
    <w:rsid w:val="00A90373"/>
    <w:rsid w:val="00A92E20"/>
    <w:rsid w:val="00A97B51"/>
    <w:rsid w:val="00AA0954"/>
    <w:rsid w:val="00AA1005"/>
    <w:rsid w:val="00AA5107"/>
    <w:rsid w:val="00AB6905"/>
    <w:rsid w:val="00AC70F0"/>
    <w:rsid w:val="00AD10F5"/>
    <w:rsid w:val="00AE0395"/>
    <w:rsid w:val="00AE1477"/>
    <w:rsid w:val="00AE5FF2"/>
    <w:rsid w:val="00AE7492"/>
    <w:rsid w:val="00B04568"/>
    <w:rsid w:val="00B0580F"/>
    <w:rsid w:val="00B07A72"/>
    <w:rsid w:val="00B3126D"/>
    <w:rsid w:val="00B37E06"/>
    <w:rsid w:val="00B37F98"/>
    <w:rsid w:val="00B5056D"/>
    <w:rsid w:val="00B64B2D"/>
    <w:rsid w:val="00B75A73"/>
    <w:rsid w:val="00B83103"/>
    <w:rsid w:val="00B83B67"/>
    <w:rsid w:val="00B84BBD"/>
    <w:rsid w:val="00B85452"/>
    <w:rsid w:val="00B87AAD"/>
    <w:rsid w:val="00B928FD"/>
    <w:rsid w:val="00B96471"/>
    <w:rsid w:val="00BA1F49"/>
    <w:rsid w:val="00BA3175"/>
    <w:rsid w:val="00BA374A"/>
    <w:rsid w:val="00BB7CFC"/>
    <w:rsid w:val="00BC197A"/>
    <w:rsid w:val="00BD05FE"/>
    <w:rsid w:val="00BD6336"/>
    <w:rsid w:val="00BE6673"/>
    <w:rsid w:val="00BF337C"/>
    <w:rsid w:val="00C01D3D"/>
    <w:rsid w:val="00C05FD3"/>
    <w:rsid w:val="00C1624C"/>
    <w:rsid w:val="00C31C7A"/>
    <w:rsid w:val="00C343AC"/>
    <w:rsid w:val="00C4277F"/>
    <w:rsid w:val="00C44B5C"/>
    <w:rsid w:val="00C45512"/>
    <w:rsid w:val="00C71BED"/>
    <w:rsid w:val="00C72796"/>
    <w:rsid w:val="00C84D2E"/>
    <w:rsid w:val="00C851C1"/>
    <w:rsid w:val="00C908CF"/>
    <w:rsid w:val="00C90C63"/>
    <w:rsid w:val="00C90FF4"/>
    <w:rsid w:val="00CA5A1D"/>
    <w:rsid w:val="00CB118A"/>
    <w:rsid w:val="00CC2AE6"/>
    <w:rsid w:val="00CC528A"/>
    <w:rsid w:val="00CD1F8B"/>
    <w:rsid w:val="00CD69C9"/>
    <w:rsid w:val="00CE17CA"/>
    <w:rsid w:val="00CE18D3"/>
    <w:rsid w:val="00CF3A6C"/>
    <w:rsid w:val="00D024CB"/>
    <w:rsid w:val="00D0497C"/>
    <w:rsid w:val="00D05BCD"/>
    <w:rsid w:val="00D10E15"/>
    <w:rsid w:val="00D17ECC"/>
    <w:rsid w:val="00D20670"/>
    <w:rsid w:val="00D2380C"/>
    <w:rsid w:val="00D24D40"/>
    <w:rsid w:val="00D35023"/>
    <w:rsid w:val="00D552A5"/>
    <w:rsid w:val="00D567B0"/>
    <w:rsid w:val="00D60DB6"/>
    <w:rsid w:val="00D61CC3"/>
    <w:rsid w:val="00D70B94"/>
    <w:rsid w:val="00D76FBE"/>
    <w:rsid w:val="00D95286"/>
    <w:rsid w:val="00DB7952"/>
    <w:rsid w:val="00DC7880"/>
    <w:rsid w:val="00DF2FF4"/>
    <w:rsid w:val="00E05239"/>
    <w:rsid w:val="00E12CBF"/>
    <w:rsid w:val="00E34B95"/>
    <w:rsid w:val="00E5205E"/>
    <w:rsid w:val="00E568BA"/>
    <w:rsid w:val="00E73A7E"/>
    <w:rsid w:val="00EA4393"/>
    <w:rsid w:val="00ED04AC"/>
    <w:rsid w:val="00ED4547"/>
    <w:rsid w:val="00EF0A46"/>
    <w:rsid w:val="00F13870"/>
    <w:rsid w:val="00F1516D"/>
    <w:rsid w:val="00F27330"/>
    <w:rsid w:val="00F46629"/>
    <w:rsid w:val="00F52EC0"/>
    <w:rsid w:val="00F57854"/>
    <w:rsid w:val="00F57F55"/>
    <w:rsid w:val="00F609F3"/>
    <w:rsid w:val="00F65C44"/>
    <w:rsid w:val="00F67586"/>
    <w:rsid w:val="00F93D73"/>
    <w:rsid w:val="00FA0C56"/>
    <w:rsid w:val="00FC3858"/>
    <w:rsid w:val="00FE2FE2"/>
    <w:rsid w:val="00FF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F27BE3AA1D6F44B3BE5B47D975261C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243AB-DFD5-4754-869A-09CE22FE388D}"/>
      </w:docPartPr>
      <w:docPartBody>
        <w:p w:rsidR="00DC45F2" w:rsidRDefault="00B00E39" w:rsidP="00B00E39">
          <w:pPr>
            <w:pStyle w:val="F27BE3AA1D6F44B3BE5B47D975261C4B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A365605CAF474575AC4675D64B42F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932F35-28C3-4F73-B55C-901B0EC790FA}"/>
      </w:docPartPr>
      <w:docPartBody>
        <w:p w:rsidR="00DC45F2" w:rsidRDefault="00B00E39" w:rsidP="00B00E39">
          <w:pPr>
            <w:pStyle w:val="A365605CAF474575AC4675D64B42F121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1B20"/>
    <w:rsid w:val="0000536E"/>
    <w:rsid w:val="000A7196"/>
    <w:rsid w:val="000D4128"/>
    <w:rsid w:val="001D2658"/>
    <w:rsid w:val="00261E7F"/>
    <w:rsid w:val="002833C1"/>
    <w:rsid w:val="00287DFD"/>
    <w:rsid w:val="002C6209"/>
    <w:rsid w:val="00301992"/>
    <w:rsid w:val="0031567B"/>
    <w:rsid w:val="00340C6B"/>
    <w:rsid w:val="003661B1"/>
    <w:rsid w:val="00387F61"/>
    <w:rsid w:val="003B4B51"/>
    <w:rsid w:val="003D58CE"/>
    <w:rsid w:val="0043492C"/>
    <w:rsid w:val="0045080E"/>
    <w:rsid w:val="00492A4D"/>
    <w:rsid w:val="00494390"/>
    <w:rsid w:val="004D751C"/>
    <w:rsid w:val="0050544D"/>
    <w:rsid w:val="005349E9"/>
    <w:rsid w:val="005754AA"/>
    <w:rsid w:val="005F77F1"/>
    <w:rsid w:val="00674C37"/>
    <w:rsid w:val="006A14AD"/>
    <w:rsid w:val="00793CED"/>
    <w:rsid w:val="00841B20"/>
    <w:rsid w:val="00881774"/>
    <w:rsid w:val="00881CC0"/>
    <w:rsid w:val="0089321C"/>
    <w:rsid w:val="008B1802"/>
    <w:rsid w:val="008E39FE"/>
    <w:rsid w:val="00957E74"/>
    <w:rsid w:val="009B54BE"/>
    <w:rsid w:val="009D3837"/>
    <w:rsid w:val="00A6732D"/>
    <w:rsid w:val="00A715B8"/>
    <w:rsid w:val="00A8422D"/>
    <w:rsid w:val="00A87A41"/>
    <w:rsid w:val="00A96B97"/>
    <w:rsid w:val="00AA03B7"/>
    <w:rsid w:val="00B00E39"/>
    <w:rsid w:val="00B150C7"/>
    <w:rsid w:val="00B17BB6"/>
    <w:rsid w:val="00B94E5C"/>
    <w:rsid w:val="00BC1750"/>
    <w:rsid w:val="00BD4B84"/>
    <w:rsid w:val="00BF291B"/>
    <w:rsid w:val="00C04ADB"/>
    <w:rsid w:val="00C05AA1"/>
    <w:rsid w:val="00C24009"/>
    <w:rsid w:val="00CF42C0"/>
    <w:rsid w:val="00D120C4"/>
    <w:rsid w:val="00D31335"/>
    <w:rsid w:val="00DB2D29"/>
    <w:rsid w:val="00DB4BCC"/>
    <w:rsid w:val="00DC45F2"/>
    <w:rsid w:val="00DC76E8"/>
    <w:rsid w:val="00DD216B"/>
    <w:rsid w:val="00DF7B37"/>
    <w:rsid w:val="00E0106D"/>
    <w:rsid w:val="00E52EF3"/>
    <w:rsid w:val="00E54E8B"/>
    <w:rsid w:val="00E73397"/>
    <w:rsid w:val="00EE5C30"/>
    <w:rsid w:val="00F33A06"/>
    <w:rsid w:val="00F77AE7"/>
    <w:rsid w:val="00F9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0E39"/>
    <w:rPr>
      <w:color w:val="808080"/>
    </w:rPr>
  </w:style>
  <w:style w:type="paragraph" w:customStyle="1" w:styleId="F27BE3AA1D6F44B3BE5B47D975261C4B">
    <w:name w:val="F27BE3AA1D6F44B3BE5B47D975261C4B"/>
    <w:rsid w:val="00B00E39"/>
  </w:style>
  <w:style w:type="paragraph" w:customStyle="1" w:styleId="A365605CAF474575AC4675D64B42F121">
    <w:name w:val="A365605CAF474575AC4675D64B42F121"/>
    <w:rsid w:val="00B00E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23B33-D480-4644-B7E1-3E2AA4FE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3434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60374</cp:lastModifiedBy>
  <cp:revision>83</cp:revision>
  <cp:lastPrinted>2017-02-22T09:01:00Z</cp:lastPrinted>
  <dcterms:created xsi:type="dcterms:W3CDTF">2017-02-24T07:39:00Z</dcterms:created>
  <dcterms:modified xsi:type="dcterms:W3CDTF">2020-05-26T08:15:00Z</dcterms:modified>
</cp:coreProperties>
</file>