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státní příspěvková organizace zřízená Ministerstvem zdravotnictví ČR rozhodnutím ministra zdravotnictví ze dne 25.11.1990, č.j.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2692405"/>
        <w:placeholder>
          <w:docPart w:val="DefaultPlaceholder_22675703"/>
        </w:placeholder>
        <w:text/>
      </w:sdtPr>
      <w:sdtContent>
        <w:p w:rsidR="009160A9" w:rsidRPr="00852100" w:rsidRDefault="009160A9" w:rsidP="001A5F30">
          <w:pPr>
            <w:rPr>
              <w:rFonts w:ascii="Calibri Light" w:hAnsi="Calibri Light"/>
            </w:rPr>
          </w:pPr>
          <w:r w:rsidRPr="00852100">
            <w:rPr>
              <w:rFonts w:ascii="Calibri Light" w:hAnsi="Calibri Light"/>
            </w:rPr>
            <w:t>………………………………………………..</w:t>
          </w:r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 xml:space="preserve">Tato smlouva je </w:t>
      </w:r>
      <w:r w:rsidRPr="00C71C2A">
        <w:rPr>
          <w:rFonts w:ascii="Calibri Light" w:hAnsi="Calibri Light" w:cs="Calibri Light"/>
          <w:sz w:val="21"/>
          <w:szCs w:val="21"/>
        </w:rPr>
        <w:t>uzavírána na základě výsledků</w:t>
      </w:r>
      <w:r w:rsidR="00F9381E" w:rsidRPr="00C71C2A">
        <w:rPr>
          <w:rFonts w:ascii="Calibri Light" w:hAnsi="Calibri Light" w:cs="Calibri Light"/>
          <w:sz w:val="21"/>
          <w:szCs w:val="21"/>
        </w:rPr>
        <w:t xml:space="preserve"> veřejné zakázky malého rozsahu</w:t>
      </w:r>
      <w:r w:rsidR="003A724B" w:rsidRPr="00C71C2A">
        <w:rPr>
          <w:rFonts w:ascii="Calibri Light" w:hAnsi="Calibri Light" w:cs="Calibri Light"/>
          <w:sz w:val="21"/>
          <w:szCs w:val="21"/>
        </w:rPr>
        <w:t xml:space="preserve"> s názvem</w:t>
      </w:r>
      <w:r w:rsidR="003A724B" w:rsidRPr="00C71C2A">
        <w:rPr>
          <w:rFonts w:ascii="Calibri Light" w:hAnsi="Calibri Light" w:cs="Calibri Light"/>
          <w:b/>
          <w:bCs/>
          <w:iCs/>
          <w:sz w:val="21"/>
          <w:szCs w:val="21"/>
        </w:rPr>
        <w:t xml:space="preserve"> </w:t>
      </w:r>
      <w:r w:rsidR="00E76FAF" w:rsidRPr="00C71C2A">
        <w:rPr>
          <w:rFonts w:ascii="Calibri Light" w:hAnsi="Calibri Light" w:cs="Calibri Light"/>
          <w:b/>
          <w:sz w:val="21"/>
          <w:szCs w:val="21"/>
        </w:rPr>
        <w:t xml:space="preserve">Přístroje funkční </w:t>
      </w:r>
      <w:proofErr w:type="spellStart"/>
      <w:r w:rsidR="00E76FAF" w:rsidRPr="00C71C2A">
        <w:rPr>
          <w:rFonts w:ascii="Calibri Light" w:hAnsi="Calibri Light" w:cs="Calibri Light"/>
          <w:b/>
          <w:sz w:val="21"/>
          <w:szCs w:val="21"/>
        </w:rPr>
        <w:t>elektrostimulace</w:t>
      </w:r>
      <w:proofErr w:type="spellEnd"/>
      <w:r w:rsidR="00E76FAF" w:rsidRPr="00C71C2A">
        <w:rPr>
          <w:rFonts w:ascii="Calibri Light" w:hAnsi="Calibri Light" w:cs="Calibri Light"/>
          <w:b/>
          <w:sz w:val="21"/>
          <w:szCs w:val="21"/>
        </w:rPr>
        <w:t xml:space="preserve">“ </w:t>
      </w:r>
      <w:r w:rsidR="00E76FAF" w:rsidRPr="00C71C2A">
        <w:rPr>
          <w:rFonts w:ascii="Calibri Light" w:hAnsi="Calibri Light" w:cs="Calibri Light"/>
          <w:sz w:val="21"/>
          <w:szCs w:val="21"/>
        </w:rPr>
        <w:t xml:space="preserve">interní evidenční číslo </w:t>
      </w:r>
      <w:r w:rsidR="00E76FAF" w:rsidRPr="00C71C2A">
        <w:rPr>
          <w:rFonts w:ascii="Calibri Light" w:hAnsi="Calibri Light" w:cs="Calibri Light"/>
          <w:b/>
          <w:sz w:val="21"/>
          <w:szCs w:val="21"/>
        </w:rPr>
        <w:t>VZ-</w:t>
      </w:r>
      <w:bookmarkStart w:id="0" w:name="_GoBack"/>
      <w:r w:rsidR="00E76FAF" w:rsidRPr="00C71C2A">
        <w:rPr>
          <w:rFonts w:ascii="Calibri Light" w:hAnsi="Calibri Light" w:cs="Calibri Light"/>
          <w:b/>
          <w:sz w:val="21"/>
          <w:szCs w:val="21"/>
        </w:rPr>
        <w:t>20</w:t>
      </w:r>
      <w:bookmarkEnd w:id="0"/>
      <w:r w:rsidR="00C71C2A" w:rsidRPr="00C71C2A">
        <w:rPr>
          <w:rFonts w:ascii="Calibri Light" w:hAnsi="Calibri Light" w:cs="Calibri Light"/>
          <w:b/>
          <w:sz w:val="21"/>
          <w:szCs w:val="21"/>
        </w:rPr>
        <w:t>20</w:t>
      </w:r>
      <w:r w:rsidR="00E76FAF" w:rsidRPr="00C71C2A">
        <w:rPr>
          <w:rFonts w:ascii="Calibri Light" w:hAnsi="Calibri Light" w:cs="Calibri Light"/>
          <w:b/>
          <w:sz w:val="21"/>
          <w:szCs w:val="21"/>
        </w:rPr>
        <w:t>-00</w:t>
      </w:r>
      <w:r w:rsidR="00C71C2A" w:rsidRPr="00C71C2A">
        <w:rPr>
          <w:rFonts w:ascii="Calibri Light" w:hAnsi="Calibri Light" w:cs="Calibri Light"/>
          <w:b/>
          <w:sz w:val="21"/>
          <w:szCs w:val="21"/>
        </w:rPr>
        <w:t>0673</w:t>
      </w:r>
      <w:r w:rsidR="004468BD" w:rsidRPr="00C71C2A">
        <w:rPr>
          <w:rFonts w:ascii="Calibri Light" w:hAnsi="Calibri Light" w:cs="Calibri Light"/>
          <w:b/>
          <w:sz w:val="21"/>
          <w:szCs w:val="21"/>
        </w:rPr>
        <w:t>.</w:t>
      </w:r>
      <w:r w:rsidR="000A3E5B" w:rsidRPr="00C71C2A">
        <w:rPr>
          <w:rFonts w:ascii="Calibri Light" w:hAnsi="Calibri Light" w:cs="Calibri Light"/>
          <w:b/>
          <w:sz w:val="21"/>
          <w:szCs w:val="21"/>
        </w:rPr>
        <w:t xml:space="preserve"> </w:t>
      </w:r>
      <w:r w:rsidRPr="00C71C2A">
        <w:rPr>
          <w:rFonts w:ascii="Calibri Light" w:hAnsi="Calibri Light" w:cs="Calibri Light"/>
          <w:sz w:val="21"/>
          <w:szCs w:val="21"/>
        </w:rPr>
        <w:t>Je-li v této smlouvě zmíněna zadávací dokumentace, má se na mysli</w:t>
      </w:r>
      <w:r w:rsidRPr="001A5F30">
        <w:rPr>
          <w:rFonts w:ascii="Calibri Light" w:hAnsi="Calibri Light" w:cstheme="minorHAnsi"/>
          <w:sz w:val="21"/>
          <w:szCs w:val="21"/>
        </w:rPr>
        <w:t xml:space="preserve">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1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1"/>
      <w:r w:rsidRPr="001A5F30">
        <w:rPr>
          <w:rFonts w:ascii="Calibri Light" w:hAnsi="Calibri Light" w:cs="Arial"/>
          <w:sz w:val="21"/>
          <w:szCs w:val="21"/>
        </w:rPr>
        <w:t xml:space="preserve">poskytovat údržbu a servis </w:t>
      </w:r>
      <w:sdt>
        <w:sdtPr>
          <w:rPr>
            <w:rFonts w:ascii="Calibri Light" w:hAnsi="Calibri Light" w:cs="Arial"/>
            <w:sz w:val="21"/>
            <w:szCs w:val="21"/>
          </w:rPr>
          <w:id w:val="22692416"/>
          <w:placeholder>
            <w:docPart w:val="DefaultPlaceholder_22675703"/>
          </w:placeholder>
          <w:text/>
        </w:sdtPr>
        <w:sdtContent>
          <w:r w:rsidR="00771BE0" w:rsidRPr="001570DB">
            <w:rPr>
              <w:rFonts w:ascii="Calibri Light" w:hAnsi="Calibri Light" w:cs="Arial"/>
              <w:sz w:val="21"/>
              <w:szCs w:val="21"/>
            </w:rPr>
            <w:t xml:space="preserve">(typ a název zařízení) </w:t>
          </w:r>
          <w:r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</w:t>
          </w:r>
          <w:r w:rsidR="00133D39" w:rsidRPr="001570DB">
            <w:rPr>
              <w:rFonts w:ascii="Calibri Light" w:hAnsi="Calibri Light" w:cs="Arial"/>
              <w:sz w:val="21"/>
              <w:szCs w:val="21"/>
            </w:rPr>
            <w:t>…………………………………………………………………………………………………………</w:t>
          </w:r>
          <w:r w:rsidR="001570DB">
            <w:rPr>
              <w:rFonts w:ascii="Calibri Light" w:hAnsi="Calibri Light" w:cs="Arial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 rok(y)</w:t>
          </w:r>
        </w:sdtContent>
      </w:sdt>
      <w:r w:rsidR="009F0438"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za rok(y)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1A5F30">
        <w:rPr>
          <w:rFonts w:ascii="Calibri Light" w:hAnsi="Calibri Light"/>
          <w:sz w:val="21"/>
          <w:szCs w:val="21"/>
        </w:rPr>
        <w:t>k provedení</w:t>
      </w:r>
      <w:r w:rsidRPr="001A5F30">
        <w:rPr>
          <w:rFonts w:ascii="Calibri Light" w:hAnsi="Calibri Light" w:cs="Arial"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1A5F30">
        <w:rPr>
          <w:rFonts w:ascii="Calibri Light" w:hAnsi="Calibri Light"/>
          <w:sz w:val="21"/>
          <w:szCs w:val="21"/>
        </w:rPr>
        <w:t xml:space="preserve">. Jedná se především, nikoli však pouze, o spotřební materiál definovaný </w:t>
      </w:r>
      <w:r w:rsidRPr="001A5F30">
        <w:rPr>
          <w:rFonts w:ascii="Calibri Light" w:hAnsi="Calibri Light"/>
          <w:i/>
          <w:sz w:val="21"/>
          <w:szCs w:val="21"/>
        </w:rPr>
        <w:t>v příloze č.</w:t>
      </w:r>
      <w:r w:rsidR="00D0497C" w:rsidRPr="001A5F30">
        <w:rPr>
          <w:rFonts w:ascii="Calibri Light" w:hAnsi="Calibri Light"/>
          <w:i/>
          <w:sz w:val="21"/>
          <w:szCs w:val="21"/>
        </w:rPr>
        <w:t xml:space="preserve"> </w:t>
      </w:r>
      <w:r w:rsidRPr="001A5F30">
        <w:rPr>
          <w:rFonts w:ascii="Calibri Light" w:hAnsi="Calibri Light"/>
          <w:i/>
          <w:sz w:val="21"/>
          <w:szCs w:val="21"/>
        </w:rPr>
        <w:t>2  této smlouvy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Content>
          <w:r w:rsidRPr="00C7137E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C7137E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Content>
          <w:r w:rsidRPr="00C7137E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C7137E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4C513B" w:rsidRDefault="00B5056D" w:rsidP="003A77C6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9"/>
          <w:placeholder>
            <w:docPart w:val="DefaultPlaceholder_22675703"/>
          </w:placeholder>
          <w:text/>
        </w:sdtPr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0"/>
          <w:placeholder>
            <w:docPart w:val="DefaultPlaceholder_22675703"/>
          </w:placeholder>
          <w:text/>
        </w:sdtPr>
        <w:sdtContent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ED04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ED04AC" w:rsidRPr="001A5F30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 vč. </w:t>
      </w:r>
      <w:r w:rsidR="003A77C6">
        <w:rPr>
          <w:rFonts w:ascii="Calibri Light" w:hAnsi="Calibri Light"/>
          <w:color w:val="000000"/>
          <w:sz w:val="21"/>
          <w:szCs w:val="21"/>
        </w:rPr>
        <w:t xml:space="preserve">DPH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 xml:space="preserve">) celkový náklad za jednotlivou periodickou BTK dle článku III. této 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C7137E">
        <w:rPr>
          <w:rFonts w:ascii="Calibri Light" w:hAnsi="Calibri Light"/>
          <w:color w:val="000000"/>
          <w:sz w:val="21"/>
          <w:szCs w:val="21"/>
        </w:rPr>
        <w:t xml:space="preserve">               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>
        <w:rPr>
          <w:rFonts w:ascii="Calibri Light" w:hAnsi="Calibri Light"/>
          <w:color w:val="000000"/>
          <w:sz w:val="21"/>
          <w:szCs w:val="21"/>
        </w:rPr>
        <w:t xml:space="preserve"> vč. DPH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lastRenderedPageBreak/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smlouvy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r w:rsidRPr="001A5F30">
        <w:rPr>
          <w:rFonts w:ascii="Calibri Light" w:hAnsi="Calibri Light"/>
          <w:b/>
          <w:sz w:val="21"/>
          <w:szCs w:val="21"/>
        </w:rPr>
        <w:t>VZ</w:t>
      </w:r>
      <w:r w:rsidR="00D10E15" w:rsidRPr="001A5F30">
        <w:rPr>
          <w:rFonts w:ascii="Calibri Light" w:hAnsi="Calibri Light"/>
          <w:b/>
          <w:sz w:val="21"/>
          <w:szCs w:val="21"/>
        </w:rPr>
        <w:t>-20</w:t>
      </w:r>
      <w:r w:rsidR="00C71C2A">
        <w:rPr>
          <w:rFonts w:ascii="Calibri Light" w:hAnsi="Calibri Light"/>
          <w:b/>
          <w:sz w:val="21"/>
          <w:szCs w:val="21"/>
        </w:rPr>
        <w:t>20</w:t>
      </w:r>
      <w:r w:rsidR="00CA2FF8">
        <w:rPr>
          <w:rFonts w:ascii="Calibri Light" w:hAnsi="Calibri Light"/>
          <w:b/>
          <w:sz w:val="21"/>
          <w:szCs w:val="21"/>
        </w:rPr>
        <w:t>-00</w:t>
      </w:r>
      <w:r w:rsidR="00C71C2A">
        <w:rPr>
          <w:rFonts w:ascii="Calibri Light" w:hAnsi="Calibri Light"/>
          <w:b/>
          <w:sz w:val="21"/>
          <w:szCs w:val="21"/>
        </w:rPr>
        <w:t>0673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</w:t>
      </w:r>
      <w:r w:rsidRPr="001A5F30">
        <w:rPr>
          <w:rFonts w:ascii="Calibri Light" w:hAnsi="Calibri Light"/>
          <w:sz w:val="21"/>
          <w:szCs w:val="21"/>
        </w:rPr>
        <w:lastRenderedPageBreak/>
        <w:t>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>V Olomouci dne ……...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9160A9" w:rsidRPr="001A5F30" w:rsidRDefault="00F7437F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 w:rsidRPr="00F7437F">
              <w:rPr>
                <w:rFonts w:ascii="Calibri Light" w:hAnsi="Calibri Light"/>
                <w:b/>
                <w:bCs/>
                <w:sz w:val="21"/>
                <w:szCs w:val="21"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sdt>
          <w:sdtPr>
            <w:rPr>
              <w:rFonts w:ascii="Calibri Light" w:hAnsi="Calibri Light"/>
              <w:b/>
              <w:bCs/>
              <w:sz w:val="21"/>
              <w:szCs w:val="21"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</w:rPr>
          </w:sdtEndPr>
          <w:sdtContent>
            <w:tc>
              <w:tcPr>
                <w:tcW w:w="4862" w:type="dxa"/>
                <w:vAlign w:val="bottom"/>
              </w:tcPr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9160A9" w:rsidP="001A5F30">
                <w:pPr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</w:p>
              <w:p w:rsidR="009160A9" w:rsidRPr="001A5F30" w:rsidRDefault="00F7437F" w:rsidP="001A5F30">
                <w:pPr>
                  <w:jc w:val="center"/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</w:pPr>
                <w:r w:rsidRPr="00F7437F">
                  <w:rPr>
                    <w:rFonts w:ascii="Calibri Light" w:hAnsi="Calibri Light"/>
                    <w:b/>
                    <w:bCs/>
                    <w:sz w:val="21"/>
                    <w:szCs w:val="21"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(</w:t>
                </w:r>
                <w:sdt>
                  <w:sdtPr>
                    <w:rPr>
                      <w:rFonts w:ascii="Calibri Light" w:hAnsi="Calibri Light"/>
                      <w:sz w:val="21"/>
                      <w:szCs w:val="21"/>
                    </w:rPr>
                    <w:id w:val="1303198378"/>
                    <w:placeholder>
                      <w:docPart w:val="DefaultPlaceholder_1081868574"/>
                    </w:placeholder>
                    <w:text/>
                  </w:sdtPr>
                  <w:sdtContent>
                    <w:r w:rsidRPr="001A5F30">
                      <w:rPr>
                        <w:rFonts w:ascii="Calibri Light" w:hAnsi="Calibri Light"/>
                        <w:sz w:val="21"/>
                        <w:szCs w:val="21"/>
                      </w:rPr>
                      <w:t>poskytovatel</w:t>
                    </w:r>
                  </w:sdtContent>
                </w:sd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)</w:t>
                </w:r>
              </w:p>
              <w:p w:rsidR="009160A9" w:rsidRPr="001A5F30" w:rsidRDefault="009160A9" w:rsidP="001A5F30">
                <w:pPr>
                  <w:jc w:val="center"/>
                  <w:rPr>
                    <w:rFonts w:ascii="Calibri Light" w:hAnsi="Calibri Light"/>
                    <w:sz w:val="21"/>
                    <w:szCs w:val="21"/>
                  </w:rPr>
                </w:pPr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9Qr0GH0CBcKUKweKCTWd4L45fE=" w:salt="/XTIAnWywFCrUfoqw0BZRw=="/>
  <w:defaultTabStop w:val="708"/>
  <w:hyphenationZone w:val="425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/>
  <w:rsids>
    <w:rsidRoot w:val="009160A9"/>
    <w:rsid w:val="000158DF"/>
    <w:rsid w:val="00016DF5"/>
    <w:rsid w:val="00077814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A642A"/>
    <w:rsid w:val="001B2E48"/>
    <w:rsid w:val="001D7CF4"/>
    <w:rsid w:val="001F2138"/>
    <w:rsid w:val="002005E2"/>
    <w:rsid w:val="00212C19"/>
    <w:rsid w:val="002207B6"/>
    <w:rsid w:val="002362B4"/>
    <w:rsid w:val="0024390C"/>
    <w:rsid w:val="0025563F"/>
    <w:rsid w:val="00287BFD"/>
    <w:rsid w:val="00292CDE"/>
    <w:rsid w:val="0029507F"/>
    <w:rsid w:val="002C0EC7"/>
    <w:rsid w:val="002C746E"/>
    <w:rsid w:val="00337C61"/>
    <w:rsid w:val="00350127"/>
    <w:rsid w:val="00362F5F"/>
    <w:rsid w:val="00375785"/>
    <w:rsid w:val="003802FF"/>
    <w:rsid w:val="00385E0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468BD"/>
    <w:rsid w:val="00447416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A36FD"/>
    <w:rsid w:val="006F5751"/>
    <w:rsid w:val="00723BF3"/>
    <w:rsid w:val="007354A2"/>
    <w:rsid w:val="00745D2C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2100"/>
    <w:rsid w:val="00857CE0"/>
    <w:rsid w:val="00860F63"/>
    <w:rsid w:val="00867FB4"/>
    <w:rsid w:val="008B18A1"/>
    <w:rsid w:val="008B1F0B"/>
    <w:rsid w:val="008C2EB8"/>
    <w:rsid w:val="008D05E8"/>
    <w:rsid w:val="008D16B1"/>
    <w:rsid w:val="008D4D19"/>
    <w:rsid w:val="00915A0F"/>
    <w:rsid w:val="009160A9"/>
    <w:rsid w:val="00916708"/>
    <w:rsid w:val="00932BD7"/>
    <w:rsid w:val="0094363C"/>
    <w:rsid w:val="0095762C"/>
    <w:rsid w:val="00976DF0"/>
    <w:rsid w:val="00996AE5"/>
    <w:rsid w:val="009B5A2B"/>
    <w:rsid w:val="009C5940"/>
    <w:rsid w:val="009E05DE"/>
    <w:rsid w:val="009F0438"/>
    <w:rsid w:val="00A10E7C"/>
    <w:rsid w:val="00A61E23"/>
    <w:rsid w:val="00A65BE5"/>
    <w:rsid w:val="00A90373"/>
    <w:rsid w:val="00A97B51"/>
    <w:rsid w:val="00AB13C9"/>
    <w:rsid w:val="00AB6905"/>
    <w:rsid w:val="00AC70F0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46254"/>
    <w:rsid w:val="00C7137E"/>
    <w:rsid w:val="00C71C2A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C7880"/>
    <w:rsid w:val="00E1225E"/>
    <w:rsid w:val="00E12CBF"/>
    <w:rsid w:val="00E51566"/>
    <w:rsid w:val="00E7228E"/>
    <w:rsid w:val="00E7662D"/>
    <w:rsid w:val="00E76FAF"/>
    <w:rsid w:val="00ED04AC"/>
    <w:rsid w:val="00F13870"/>
    <w:rsid w:val="00F1516D"/>
    <w:rsid w:val="00F24825"/>
    <w:rsid w:val="00F43164"/>
    <w:rsid w:val="00F523D8"/>
    <w:rsid w:val="00F52EC0"/>
    <w:rsid w:val="00F65C44"/>
    <w:rsid w:val="00F7437F"/>
    <w:rsid w:val="00F9381E"/>
    <w:rsid w:val="00FB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41B20"/>
    <w:rsid w:val="003232B6"/>
    <w:rsid w:val="003661B1"/>
    <w:rsid w:val="00455E2D"/>
    <w:rsid w:val="00622E6B"/>
    <w:rsid w:val="006A14AD"/>
    <w:rsid w:val="006A3719"/>
    <w:rsid w:val="007B7DFE"/>
    <w:rsid w:val="00841B20"/>
    <w:rsid w:val="00851C55"/>
    <w:rsid w:val="0090475C"/>
    <w:rsid w:val="009E6B1E"/>
    <w:rsid w:val="00A22A71"/>
    <w:rsid w:val="00A8422D"/>
    <w:rsid w:val="00B042D2"/>
    <w:rsid w:val="00BD4B84"/>
    <w:rsid w:val="00BD5BD0"/>
    <w:rsid w:val="00D467AA"/>
    <w:rsid w:val="00DB78CD"/>
    <w:rsid w:val="00DC76E8"/>
    <w:rsid w:val="00DD216B"/>
    <w:rsid w:val="00DF7B37"/>
    <w:rsid w:val="00FA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2B6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872AE-4FA8-4953-96B3-98A47065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3458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Uživatel systému Windows</cp:lastModifiedBy>
  <cp:revision>32</cp:revision>
  <cp:lastPrinted>2019-09-26T05:26:00Z</cp:lastPrinted>
  <dcterms:created xsi:type="dcterms:W3CDTF">2018-06-19T11:45:00Z</dcterms:created>
  <dcterms:modified xsi:type="dcterms:W3CDTF">2020-07-02T11:06:00Z</dcterms:modified>
</cp:coreProperties>
</file>