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44" w:rsidRDefault="00467344" w:rsidP="00F033FA">
      <w:pPr>
        <w:jc w:val="center"/>
        <w:rPr>
          <w:rFonts w:asciiTheme="minorHAnsi" w:hAnsiTheme="minorHAnsi"/>
          <w:b/>
        </w:rPr>
      </w:pPr>
    </w:p>
    <w:p w:rsidR="00CE3700" w:rsidRPr="00467344" w:rsidRDefault="00CE3700" w:rsidP="00F033FA">
      <w:pPr>
        <w:jc w:val="center"/>
        <w:rPr>
          <w:rFonts w:asciiTheme="minorHAnsi" w:hAnsiTheme="minorHAnsi"/>
          <w:b/>
          <w:sz w:val="28"/>
          <w:szCs w:val="28"/>
        </w:rPr>
      </w:pPr>
      <w:r w:rsidRPr="00467344">
        <w:rPr>
          <w:rFonts w:asciiTheme="minorHAnsi" w:hAnsiTheme="minorHAnsi"/>
          <w:b/>
          <w:sz w:val="28"/>
          <w:szCs w:val="28"/>
        </w:rPr>
        <w:t>SMLOUVA O POSKYTOVÁNÍ SLUŽEB</w:t>
      </w:r>
    </w:p>
    <w:p w:rsidR="00CE3700" w:rsidRDefault="00CE3700" w:rsidP="00F033FA">
      <w:pPr>
        <w:jc w:val="center"/>
        <w:rPr>
          <w:rFonts w:asciiTheme="minorHAnsi" w:hAnsiTheme="minorHAnsi"/>
        </w:rPr>
      </w:pPr>
      <w:r w:rsidRPr="00467344">
        <w:rPr>
          <w:rFonts w:asciiTheme="minorHAnsi" w:hAnsiTheme="minorHAnsi"/>
        </w:rPr>
        <w:t xml:space="preserve">dle </w:t>
      </w:r>
      <w:proofErr w:type="spellStart"/>
      <w:r w:rsidRPr="00467344">
        <w:rPr>
          <w:rFonts w:asciiTheme="minorHAnsi" w:hAnsiTheme="minorHAnsi"/>
        </w:rPr>
        <w:t>ust</w:t>
      </w:r>
      <w:proofErr w:type="spellEnd"/>
      <w:r w:rsidRPr="00467344">
        <w:rPr>
          <w:rFonts w:asciiTheme="minorHAnsi" w:hAnsiTheme="minorHAnsi"/>
        </w:rPr>
        <w:t>. 1746 odst. 2 zák. č. 89/2012 sb., občanského zákoníku</w:t>
      </w:r>
    </w:p>
    <w:p w:rsidR="00CE3700" w:rsidRPr="00467344" w:rsidRDefault="00CE3700" w:rsidP="00183115">
      <w:pPr>
        <w:pStyle w:val="Nadpisodstavce"/>
        <w:rPr>
          <w:rFonts w:asciiTheme="minorHAnsi" w:hAnsiTheme="minorHAnsi"/>
          <w:szCs w:val="24"/>
        </w:rPr>
      </w:pPr>
      <w:r w:rsidRPr="00467344">
        <w:rPr>
          <w:rFonts w:asciiTheme="minorHAnsi" w:hAnsiTheme="minorHAnsi"/>
          <w:szCs w:val="24"/>
        </w:rPr>
        <w:t>I. Smluvní strany</w:t>
      </w:r>
    </w:p>
    <w:p w:rsidR="00CE3700" w:rsidRPr="00467344" w:rsidRDefault="00CE3700" w:rsidP="00F033FA">
      <w:pPr>
        <w:pStyle w:val="Odstavec"/>
        <w:rPr>
          <w:rFonts w:asciiTheme="minorHAnsi" w:hAnsiTheme="minorHAnsi"/>
          <w:b/>
          <w:szCs w:val="24"/>
        </w:rPr>
      </w:pPr>
      <w:r w:rsidRPr="00467344">
        <w:rPr>
          <w:rFonts w:asciiTheme="minorHAnsi" w:hAnsiTheme="minorHAnsi"/>
          <w:b/>
          <w:szCs w:val="24"/>
        </w:rPr>
        <w:t>Fakultní nemocnice Olomouc</w:t>
      </w: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se sídlem: I. P. Pavlova 185/6, 779 00 Olomouc – Nová Ulice</w:t>
      </w: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IČ: 00098892</w:t>
      </w: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 xml:space="preserve">DIČ: </w:t>
      </w:r>
      <w:proofErr w:type="spellStart"/>
      <w:r w:rsidRPr="00467344">
        <w:rPr>
          <w:rFonts w:asciiTheme="minorHAnsi" w:hAnsiTheme="minorHAnsi"/>
          <w:bCs/>
          <w:iCs/>
        </w:rPr>
        <w:t>CZ00098892</w:t>
      </w:r>
      <w:proofErr w:type="spellEnd"/>
      <w:r w:rsidRPr="00467344">
        <w:rPr>
          <w:rFonts w:asciiTheme="minorHAnsi" w:hAnsiTheme="minorHAnsi"/>
          <w:bCs/>
          <w:iCs/>
        </w:rPr>
        <w:t>,</w:t>
      </w:r>
    </w:p>
    <w:p w:rsidR="00CE3700" w:rsidRPr="00467344" w:rsidRDefault="00CE3700" w:rsidP="00F033FA">
      <w:pPr>
        <w:ind w:left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právní forma:</w:t>
      </w:r>
      <w:r w:rsidRPr="00467344">
        <w:rPr>
          <w:rFonts w:asciiTheme="minorHAnsi" w:hAnsiTheme="minorHAnsi"/>
        </w:rPr>
        <w:tab/>
        <w:t>příspěvková organizace</w:t>
      </w: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zastoupená:</w:t>
      </w:r>
      <w:r w:rsidRPr="00467344">
        <w:rPr>
          <w:rFonts w:asciiTheme="minorHAnsi" w:hAnsiTheme="minorHAnsi"/>
        </w:rPr>
        <w:tab/>
      </w:r>
      <w:r w:rsidR="006321CA" w:rsidRPr="00467344">
        <w:rPr>
          <w:rFonts w:asciiTheme="minorHAnsi" w:hAnsiTheme="minorHAnsi"/>
        </w:rPr>
        <w:t>Prof</w:t>
      </w:r>
      <w:r w:rsidRPr="00467344">
        <w:rPr>
          <w:rFonts w:asciiTheme="minorHAnsi" w:hAnsiTheme="minorHAnsi"/>
        </w:rPr>
        <w:t>. MUDr. Romanem Havlíkem, Ph.D., ředitelem</w:t>
      </w:r>
    </w:p>
    <w:p w:rsidR="00CE3700" w:rsidRDefault="00CE3700" w:rsidP="00F033FA">
      <w:pPr>
        <w:rPr>
          <w:rFonts w:asciiTheme="minorHAnsi" w:hAnsiTheme="minorHAnsi"/>
        </w:rPr>
      </w:pP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na straně jedné, dále ve smlouvě jako „</w:t>
      </w:r>
      <w:r w:rsidRPr="00467344">
        <w:rPr>
          <w:rFonts w:asciiTheme="minorHAnsi" w:hAnsiTheme="minorHAnsi"/>
          <w:b/>
        </w:rPr>
        <w:t>objednatel</w:t>
      </w:r>
      <w:r w:rsidRPr="00467344">
        <w:rPr>
          <w:rFonts w:asciiTheme="minorHAnsi" w:hAnsiTheme="minorHAnsi"/>
        </w:rPr>
        <w:t>“</w:t>
      </w:r>
    </w:p>
    <w:p w:rsidR="00467344" w:rsidRPr="00467344" w:rsidRDefault="00467344" w:rsidP="00F033FA">
      <w:pPr>
        <w:jc w:val="center"/>
        <w:rPr>
          <w:rFonts w:asciiTheme="minorHAnsi" w:hAnsiTheme="minorHAnsi"/>
        </w:rPr>
      </w:pPr>
    </w:p>
    <w:p w:rsidR="00CE3700" w:rsidRPr="00467344" w:rsidRDefault="00CE3700" w:rsidP="00F033FA">
      <w:pPr>
        <w:jc w:val="center"/>
        <w:rPr>
          <w:rFonts w:asciiTheme="minorHAnsi" w:hAnsiTheme="minorHAnsi"/>
          <w:b/>
        </w:rPr>
      </w:pPr>
      <w:r w:rsidRPr="00467344">
        <w:rPr>
          <w:rFonts w:asciiTheme="minorHAnsi" w:hAnsiTheme="minorHAnsi"/>
          <w:b/>
        </w:rPr>
        <w:t>a</w:t>
      </w:r>
    </w:p>
    <w:p w:rsidR="00CE3700" w:rsidRDefault="00CE3700" w:rsidP="00F033FA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b/>
          <w:szCs w:val="24"/>
        </w:rPr>
        <w:id w:val="-580215961"/>
        <w:placeholder>
          <w:docPart w:val="DefaultPlaceholder_1081868574"/>
        </w:placeholder>
        <w:text/>
      </w:sdtPr>
      <w:sdtContent>
        <w:p w:rsidR="00CE3700" w:rsidRPr="00467344" w:rsidRDefault="00CE3700" w:rsidP="00F033FA">
          <w:pPr>
            <w:pStyle w:val="Odstavec"/>
            <w:rPr>
              <w:rFonts w:asciiTheme="minorHAnsi" w:hAnsiTheme="minorHAnsi"/>
              <w:b/>
              <w:szCs w:val="24"/>
            </w:rPr>
          </w:pPr>
          <w:r w:rsidRPr="00467344">
            <w:rPr>
              <w:rFonts w:asciiTheme="minorHAnsi" w:hAnsiTheme="minorHAnsi"/>
              <w:b/>
              <w:szCs w:val="24"/>
            </w:rPr>
            <w:t>…………………………………….</w:t>
          </w:r>
        </w:p>
      </w:sdtContent>
    </w:sdt>
    <w:p w:rsidR="00CE3700" w:rsidRPr="00467344" w:rsidRDefault="00CE3700" w:rsidP="00F033FA">
      <w:pPr>
        <w:pStyle w:val="Odstavec"/>
        <w:numPr>
          <w:ilvl w:val="0"/>
          <w:numId w:val="0"/>
        </w:numPr>
        <w:ind w:firstLine="709"/>
        <w:rPr>
          <w:rFonts w:asciiTheme="minorHAnsi" w:hAnsiTheme="minorHAnsi"/>
          <w:szCs w:val="24"/>
        </w:rPr>
      </w:pPr>
      <w:r w:rsidRPr="00467344">
        <w:rPr>
          <w:rFonts w:asciiTheme="minorHAnsi" w:hAnsiTheme="minorHAnsi"/>
          <w:szCs w:val="24"/>
        </w:rPr>
        <w:t xml:space="preserve">se </w:t>
      </w:r>
      <w:r w:rsidRPr="00467344">
        <w:rPr>
          <w:rFonts w:asciiTheme="minorHAnsi" w:hAnsiTheme="minorHAnsi" w:cs="Arial"/>
          <w:szCs w:val="24"/>
        </w:rPr>
        <w:t>sídlem</w:t>
      </w:r>
      <w:r w:rsidRPr="00467344">
        <w:rPr>
          <w:rFonts w:asciiTheme="minorHAnsi" w:hAnsiTheme="minorHAnsi"/>
          <w:szCs w:val="24"/>
        </w:rPr>
        <w:t xml:space="preserve">: </w:t>
      </w:r>
      <w:sdt>
        <w:sdtPr>
          <w:rPr>
            <w:rFonts w:asciiTheme="minorHAnsi" w:hAnsiTheme="minorHAnsi"/>
            <w:szCs w:val="24"/>
          </w:rPr>
          <w:id w:val="-1827428330"/>
          <w:placeholder>
            <w:docPart w:val="DefaultPlaceholder_1081868574"/>
          </w:placeholder>
          <w:text/>
        </w:sdtPr>
        <w:sdtContent>
          <w:r w:rsidR="008E6556">
            <w:rPr>
              <w:rFonts w:asciiTheme="minorHAnsi" w:hAnsiTheme="minorHAnsi"/>
              <w:szCs w:val="24"/>
            </w:rPr>
            <w:t>…</w:t>
          </w:r>
        </w:sdtContent>
      </w:sdt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 xml:space="preserve">IČ: </w:t>
      </w:r>
      <w:sdt>
        <w:sdtPr>
          <w:rPr>
            <w:rFonts w:asciiTheme="minorHAnsi" w:hAnsiTheme="minorHAnsi"/>
          </w:rPr>
          <w:id w:val="-1497947122"/>
          <w:placeholder>
            <w:docPart w:val="47D50DA15EF4431897290EA8FB2688DD"/>
          </w:placeholder>
          <w:text/>
        </w:sdtPr>
        <w:sdtContent>
          <w:r w:rsidR="008A5DE2">
            <w:rPr>
              <w:rFonts w:asciiTheme="minorHAnsi" w:hAnsiTheme="minorHAnsi"/>
            </w:rPr>
            <w:t>…</w:t>
          </w:r>
        </w:sdtContent>
      </w:sdt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169915414"/>
          <w:placeholder>
            <w:docPart w:val="309A0882DEB440E09BD58D9FDB702526"/>
          </w:placeholder>
          <w:text/>
        </w:sdtPr>
        <w:sdtContent>
          <w:r w:rsidR="008A5DE2">
            <w:rPr>
              <w:rFonts w:asciiTheme="minorHAnsi" w:hAnsiTheme="minorHAnsi"/>
            </w:rPr>
            <w:t>…</w:t>
          </w:r>
        </w:sdtContent>
      </w:sdt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č. účtu:</w:t>
      </w:r>
      <w:r w:rsidRPr="0046734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517157334"/>
          <w:placeholder>
            <w:docPart w:val="DefaultPlaceholder_1081868574"/>
          </w:placeholder>
          <w:text/>
        </w:sdtPr>
        <w:sdtContent>
          <w:r w:rsidRPr="008A5DE2">
            <w:rPr>
              <w:rFonts w:asciiTheme="minorHAnsi" w:hAnsiTheme="minorHAnsi" w:cs="Arial"/>
            </w:rPr>
            <w:t>………………, vedený u ……………………….</w:t>
          </w:r>
        </w:sdtContent>
      </w:sdt>
      <w:r w:rsidR="008A5DE2">
        <w:rPr>
          <w:rFonts w:asciiTheme="minorHAnsi" w:hAnsiTheme="minorHAnsi"/>
        </w:rPr>
        <w:t xml:space="preserve"> </w:t>
      </w:r>
    </w:p>
    <w:p w:rsidR="00CE3700" w:rsidRPr="00467344" w:rsidRDefault="00CE3700" w:rsidP="00F033FA">
      <w:pPr>
        <w:ind w:left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 xml:space="preserve">společnost je zapsaná </w:t>
      </w:r>
      <w:sdt>
        <w:sdtPr>
          <w:rPr>
            <w:rFonts w:asciiTheme="minorHAnsi" w:hAnsiTheme="minorHAnsi"/>
          </w:rPr>
          <w:id w:val="-1944296608"/>
          <w:placeholder>
            <w:docPart w:val="DefaultPlaceholder_1081868574"/>
          </w:placeholder>
          <w:text/>
        </w:sdtPr>
        <w:sdtContent>
          <w:r w:rsidRPr="008A5DE2">
            <w:rPr>
              <w:rFonts w:asciiTheme="minorHAnsi" w:hAnsiTheme="minorHAnsi"/>
            </w:rPr>
            <w:t>v obchodním rejstříku vedeném ……………………………., vložka ………………….</w:t>
          </w:r>
        </w:sdtContent>
      </w:sdt>
    </w:p>
    <w:p w:rsidR="00CE3700" w:rsidRPr="00467344" w:rsidRDefault="00CE3700" w:rsidP="00F033FA">
      <w:pPr>
        <w:ind w:firstLine="709"/>
        <w:rPr>
          <w:rFonts w:asciiTheme="minorHAnsi" w:hAnsiTheme="minorHAnsi"/>
          <w:i/>
        </w:rPr>
      </w:pPr>
      <w:r w:rsidRPr="00467344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-1245174410"/>
          <w:placeholder>
            <w:docPart w:val="DefaultPlaceholder_1081868574"/>
          </w:placeholder>
          <w:text/>
        </w:sdtPr>
        <w:sdtContent>
          <w:r w:rsidRPr="008A5DE2">
            <w:rPr>
              <w:rFonts w:asciiTheme="minorHAnsi" w:hAnsiTheme="minorHAnsi"/>
            </w:rPr>
            <w:t>………………………, …………………. /funkce/</w:t>
          </w:r>
        </w:sdtContent>
      </w:sdt>
    </w:p>
    <w:p w:rsidR="00467344" w:rsidRPr="00467344" w:rsidRDefault="00467344" w:rsidP="00F033FA">
      <w:pPr>
        <w:rPr>
          <w:rFonts w:asciiTheme="minorHAnsi" w:hAnsiTheme="minorHAnsi"/>
        </w:rPr>
      </w:pPr>
    </w:p>
    <w:p w:rsidR="00CE3700" w:rsidRPr="00467344" w:rsidRDefault="00CE3700" w:rsidP="00F033FA">
      <w:pPr>
        <w:ind w:firstLine="709"/>
        <w:rPr>
          <w:rFonts w:asciiTheme="minorHAnsi" w:hAnsiTheme="minorHAnsi"/>
        </w:rPr>
      </w:pPr>
      <w:r w:rsidRPr="00467344">
        <w:rPr>
          <w:rFonts w:asciiTheme="minorHAnsi" w:hAnsiTheme="minorHAnsi"/>
        </w:rPr>
        <w:t>na straně druhé, dále ve smlouvě jako „</w:t>
      </w:r>
      <w:r w:rsidRPr="00467344">
        <w:rPr>
          <w:rFonts w:asciiTheme="minorHAnsi" w:hAnsiTheme="minorHAnsi"/>
          <w:b/>
        </w:rPr>
        <w:t>poskytovatel</w:t>
      </w:r>
      <w:r w:rsidRPr="00467344">
        <w:rPr>
          <w:rFonts w:asciiTheme="minorHAnsi" w:hAnsiTheme="minorHAnsi"/>
        </w:rPr>
        <w:t>“,</w:t>
      </w:r>
    </w:p>
    <w:p w:rsidR="00467344" w:rsidRDefault="00467344" w:rsidP="00F033FA">
      <w:pPr>
        <w:jc w:val="both"/>
        <w:rPr>
          <w:rFonts w:asciiTheme="minorHAnsi" w:hAnsiTheme="minorHAnsi"/>
        </w:rPr>
      </w:pPr>
    </w:p>
    <w:p w:rsidR="00467344" w:rsidRPr="00467344" w:rsidRDefault="00467344" w:rsidP="00F033FA">
      <w:pPr>
        <w:jc w:val="both"/>
        <w:rPr>
          <w:rFonts w:asciiTheme="minorHAnsi" w:hAnsiTheme="minorHAnsi"/>
        </w:rPr>
      </w:pPr>
    </w:p>
    <w:p w:rsidR="00CE3700" w:rsidRPr="00467344" w:rsidRDefault="00CE3700" w:rsidP="00F033FA">
      <w:pPr>
        <w:jc w:val="center"/>
        <w:rPr>
          <w:rFonts w:asciiTheme="minorHAnsi" w:hAnsiTheme="minorHAnsi"/>
        </w:rPr>
      </w:pPr>
      <w:r w:rsidRPr="00467344">
        <w:rPr>
          <w:rFonts w:asciiTheme="minorHAnsi" w:hAnsiTheme="minorHAnsi"/>
        </w:rPr>
        <w:t>společně v textu též „smluvní strany“, uzavřeli níže uvedeného dne, měsíce a roku, tuto smlouvu o poskytování služeb</w:t>
      </w:r>
    </w:p>
    <w:p w:rsidR="00CE3700" w:rsidRPr="00467344" w:rsidRDefault="00CE3700" w:rsidP="00F033FA">
      <w:pPr>
        <w:jc w:val="center"/>
        <w:rPr>
          <w:rFonts w:asciiTheme="minorHAnsi" w:hAnsiTheme="minorHAnsi"/>
        </w:rPr>
      </w:pPr>
      <w:r w:rsidRPr="00467344">
        <w:rPr>
          <w:rFonts w:asciiTheme="minorHAnsi" w:hAnsiTheme="minorHAnsi"/>
        </w:rPr>
        <w:t>(dále jen „</w:t>
      </w:r>
      <w:r w:rsidRPr="00467344">
        <w:rPr>
          <w:rFonts w:asciiTheme="minorHAnsi" w:hAnsiTheme="minorHAnsi"/>
          <w:b/>
        </w:rPr>
        <w:t>smlouva</w:t>
      </w:r>
      <w:r w:rsidRPr="00467344">
        <w:rPr>
          <w:rFonts w:asciiTheme="minorHAnsi" w:hAnsiTheme="minorHAnsi"/>
        </w:rPr>
        <w:t>“):</w:t>
      </w:r>
    </w:p>
    <w:p w:rsidR="00E00A4D" w:rsidRDefault="00E00A4D" w:rsidP="00F033FA">
      <w:pPr>
        <w:jc w:val="center"/>
        <w:rPr>
          <w:rFonts w:asciiTheme="minorHAnsi" w:hAnsiTheme="minorHAnsi"/>
          <w:sz w:val="22"/>
          <w:szCs w:val="22"/>
        </w:rPr>
      </w:pPr>
    </w:p>
    <w:p w:rsidR="00CE3700" w:rsidRPr="00467344" w:rsidRDefault="00E00A4D" w:rsidP="00F033FA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eastAsia="Calibri" w:hAnsiTheme="minorHAnsi"/>
          <w:b/>
          <w:sz w:val="22"/>
          <w:szCs w:val="22"/>
        </w:rPr>
      </w:pPr>
      <w:bookmarkStart w:id="0" w:name="_Ref200507351"/>
      <w:r w:rsidRPr="00467344">
        <w:rPr>
          <w:rFonts w:asciiTheme="minorHAnsi" w:eastAsia="Calibri" w:hAnsiTheme="minorHAnsi"/>
          <w:b/>
          <w:sz w:val="22"/>
          <w:szCs w:val="22"/>
        </w:rPr>
        <w:t>Úvodní ustanovení</w:t>
      </w:r>
    </w:p>
    <w:p w:rsidR="00CE3700" w:rsidRPr="00467344" w:rsidRDefault="00CE3700" w:rsidP="008B1A6B">
      <w:pPr>
        <w:pStyle w:val="Odstavec"/>
        <w:numPr>
          <w:ilvl w:val="1"/>
          <w:numId w:val="3"/>
        </w:numPr>
        <w:ind w:left="709" w:hanging="709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Zúčastněné smluvní </w:t>
      </w:r>
      <w:r w:rsidRPr="00467344">
        <w:rPr>
          <w:rFonts w:asciiTheme="minorHAnsi" w:hAnsiTheme="minorHAnsi" w:cs="Arial"/>
          <w:sz w:val="22"/>
          <w:szCs w:val="22"/>
        </w:rPr>
        <w:t>strany</w:t>
      </w:r>
      <w:r w:rsidRPr="00467344">
        <w:rPr>
          <w:rFonts w:asciiTheme="minorHAnsi" w:hAnsiTheme="minorHAnsi"/>
          <w:sz w:val="22"/>
          <w:szCs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CE3700" w:rsidRPr="00467344" w:rsidRDefault="00CE3700" w:rsidP="0013063D">
      <w:pPr>
        <w:pStyle w:val="Odstavec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Tato smlouva je uzavírána na základě výsledků veřejné zakázky malého rozsahu zahájené objednatelem jako veřejným zadavatelem s názvem </w:t>
      </w:r>
      <w:r w:rsidRPr="00467344">
        <w:rPr>
          <w:rFonts w:asciiTheme="minorHAnsi" w:hAnsiTheme="minorHAnsi"/>
          <w:b/>
          <w:sz w:val="22"/>
          <w:szCs w:val="22"/>
        </w:rPr>
        <w:t>„</w:t>
      </w:r>
      <w:r w:rsidR="00520B87" w:rsidRPr="00467344">
        <w:rPr>
          <w:rFonts w:asciiTheme="minorHAnsi" w:hAnsiTheme="minorHAnsi"/>
          <w:sz w:val="22"/>
          <w:szCs w:val="22"/>
        </w:rPr>
        <w:t xml:space="preserve">Obnovení podpory zálohovacího software </w:t>
      </w:r>
      <w:proofErr w:type="spellStart"/>
      <w:r w:rsidR="00520B87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Pr="00467344">
        <w:rPr>
          <w:rFonts w:asciiTheme="minorHAnsi" w:hAnsiTheme="minorHAnsi"/>
          <w:b/>
          <w:sz w:val="22"/>
          <w:szCs w:val="22"/>
        </w:rPr>
        <w:t>“</w:t>
      </w:r>
      <w:r w:rsidR="006321CA" w:rsidRPr="00467344">
        <w:rPr>
          <w:rFonts w:asciiTheme="minorHAnsi" w:hAnsiTheme="minorHAnsi"/>
          <w:b/>
          <w:sz w:val="22"/>
          <w:szCs w:val="22"/>
        </w:rPr>
        <w:t xml:space="preserve">, </w:t>
      </w:r>
      <w:r w:rsidR="006321CA" w:rsidRPr="00467344">
        <w:rPr>
          <w:rFonts w:asciiTheme="minorHAnsi" w:hAnsiTheme="minorHAnsi"/>
          <w:sz w:val="22"/>
          <w:szCs w:val="22"/>
        </w:rPr>
        <w:t xml:space="preserve">evidenční číslo </w:t>
      </w:r>
      <w:proofErr w:type="spellStart"/>
      <w:r w:rsidR="006321CA" w:rsidRPr="00467344">
        <w:rPr>
          <w:rFonts w:asciiTheme="minorHAnsi" w:hAnsiTheme="minorHAnsi"/>
          <w:b/>
          <w:sz w:val="22"/>
          <w:szCs w:val="22"/>
        </w:rPr>
        <w:t>VZ</w:t>
      </w:r>
      <w:proofErr w:type="spellEnd"/>
      <w:r w:rsidR="00467344" w:rsidRPr="00467344">
        <w:rPr>
          <w:rFonts w:asciiTheme="minorHAnsi" w:hAnsiTheme="minorHAnsi"/>
          <w:b/>
          <w:sz w:val="22"/>
          <w:szCs w:val="22"/>
        </w:rPr>
        <w:t>-2020-001098</w:t>
      </w:r>
      <w:r w:rsidRPr="00467344">
        <w:rPr>
          <w:rFonts w:asciiTheme="minorHAnsi" w:hAnsiTheme="minorHAnsi"/>
          <w:b/>
          <w:sz w:val="22"/>
          <w:szCs w:val="22"/>
        </w:rPr>
        <w:t xml:space="preserve">. </w:t>
      </w:r>
      <w:r w:rsidRPr="00467344">
        <w:rPr>
          <w:rFonts w:asciiTheme="minorHAnsi" w:hAnsiTheme="minorHAnsi"/>
          <w:sz w:val="22"/>
          <w:szCs w:val="22"/>
        </w:rPr>
        <w:t>V</w:t>
      </w:r>
      <w:r w:rsidR="00467344"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>případě, že je v této smlouvě odkazováno na zadávací dokumentaci, má se na mysli zadávací dokumentace vztahující se k uvedené veřejné zakázce.</w:t>
      </w:r>
    </w:p>
    <w:p w:rsidR="00CE3700" w:rsidRPr="00467344" w:rsidRDefault="00CE3700" w:rsidP="0013063D">
      <w:pPr>
        <w:pStyle w:val="Odstavec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Poskytovatel je povinen při realizaci předmětu smlouvy postupovat s řádnou odbornou péčí a chránit zájmy objednatele podle svých nejlepších profesních znalostí a schopností.</w:t>
      </w:r>
    </w:p>
    <w:p w:rsidR="00CE3700" w:rsidRDefault="00CE3700" w:rsidP="00F033FA">
      <w:pPr>
        <w:pStyle w:val="Odstavec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</w:p>
    <w:p w:rsidR="008A5DE2" w:rsidRDefault="008A5DE2" w:rsidP="00F033FA">
      <w:pPr>
        <w:pStyle w:val="Odstavec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</w:p>
    <w:p w:rsidR="00CE3700" w:rsidRPr="00467344" w:rsidRDefault="00660AB7" w:rsidP="00F033FA">
      <w:pPr>
        <w:pStyle w:val="Odstavecseseznamem"/>
        <w:numPr>
          <w:ilvl w:val="0"/>
          <w:numId w:val="1"/>
        </w:numPr>
        <w:spacing w:before="60"/>
        <w:jc w:val="both"/>
        <w:rPr>
          <w:rFonts w:asciiTheme="minorHAnsi" w:eastAsia="Calibri" w:hAnsiTheme="minorHAnsi"/>
          <w:b/>
          <w:sz w:val="22"/>
          <w:szCs w:val="22"/>
        </w:rPr>
      </w:pPr>
      <w:bookmarkStart w:id="1" w:name="_Ref167689330"/>
      <w:bookmarkEnd w:id="0"/>
      <w:r w:rsidRPr="00467344">
        <w:rPr>
          <w:rFonts w:asciiTheme="minorHAnsi" w:eastAsia="Calibri" w:hAnsiTheme="minorHAnsi"/>
          <w:b/>
          <w:sz w:val="22"/>
          <w:szCs w:val="22"/>
        </w:rPr>
        <w:t>Předmět smlouvy</w:t>
      </w:r>
    </w:p>
    <w:p w:rsidR="00CE3700" w:rsidRPr="00467344" w:rsidRDefault="00CE3700" w:rsidP="00850C7C">
      <w:pPr>
        <w:pStyle w:val="Odstavec"/>
        <w:rPr>
          <w:rFonts w:asciiTheme="minorHAnsi" w:hAnsiTheme="minorHAnsi"/>
          <w:b/>
          <w:color w:val="000000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lastRenderedPageBreak/>
        <w:t xml:space="preserve">Předmětem smlouvy je závazek poskytovatele </w:t>
      </w:r>
      <w:r w:rsidR="00313690" w:rsidRPr="00467344">
        <w:rPr>
          <w:rFonts w:asciiTheme="minorHAnsi" w:hAnsiTheme="minorHAnsi"/>
          <w:sz w:val="22"/>
          <w:szCs w:val="22"/>
        </w:rPr>
        <w:t>poskytovat</w:t>
      </w:r>
      <w:r w:rsidRPr="00467344">
        <w:rPr>
          <w:rFonts w:asciiTheme="minorHAnsi" w:hAnsiTheme="minorHAnsi"/>
          <w:sz w:val="22"/>
          <w:szCs w:val="22"/>
        </w:rPr>
        <w:t xml:space="preserve"> objednatel</w:t>
      </w:r>
      <w:r w:rsidR="00313690" w:rsidRPr="00467344">
        <w:rPr>
          <w:rFonts w:asciiTheme="minorHAnsi" w:hAnsiTheme="minorHAnsi"/>
          <w:sz w:val="22"/>
          <w:szCs w:val="22"/>
        </w:rPr>
        <w:t>i</w:t>
      </w:r>
      <w:r w:rsidRPr="00467344">
        <w:rPr>
          <w:rFonts w:asciiTheme="minorHAnsi" w:hAnsiTheme="minorHAnsi"/>
          <w:sz w:val="22"/>
          <w:szCs w:val="22"/>
        </w:rPr>
        <w:t xml:space="preserve"> servisní podporu pro </w:t>
      </w:r>
      <w:r w:rsidR="003F726E" w:rsidRPr="00467344">
        <w:rPr>
          <w:rFonts w:asciiTheme="minorHAnsi" w:hAnsiTheme="minorHAnsi"/>
          <w:sz w:val="22"/>
          <w:szCs w:val="22"/>
        </w:rPr>
        <w:t xml:space="preserve">SW </w:t>
      </w:r>
      <w:proofErr w:type="spellStart"/>
      <w:r w:rsidR="003F726E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3F726E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26E" w:rsidRPr="00467344">
        <w:rPr>
          <w:rFonts w:asciiTheme="minorHAnsi" w:hAnsiTheme="minorHAnsi"/>
          <w:sz w:val="22"/>
          <w:szCs w:val="22"/>
        </w:rPr>
        <w:t>Backup</w:t>
      </w:r>
      <w:proofErr w:type="spellEnd"/>
      <w:r w:rsidR="003F726E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26E" w:rsidRPr="00467344">
        <w:rPr>
          <w:rFonts w:asciiTheme="minorHAnsi" w:hAnsiTheme="minorHAnsi"/>
          <w:sz w:val="22"/>
          <w:szCs w:val="22"/>
        </w:rPr>
        <w:t>Enterprise</w:t>
      </w:r>
      <w:proofErr w:type="spellEnd"/>
      <w:r w:rsidR="003F726E" w:rsidRPr="00467344">
        <w:rPr>
          <w:rFonts w:asciiTheme="minorHAnsi" w:hAnsiTheme="minorHAnsi"/>
          <w:sz w:val="22"/>
          <w:szCs w:val="22"/>
        </w:rPr>
        <w:t xml:space="preserve"> v</w:t>
      </w:r>
      <w:r w:rsidR="00313690" w:rsidRPr="00467344">
        <w:rPr>
          <w:rFonts w:asciiTheme="minorHAnsi" w:hAnsiTheme="minorHAnsi"/>
          <w:sz w:val="22"/>
          <w:szCs w:val="22"/>
        </w:rPr>
        <w:t>e vlastnictví objednatele</w:t>
      </w:r>
      <w:r w:rsidRPr="00467344">
        <w:rPr>
          <w:rFonts w:asciiTheme="minorHAnsi" w:hAnsiTheme="minorHAnsi"/>
          <w:sz w:val="22"/>
          <w:szCs w:val="22"/>
        </w:rPr>
        <w:t xml:space="preserve">, splňující technické podmínky, které jsou </w:t>
      </w:r>
      <w:r w:rsidR="00313690" w:rsidRPr="00467344">
        <w:rPr>
          <w:rFonts w:asciiTheme="minorHAnsi" w:hAnsiTheme="minorHAnsi"/>
          <w:sz w:val="22"/>
          <w:szCs w:val="22"/>
        </w:rPr>
        <w:t xml:space="preserve">blíže </w:t>
      </w:r>
      <w:r w:rsidRPr="00467344">
        <w:rPr>
          <w:rFonts w:asciiTheme="minorHAnsi" w:hAnsiTheme="minorHAnsi"/>
          <w:sz w:val="22"/>
          <w:szCs w:val="22"/>
        </w:rPr>
        <w:t xml:space="preserve">uvedeny v příloze č. 1 této smlouvy </w:t>
      </w:r>
      <w:r w:rsidR="00313690" w:rsidRPr="00467344">
        <w:rPr>
          <w:rFonts w:asciiTheme="minorHAnsi" w:hAnsiTheme="minorHAnsi"/>
          <w:sz w:val="22"/>
          <w:szCs w:val="22"/>
        </w:rPr>
        <w:t>a zadávací dokumentac</w:t>
      </w:r>
      <w:r w:rsidR="00706AB5" w:rsidRPr="00467344">
        <w:rPr>
          <w:rFonts w:asciiTheme="minorHAnsi" w:hAnsiTheme="minorHAnsi"/>
          <w:sz w:val="22"/>
          <w:szCs w:val="22"/>
        </w:rPr>
        <w:t>i</w:t>
      </w:r>
      <w:r w:rsidR="00313690"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>(dále jen „</w:t>
      </w:r>
      <w:r w:rsidRPr="00467344">
        <w:rPr>
          <w:rFonts w:asciiTheme="minorHAnsi" w:hAnsiTheme="minorHAnsi"/>
          <w:b/>
          <w:sz w:val="22"/>
          <w:szCs w:val="22"/>
        </w:rPr>
        <w:t>předmět plnění</w:t>
      </w:r>
      <w:r w:rsidRPr="00467344">
        <w:rPr>
          <w:rFonts w:asciiTheme="minorHAnsi" w:hAnsiTheme="minorHAnsi"/>
          <w:sz w:val="22"/>
          <w:szCs w:val="22"/>
        </w:rPr>
        <w:t xml:space="preserve">“), 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CE3700" w:rsidRPr="00467344" w:rsidRDefault="00CE3700" w:rsidP="00467344">
      <w:pPr>
        <w:pStyle w:val="Odstavec"/>
        <w:spacing w:before="0"/>
        <w:ind w:left="709" w:hanging="567"/>
        <w:rPr>
          <w:rFonts w:asciiTheme="minorHAnsi" w:hAnsiTheme="minorHAnsi"/>
          <w:b/>
          <w:color w:val="000000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467344" w:rsidRPr="00467344" w:rsidRDefault="00467344" w:rsidP="00467344">
      <w:pPr>
        <w:pStyle w:val="Odstavec"/>
        <w:numPr>
          <w:ilvl w:val="0"/>
          <w:numId w:val="0"/>
        </w:numPr>
        <w:spacing w:before="0"/>
        <w:ind w:left="709"/>
        <w:rPr>
          <w:rFonts w:asciiTheme="minorHAnsi" w:hAnsiTheme="minorHAnsi"/>
          <w:b/>
          <w:color w:val="000000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bookmarkStart w:id="2" w:name="_Ref201571027"/>
      <w:r w:rsidRPr="00467344">
        <w:rPr>
          <w:rFonts w:asciiTheme="minorHAnsi" w:hAnsiTheme="minorHAnsi"/>
          <w:sz w:val="22"/>
          <w:szCs w:val="22"/>
        </w:rPr>
        <w:t>IV. Doba a místo plnění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b/>
          <w:sz w:val="22"/>
          <w:szCs w:val="22"/>
        </w:rPr>
        <w:t>4.1.</w:t>
      </w:r>
      <w:r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ab/>
      </w:r>
      <w:r w:rsidR="00376E3F" w:rsidRPr="00467344">
        <w:rPr>
          <w:rFonts w:asciiTheme="minorHAnsi" w:hAnsiTheme="minorHAnsi"/>
          <w:sz w:val="22"/>
          <w:szCs w:val="22"/>
        </w:rPr>
        <w:t xml:space="preserve">Tato smlouva se uzavírá </w:t>
      </w:r>
      <w:r w:rsidR="00706AB5" w:rsidRPr="00467344">
        <w:rPr>
          <w:rFonts w:asciiTheme="minorHAnsi" w:hAnsiTheme="minorHAnsi"/>
          <w:sz w:val="22"/>
          <w:szCs w:val="22"/>
        </w:rPr>
        <w:t>na dobu do</w:t>
      </w:r>
      <w:r w:rsidR="00376E3F" w:rsidRPr="0046734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76E3F" w:rsidRPr="00467344">
        <w:rPr>
          <w:rFonts w:asciiTheme="minorHAnsi" w:hAnsiTheme="minorHAnsi"/>
          <w:sz w:val="22"/>
          <w:szCs w:val="22"/>
        </w:rPr>
        <w:t>30.11.2023</w:t>
      </w:r>
      <w:proofErr w:type="gramEnd"/>
      <w:r w:rsidR="00376E3F" w:rsidRPr="00467344">
        <w:rPr>
          <w:rFonts w:asciiTheme="minorHAnsi" w:hAnsiTheme="minorHAnsi"/>
          <w:sz w:val="22"/>
          <w:szCs w:val="22"/>
        </w:rPr>
        <w:t>, platnou se stává dnem jejího podpisu oběma smluvními stranami a účinnou dnem zveřejnění v Registru smluv, nejdříve však od 1.12.2020.</w:t>
      </w:r>
    </w:p>
    <w:p w:rsidR="00376E3F" w:rsidRPr="00467344" w:rsidRDefault="00376E3F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4.2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Poskytovatel se zavazuje poskytovat objednateli technickou podporu v rozsahu </w:t>
      </w:r>
      <w:r w:rsidR="00706AB5" w:rsidRPr="00467344">
        <w:rPr>
          <w:rFonts w:asciiTheme="minorHAnsi" w:hAnsiTheme="minorHAnsi"/>
          <w:sz w:val="22"/>
          <w:szCs w:val="22"/>
        </w:rPr>
        <w:t xml:space="preserve">a ve lhůtách </w:t>
      </w:r>
      <w:r w:rsidRPr="00467344">
        <w:rPr>
          <w:rFonts w:asciiTheme="minorHAnsi" w:hAnsiTheme="minorHAnsi"/>
          <w:sz w:val="22"/>
          <w:szCs w:val="22"/>
        </w:rPr>
        <w:t>uveden</w:t>
      </w:r>
      <w:r w:rsidR="00706AB5" w:rsidRPr="00467344">
        <w:rPr>
          <w:rFonts w:asciiTheme="minorHAnsi" w:hAnsiTheme="minorHAnsi"/>
          <w:sz w:val="22"/>
          <w:szCs w:val="22"/>
        </w:rPr>
        <w:t>ých</w:t>
      </w:r>
      <w:r w:rsidRPr="00467344">
        <w:rPr>
          <w:rFonts w:asciiTheme="minorHAnsi" w:hAnsiTheme="minorHAnsi"/>
          <w:sz w:val="22"/>
          <w:szCs w:val="22"/>
        </w:rPr>
        <w:t xml:space="preserve"> v Příloze č. 1 této smlouvy</w:t>
      </w:r>
      <w:r w:rsidR="00706AB5" w:rsidRPr="00467344">
        <w:rPr>
          <w:rFonts w:asciiTheme="minorHAnsi" w:hAnsiTheme="minorHAnsi"/>
          <w:sz w:val="22"/>
          <w:szCs w:val="22"/>
        </w:rPr>
        <w:t xml:space="preserve"> a v požadavcích objednatele obsažených v jednotlivých objednávkách. Poskytovatel se zavazuje poskytovat objednateli technickou podporu</w:t>
      </w:r>
      <w:r w:rsidRPr="00467344">
        <w:rPr>
          <w:rFonts w:asciiTheme="minorHAnsi" w:hAnsiTheme="minorHAnsi"/>
          <w:sz w:val="22"/>
          <w:szCs w:val="22"/>
        </w:rPr>
        <w:t xml:space="preserve"> ode dne zveřejnění</w:t>
      </w:r>
      <w:r w:rsidR="00706AB5" w:rsidRPr="00467344">
        <w:rPr>
          <w:rFonts w:asciiTheme="minorHAnsi" w:hAnsiTheme="minorHAnsi"/>
          <w:sz w:val="22"/>
          <w:szCs w:val="22"/>
        </w:rPr>
        <w:t xml:space="preserve"> této smlouvy</w:t>
      </w:r>
      <w:r w:rsidRPr="00467344">
        <w:rPr>
          <w:rFonts w:asciiTheme="minorHAnsi" w:hAnsiTheme="minorHAnsi"/>
          <w:sz w:val="22"/>
          <w:szCs w:val="22"/>
        </w:rPr>
        <w:t xml:space="preserve"> v Registru smluv, nejdříve však od </w:t>
      </w:r>
      <w:proofErr w:type="gramStart"/>
      <w:r w:rsidRPr="00467344">
        <w:rPr>
          <w:rFonts w:asciiTheme="minorHAnsi" w:hAnsiTheme="minorHAnsi"/>
          <w:sz w:val="22"/>
          <w:szCs w:val="22"/>
        </w:rPr>
        <w:t>1.12.2020</w:t>
      </w:r>
      <w:proofErr w:type="gramEnd"/>
      <w:r w:rsidRPr="00467344">
        <w:rPr>
          <w:rFonts w:asciiTheme="minorHAnsi" w:hAnsiTheme="minorHAnsi"/>
          <w:sz w:val="22"/>
          <w:szCs w:val="22"/>
        </w:rPr>
        <w:t>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 w:cs="TimesNewRoman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4.</w:t>
      </w:r>
      <w:r w:rsidR="00376E3F" w:rsidRPr="00467344">
        <w:rPr>
          <w:rFonts w:asciiTheme="minorHAnsi" w:hAnsiTheme="minorHAnsi"/>
          <w:b/>
          <w:sz w:val="22"/>
          <w:szCs w:val="22"/>
        </w:rPr>
        <w:t>3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Poskytovatel je povinen služby </w:t>
      </w:r>
      <w:r w:rsidR="003F726E" w:rsidRPr="00467344">
        <w:rPr>
          <w:rFonts w:asciiTheme="minorHAnsi" w:hAnsiTheme="minorHAnsi"/>
          <w:sz w:val="22"/>
          <w:szCs w:val="22"/>
        </w:rPr>
        <w:t xml:space="preserve">poskytovat </w:t>
      </w:r>
      <w:r w:rsidRPr="00467344">
        <w:rPr>
          <w:rFonts w:asciiTheme="minorHAnsi" w:hAnsiTheme="minorHAnsi"/>
          <w:sz w:val="22"/>
          <w:szCs w:val="22"/>
        </w:rPr>
        <w:t xml:space="preserve">dle </w:t>
      </w:r>
      <w:r w:rsidR="003F726E" w:rsidRPr="00467344">
        <w:rPr>
          <w:rFonts w:asciiTheme="minorHAnsi" w:hAnsiTheme="minorHAnsi"/>
          <w:sz w:val="22"/>
          <w:szCs w:val="22"/>
        </w:rPr>
        <w:t xml:space="preserve">zásad garantovaných firmou </w:t>
      </w:r>
      <w:proofErr w:type="spellStart"/>
      <w:r w:rsidR="003F726E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706AB5" w:rsidRPr="00467344">
        <w:rPr>
          <w:rFonts w:asciiTheme="minorHAnsi" w:hAnsiTheme="minorHAnsi"/>
          <w:sz w:val="22"/>
          <w:szCs w:val="22"/>
        </w:rPr>
        <w:t>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 w:cs="TimesNewRoman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4.</w:t>
      </w:r>
      <w:r w:rsidR="00376E3F" w:rsidRPr="00467344">
        <w:rPr>
          <w:rFonts w:asciiTheme="minorHAnsi" w:hAnsiTheme="minorHAnsi" w:cs="TimesNewRoman"/>
          <w:b/>
          <w:sz w:val="22"/>
          <w:szCs w:val="22"/>
        </w:rPr>
        <w:t>4</w:t>
      </w:r>
      <w:proofErr w:type="gramEnd"/>
      <w:r w:rsidRPr="00467344">
        <w:rPr>
          <w:rFonts w:asciiTheme="minorHAnsi" w:hAnsiTheme="minorHAnsi" w:cs="TimesNewRoman"/>
          <w:sz w:val="22"/>
          <w:szCs w:val="22"/>
        </w:rPr>
        <w:t>.</w:t>
      </w:r>
      <w:r w:rsidRPr="00467344">
        <w:rPr>
          <w:rFonts w:asciiTheme="minorHAnsi" w:hAnsiTheme="minorHAnsi" w:cs="TimesNewRoman"/>
          <w:sz w:val="22"/>
          <w:szCs w:val="22"/>
        </w:rPr>
        <w:tab/>
        <w:t>Místem plnění je v jednotlivé objednávce uvedené místo. Místem plnění pro dodávku hmotných součástí předmětu plnění je sídlo</w:t>
      </w:r>
      <w:r w:rsidR="006F4EA2" w:rsidRPr="00467344">
        <w:rPr>
          <w:rFonts w:asciiTheme="minorHAnsi" w:hAnsiTheme="minorHAnsi" w:cs="TimesNewRoman"/>
          <w:sz w:val="22"/>
          <w:szCs w:val="22"/>
        </w:rPr>
        <w:t xml:space="preserve"> objednatele – </w:t>
      </w:r>
      <w:proofErr w:type="spellStart"/>
      <w:r w:rsidR="006F4EA2" w:rsidRPr="00467344">
        <w:rPr>
          <w:rFonts w:asciiTheme="minorHAnsi" w:hAnsiTheme="minorHAnsi" w:cs="TimesNewRoman"/>
          <w:sz w:val="22"/>
          <w:szCs w:val="22"/>
        </w:rPr>
        <w:t>serverovna</w:t>
      </w:r>
      <w:proofErr w:type="spellEnd"/>
      <w:r w:rsidR="006F4EA2" w:rsidRPr="00467344">
        <w:rPr>
          <w:rFonts w:asciiTheme="minorHAnsi" w:hAnsiTheme="minorHAnsi" w:cs="TimesNewRoman"/>
          <w:sz w:val="22"/>
          <w:szCs w:val="22"/>
        </w:rPr>
        <w:t xml:space="preserve"> FN Olomouc</w:t>
      </w:r>
      <w:r w:rsidR="00E00A4D" w:rsidRPr="00467344">
        <w:rPr>
          <w:rFonts w:asciiTheme="minorHAnsi" w:hAnsiTheme="minorHAnsi" w:cs="TimesNewRoman"/>
          <w:sz w:val="22"/>
          <w:szCs w:val="22"/>
        </w:rPr>
        <w:t xml:space="preserve"> místnost </w:t>
      </w:r>
      <w:proofErr w:type="spellStart"/>
      <w:r w:rsidR="00E00A4D" w:rsidRPr="00467344">
        <w:rPr>
          <w:rFonts w:asciiTheme="minorHAnsi" w:hAnsiTheme="minorHAnsi" w:cs="TimesNewRoman"/>
          <w:sz w:val="22"/>
          <w:szCs w:val="22"/>
        </w:rPr>
        <w:t>A_A101390</w:t>
      </w:r>
      <w:proofErr w:type="spellEnd"/>
      <w:r w:rsidR="00E00A4D" w:rsidRPr="00467344">
        <w:rPr>
          <w:rFonts w:asciiTheme="minorHAnsi" w:hAnsiTheme="minorHAnsi" w:cs="TimesNewRoman"/>
          <w:sz w:val="22"/>
          <w:szCs w:val="22"/>
        </w:rPr>
        <w:t>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4.</w:t>
      </w:r>
      <w:r w:rsidR="00376E3F" w:rsidRPr="00467344">
        <w:rPr>
          <w:rFonts w:asciiTheme="minorHAnsi" w:hAnsiTheme="minorHAnsi"/>
          <w:b/>
          <w:sz w:val="22"/>
          <w:szCs w:val="22"/>
        </w:rPr>
        <w:t>5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V případě prodlení poskytovatele s poskytnutím služby, dodávkou hmotné součásti služby, uvedením do provozu, případným předáním veškerých dokladů a případným provedením zaškolení resp. instruktáže je poskytovatel povinen zaplatit objednateli smluvní pokutu ve výši  0,5% ze sjednané  ceny předmětu plnění za každý den prodlení.</w:t>
      </w:r>
    </w:p>
    <w:p w:rsidR="005D7861" w:rsidRDefault="005D7861" w:rsidP="00467344">
      <w:pPr>
        <w:pStyle w:val="Odstavec"/>
        <w:numPr>
          <w:ilvl w:val="0"/>
          <w:numId w:val="0"/>
        </w:numPr>
        <w:spacing w:before="0"/>
        <w:ind w:left="705" w:hanging="705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4.</w:t>
      </w:r>
      <w:r w:rsidR="00376E3F" w:rsidRPr="00467344">
        <w:rPr>
          <w:rFonts w:asciiTheme="minorHAnsi" w:hAnsiTheme="minorHAnsi"/>
          <w:b/>
          <w:sz w:val="22"/>
          <w:szCs w:val="22"/>
        </w:rPr>
        <w:t>6</w:t>
      </w:r>
      <w:proofErr w:type="gramEnd"/>
      <w:r w:rsidRPr="00467344">
        <w:rPr>
          <w:rFonts w:asciiTheme="minorHAnsi" w:hAnsiTheme="minorHAnsi"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</w:r>
      <w:r w:rsidR="00581FA4" w:rsidRPr="00467344">
        <w:rPr>
          <w:rFonts w:asciiTheme="minorHAnsi" w:hAnsiTheme="minorHAnsi"/>
          <w:sz w:val="22"/>
          <w:szCs w:val="22"/>
        </w:rPr>
        <w:t xml:space="preserve">Náklady na dodání předmětu plnění do místa plnění a příp. zaškolení obsluhy jsou zahrnuty ve sjednané kupní ceně. </w:t>
      </w:r>
      <w:r w:rsidRPr="00467344">
        <w:rPr>
          <w:rFonts w:asciiTheme="minorHAnsi" w:hAnsiTheme="minorHAnsi"/>
          <w:sz w:val="22"/>
          <w:szCs w:val="22"/>
        </w:rPr>
        <w:t>Prodávající bere na vědomí, že v souladu s interními předpisy kupujícího nese náklady související s vjezdem motorových vozidel do místa plnění.</w:t>
      </w:r>
    </w:p>
    <w:p w:rsidR="00467344" w:rsidRPr="00467344" w:rsidRDefault="00467344" w:rsidP="00467344">
      <w:pPr>
        <w:pStyle w:val="Odstavec"/>
        <w:numPr>
          <w:ilvl w:val="0"/>
          <w:numId w:val="0"/>
        </w:numPr>
        <w:spacing w:before="0"/>
        <w:ind w:left="705" w:hanging="705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V. Cena a platební podmínky</w:t>
      </w:r>
      <w:bookmarkStart w:id="3" w:name="_Ref200451262"/>
      <w:bookmarkStart w:id="4" w:name="_Ref201571830"/>
      <w:bookmarkEnd w:id="2"/>
    </w:p>
    <w:p w:rsidR="00313690" w:rsidRPr="00467344" w:rsidRDefault="00CE3700" w:rsidP="00467344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5.1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="003F726E" w:rsidRPr="00467344">
        <w:rPr>
          <w:rFonts w:asciiTheme="minorHAnsi" w:hAnsiTheme="minorHAnsi"/>
          <w:sz w:val="22"/>
          <w:szCs w:val="22"/>
        </w:rPr>
        <w:t xml:space="preserve">Základní </w:t>
      </w:r>
      <w:r w:rsidR="00313690" w:rsidRPr="00467344">
        <w:rPr>
          <w:rFonts w:asciiTheme="minorHAnsi" w:hAnsiTheme="minorHAnsi"/>
          <w:sz w:val="22"/>
          <w:szCs w:val="22"/>
        </w:rPr>
        <w:t>podpora</w:t>
      </w:r>
      <w:r w:rsidR="003F726E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26E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313690" w:rsidRPr="00467344">
        <w:rPr>
          <w:rFonts w:asciiTheme="minorHAnsi" w:hAnsiTheme="minorHAnsi"/>
          <w:sz w:val="22"/>
          <w:szCs w:val="22"/>
        </w:rPr>
        <w:t xml:space="preserve">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firstLine="708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Celková cena za předmět plnění </w:t>
      </w:r>
      <w:r w:rsidR="00792FE1" w:rsidRPr="00467344">
        <w:rPr>
          <w:rFonts w:asciiTheme="minorHAnsi" w:hAnsiTheme="minorHAnsi"/>
          <w:sz w:val="22"/>
          <w:szCs w:val="22"/>
        </w:rPr>
        <w:t>bude zaplacena formou jednorázového předplatného</w:t>
      </w:r>
      <w:r w:rsidR="00467344">
        <w:rPr>
          <w:rFonts w:asciiTheme="minorHAnsi" w:hAnsiTheme="minorHAnsi"/>
          <w:sz w:val="22"/>
          <w:szCs w:val="22"/>
        </w:rPr>
        <w:t xml:space="preserve"> </w:t>
      </w:r>
      <w:r w:rsidR="00706AB5" w:rsidRPr="00467344">
        <w:rPr>
          <w:rFonts w:asciiTheme="minorHAnsi" w:hAnsiTheme="minorHAnsi"/>
          <w:sz w:val="22"/>
          <w:szCs w:val="22"/>
        </w:rPr>
        <w:t>na celou dobu trvání této smlouvy</w:t>
      </w:r>
      <w:r w:rsidR="00792FE1"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>a je tvořena takto: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851"/>
        <w:gridCol w:w="1446"/>
        <w:gridCol w:w="1105"/>
        <w:gridCol w:w="1134"/>
        <w:gridCol w:w="1730"/>
      </w:tblGrid>
      <w:tr w:rsidR="00610266" w:rsidRPr="00467344" w:rsidTr="008A5DE2">
        <w:tc>
          <w:tcPr>
            <w:tcW w:w="1526" w:type="dxa"/>
            <w:vAlign w:val="center"/>
          </w:tcPr>
          <w:p w:rsidR="00610266" w:rsidRPr="00467344" w:rsidRDefault="00610266" w:rsidP="003F726E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67344">
              <w:rPr>
                <w:rFonts w:asciiTheme="minorHAnsi" w:hAnsiTheme="minorHAnsi" w:cs="Arial"/>
                <w:b/>
                <w:sz w:val="22"/>
                <w:szCs w:val="22"/>
              </w:rPr>
              <w:t>Kód produktu</w:t>
            </w:r>
          </w:p>
        </w:tc>
        <w:tc>
          <w:tcPr>
            <w:tcW w:w="2551" w:type="dxa"/>
            <w:vAlign w:val="center"/>
          </w:tcPr>
          <w:p w:rsidR="00610266" w:rsidRPr="00467344" w:rsidRDefault="00610266" w:rsidP="003F726E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67344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  <w:r w:rsidR="00792FE1" w:rsidRPr="00467344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produktu</w:t>
            </w:r>
          </w:p>
        </w:tc>
        <w:tc>
          <w:tcPr>
            <w:tcW w:w="851" w:type="dxa"/>
            <w:vAlign w:val="center"/>
          </w:tcPr>
          <w:p w:rsidR="00610266" w:rsidRPr="00467344" w:rsidRDefault="00610266" w:rsidP="003F726E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67344">
              <w:rPr>
                <w:rFonts w:asciiTheme="minorHAnsi" w:hAnsiTheme="minorHAnsi" w:cs="Arial"/>
                <w:b/>
                <w:sz w:val="22"/>
                <w:szCs w:val="22"/>
              </w:rPr>
              <w:t>Počet</w:t>
            </w:r>
          </w:p>
        </w:tc>
        <w:tc>
          <w:tcPr>
            <w:tcW w:w="1446" w:type="dxa"/>
          </w:tcPr>
          <w:p w:rsidR="00610266" w:rsidRPr="00467344" w:rsidRDefault="00467344" w:rsidP="00467344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 Kč b</w:t>
            </w:r>
            <w:r w:rsidR="00610266" w:rsidRPr="00467344">
              <w:rPr>
                <w:rFonts w:asciiTheme="minorHAnsi" w:hAnsiTheme="minorHAnsi"/>
                <w:b/>
                <w:sz w:val="22"/>
                <w:szCs w:val="22"/>
              </w:rPr>
              <w:t>ez DPH</w:t>
            </w:r>
          </w:p>
        </w:tc>
        <w:tc>
          <w:tcPr>
            <w:tcW w:w="1105" w:type="dxa"/>
            <w:vAlign w:val="center"/>
          </w:tcPr>
          <w:p w:rsidR="00610266" w:rsidRPr="00467344" w:rsidRDefault="00610266" w:rsidP="003F726E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467344">
              <w:rPr>
                <w:rFonts w:asciiTheme="minorHAnsi" w:hAnsiTheme="minorHAnsi"/>
                <w:b/>
                <w:sz w:val="22"/>
                <w:szCs w:val="22"/>
              </w:rPr>
              <w:t>DPH 15 %</w:t>
            </w:r>
          </w:p>
        </w:tc>
        <w:tc>
          <w:tcPr>
            <w:tcW w:w="1134" w:type="dxa"/>
            <w:vAlign w:val="center"/>
          </w:tcPr>
          <w:p w:rsidR="00610266" w:rsidRPr="00467344" w:rsidRDefault="00610266" w:rsidP="003F726E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467344">
              <w:rPr>
                <w:rFonts w:asciiTheme="minorHAnsi" w:hAnsiTheme="minorHAnsi"/>
                <w:b/>
                <w:sz w:val="22"/>
                <w:szCs w:val="22"/>
              </w:rPr>
              <w:t>DPH 21 %</w:t>
            </w:r>
          </w:p>
        </w:tc>
        <w:tc>
          <w:tcPr>
            <w:tcW w:w="1730" w:type="dxa"/>
            <w:vAlign w:val="center"/>
          </w:tcPr>
          <w:p w:rsidR="00610266" w:rsidRPr="00467344" w:rsidRDefault="00467344" w:rsidP="00467344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 Kč v</w:t>
            </w:r>
            <w:r w:rsidR="00610266" w:rsidRPr="00467344">
              <w:rPr>
                <w:rFonts w:asciiTheme="minorHAnsi" w:hAnsiTheme="minorHAnsi"/>
                <w:b/>
                <w:sz w:val="22"/>
                <w:szCs w:val="22"/>
              </w:rPr>
              <w:t>četně DPH</w:t>
            </w:r>
          </w:p>
        </w:tc>
      </w:tr>
      <w:tr w:rsidR="00610266" w:rsidRPr="00467344" w:rsidTr="008A5DE2">
        <w:trPr>
          <w:trHeight w:val="303"/>
        </w:trPr>
        <w:tc>
          <w:tcPr>
            <w:tcW w:w="1526" w:type="dxa"/>
            <w:vAlign w:val="bottom"/>
          </w:tcPr>
          <w:p w:rsidR="00610266" w:rsidRPr="00467344" w:rsidRDefault="00520B87" w:rsidP="003F726E">
            <w:pPr>
              <w:rPr>
                <w:rFonts w:asciiTheme="minorHAnsi" w:hAnsiTheme="minorHAnsi" w:cs="Arial"/>
                <w:color w:val="000000"/>
              </w:rPr>
            </w:pPr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V-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VBRENT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-VS-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P01AR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-00</w:t>
            </w:r>
          </w:p>
        </w:tc>
        <w:tc>
          <w:tcPr>
            <w:tcW w:w="2551" w:type="dxa"/>
            <w:vAlign w:val="bottom"/>
          </w:tcPr>
          <w:p w:rsidR="00610266" w:rsidRPr="00467344" w:rsidRDefault="00520B87" w:rsidP="00520B87">
            <w:pPr>
              <w:rPr>
                <w:rFonts w:asciiTheme="minorHAnsi" w:hAnsiTheme="minorHAnsi" w:cs="Arial"/>
              </w:rPr>
            </w:pP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Annual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Basic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Maintenance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Renewal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Veeam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Backup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Replication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851" w:type="dxa"/>
            <w:vAlign w:val="center"/>
          </w:tcPr>
          <w:p w:rsidR="00610266" w:rsidRPr="00467344" w:rsidRDefault="00520B87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Cs w:val="22"/>
              </w:rPr>
            </w:pPr>
            <w:r w:rsidRPr="0046734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-2127457516"/>
              <w:placeholder>
                <w:docPart w:val="B0380B529C5A4E40831007E1898EE1E2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8A5DE2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05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-2123834414"/>
              <w:placeholder>
                <w:docPart w:val="8AE72C4249514D1F9AC63A962487BA16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621969394"/>
              <w:placeholder>
                <w:docPart w:val="A6BC0DA8B0474CC090C47CB7BBBBCD3B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1765496790"/>
              <w:placeholder>
                <w:docPart w:val="6488CE66B3C64578961B2D01FDB1B011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10266" w:rsidRPr="00467344" w:rsidTr="008A5DE2">
        <w:trPr>
          <w:trHeight w:val="366"/>
        </w:trPr>
        <w:tc>
          <w:tcPr>
            <w:tcW w:w="1526" w:type="dxa"/>
            <w:vAlign w:val="bottom"/>
          </w:tcPr>
          <w:p w:rsidR="00610266" w:rsidRPr="00467344" w:rsidRDefault="00520B87" w:rsidP="003F726E">
            <w:pPr>
              <w:rPr>
                <w:rFonts w:asciiTheme="minorHAnsi" w:hAnsiTheme="minorHAnsi" w:cs="Arial"/>
                <w:color w:val="000000"/>
              </w:rPr>
            </w:pPr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V-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VBRENT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-VS-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P02YP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-00</w:t>
            </w:r>
          </w:p>
        </w:tc>
        <w:tc>
          <w:tcPr>
            <w:tcW w:w="2551" w:type="dxa"/>
            <w:vAlign w:val="bottom"/>
          </w:tcPr>
          <w:p w:rsidR="00610266" w:rsidRPr="00467344" w:rsidRDefault="00520B87" w:rsidP="003F726E">
            <w:pPr>
              <w:rPr>
                <w:rFonts w:asciiTheme="minorHAnsi" w:hAnsiTheme="minorHAnsi" w:cs="Arial"/>
              </w:rPr>
            </w:pPr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2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additional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years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of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Basic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maintenance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prepaid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for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Veeam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Backup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Replication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851" w:type="dxa"/>
            <w:vAlign w:val="center"/>
          </w:tcPr>
          <w:p w:rsidR="00610266" w:rsidRPr="00467344" w:rsidRDefault="00520B87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Cs w:val="22"/>
              </w:rPr>
            </w:pPr>
            <w:r w:rsidRPr="0046734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2027754257"/>
              <w:placeholder>
                <w:docPart w:val="DF87DFAFE3F849109E14B6F48D2FA4CF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05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865872625"/>
              <w:placeholder>
                <w:docPart w:val="852CCF34CC5547ACB94103A95AC7ADD1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-1250114302"/>
              <w:placeholder>
                <w:docPart w:val="7364FFE0BBA244E49BEA3394A4D34108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-781648363"/>
              <w:placeholder>
                <w:docPart w:val="D9E09CB4B0B9453FB1CBFD52C00BA124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0"/>
                  </w:rPr>
                </w:pPr>
                <w:r w:rsidRPr="008A5DE2">
                  <w:rPr>
                    <w:rFonts w:asciiTheme="minorHAnsi" w:hAnsiTheme="minorHAnsi" w:cs="Arial"/>
                    <w:sz w:val="20"/>
                  </w:rPr>
                  <w:t>…</w:t>
                </w:r>
              </w:p>
            </w:sdtContent>
          </w:sdt>
          <w:p w:rsidR="00610266" w:rsidRPr="008A5DE2" w:rsidRDefault="00610266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67344" w:rsidRPr="00467344" w:rsidTr="008A5DE2">
        <w:trPr>
          <w:trHeight w:val="272"/>
        </w:trPr>
        <w:tc>
          <w:tcPr>
            <w:tcW w:w="4928" w:type="dxa"/>
            <w:gridSpan w:val="3"/>
            <w:vAlign w:val="bottom"/>
          </w:tcPr>
          <w:p w:rsidR="00467344" w:rsidRPr="00467344" w:rsidRDefault="00467344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67344">
              <w:rPr>
                <w:rFonts w:asciiTheme="minorHAnsi" w:hAnsiTheme="minorHAnsi" w:cs="Arial"/>
                <w:b/>
                <w:color w:val="000000"/>
                <w:szCs w:val="24"/>
              </w:rPr>
              <w:t>CELKEM</w:t>
            </w:r>
          </w:p>
        </w:tc>
        <w:tc>
          <w:tcPr>
            <w:tcW w:w="1446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928855484"/>
              <w:placeholder>
                <w:docPart w:val="ADEC3E3FA0E04201A8E9999C3D5BEE32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8A5DE2">
                  <w:rPr>
                    <w:rFonts w:asciiTheme="minorHAnsi" w:hAnsiTheme="minorHAnsi" w:cs="Arial"/>
                    <w:sz w:val="22"/>
                    <w:szCs w:val="22"/>
                  </w:rPr>
                  <w:t>…</w:t>
                </w:r>
              </w:p>
            </w:sdtContent>
          </w:sdt>
          <w:p w:rsidR="00467344" w:rsidRPr="008A5DE2" w:rsidRDefault="00467344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949735886"/>
              <w:placeholder>
                <w:docPart w:val="954FD06CB60C43C097F7B04B3AE91C34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8A5DE2">
                  <w:rPr>
                    <w:rFonts w:asciiTheme="minorHAnsi" w:hAnsiTheme="minorHAnsi" w:cs="Arial"/>
                    <w:sz w:val="22"/>
                    <w:szCs w:val="22"/>
                  </w:rPr>
                  <w:t>…</w:t>
                </w:r>
              </w:p>
            </w:sdtContent>
          </w:sdt>
          <w:p w:rsidR="00467344" w:rsidRPr="008A5DE2" w:rsidRDefault="00467344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954587954"/>
              <w:placeholder>
                <w:docPart w:val="7D6F38BD5F894509ABAF69A88CE17B88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8A5DE2">
                  <w:rPr>
                    <w:rFonts w:asciiTheme="minorHAnsi" w:hAnsiTheme="minorHAnsi" w:cs="Arial"/>
                    <w:sz w:val="22"/>
                    <w:szCs w:val="22"/>
                  </w:rPr>
                  <w:t>…</w:t>
                </w:r>
              </w:p>
            </w:sdtContent>
          </w:sdt>
          <w:p w:rsidR="00467344" w:rsidRPr="008A5DE2" w:rsidRDefault="00467344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554465873"/>
              <w:placeholder>
                <w:docPart w:val="98E9D9D4111A499383339F79AB61B8B4"/>
              </w:placeholder>
              <w:text/>
            </w:sdtPr>
            <w:sdtContent>
              <w:p w:rsidR="008A5DE2" w:rsidRPr="008A5DE2" w:rsidRDefault="008A5DE2" w:rsidP="008A5DE2">
                <w:pPr>
                  <w:pStyle w:val="Odstavec"/>
                  <w:numPr>
                    <w:ilvl w:val="0"/>
                    <w:numId w:val="0"/>
                  </w:numPr>
                  <w:jc w:val="center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8A5DE2">
                  <w:rPr>
                    <w:rFonts w:asciiTheme="minorHAnsi" w:hAnsiTheme="minorHAnsi" w:cs="Arial"/>
                    <w:sz w:val="22"/>
                    <w:szCs w:val="22"/>
                  </w:rPr>
                  <w:t>…</w:t>
                </w:r>
              </w:p>
            </w:sdtContent>
          </w:sdt>
          <w:p w:rsidR="00467344" w:rsidRPr="008A5DE2" w:rsidRDefault="00467344" w:rsidP="00610266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5.2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Cena je sjednána jako pevná a nejvýše přípustná a </w:t>
      </w:r>
      <w:r w:rsidR="00313690" w:rsidRPr="00467344">
        <w:rPr>
          <w:rFonts w:asciiTheme="minorHAnsi" w:hAnsiTheme="minorHAnsi"/>
          <w:sz w:val="22"/>
          <w:szCs w:val="22"/>
        </w:rPr>
        <w:t xml:space="preserve">poskytovatel ji garantuje bez ohledu na množství dodaných zařízení a četnost poskytnutých služeb po dobu </w:t>
      </w:r>
      <w:r w:rsidR="00706AB5" w:rsidRPr="00467344">
        <w:rPr>
          <w:rFonts w:asciiTheme="minorHAnsi" w:hAnsiTheme="minorHAnsi"/>
          <w:sz w:val="22"/>
          <w:szCs w:val="22"/>
        </w:rPr>
        <w:t xml:space="preserve">trvání </w:t>
      </w:r>
      <w:r w:rsidR="00313690" w:rsidRPr="00467344">
        <w:rPr>
          <w:rFonts w:asciiTheme="minorHAnsi" w:hAnsiTheme="minorHAnsi"/>
          <w:sz w:val="22"/>
          <w:szCs w:val="22"/>
        </w:rPr>
        <w:t xml:space="preserve">této smlouvy. Sjednaná cena </w:t>
      </w:r>
      <w:r w:rsidRPr="00467344">
        <w:rPr>
          <w:rFonts w:asciiTheme="minorHAnsi" w:hAnsiTheme="minorHAnsi"/>
          <w:sz w:val="22"/>
          <w:szCs w:val="22"/>
        </w:rPr>
        <w:t xml:space="preserve">zahrnuje </w:t>
      </w:r>
      <w:r w:rsidRPr="00467344">
        <w:rPr>
          <w:rFonts w:asciiTheme="minorHAnsi" w:hAnsiTheme="minorHAnsi"/>
          <w:sz w:val="22"/>
          <w:szCs w:val="22"/>
        </w:rPr>
        <w:lastRenderedPageBreak/>
        <w:t>veškeré náklady, jejichž vynaložení je nutné na řádné a včasné splnění předmětu smlouvy, zejména případné náklady na dopravu, uvedení do provozu, předání</w:t>
      </w:r>
      <w:r w:rsidR="00313690" w:rsidRPr="00467344">
        <w:rPr>
          <w:rFonts w:asciiTheme="minorHAnsi" w:hAnsiTheme="minorHAnsi"/>
          <w:sz w:val="22"/>
          <w:szCs w:val="22"/>
        </w:rPr>
        <w:t>, softwarové licence</w:t>
      </w:r>
      <w:r w:rsidRPr="00467344">
        <w:rPr>
          <w:rFonts w:asciiTheme="minorHAnsi" w:hAnsiTheme="minorHAnsi"/>
          <w:sz w:val="22"/>
          <w:szCs w:val="22"/>
        </w:rPr>
        <w:t xml:space="preserve"> a veškeré náklady související (náklady na správní poplatky, daně, cla, schvalovací řízení, provedení předepsaných zkoušek, zabezpečení prohlášení o shodě, certifikátů a atestů, převod práv, pojištění, přepravních nákladů </w:t>
      </w:r>
      <w:proofErr w:type="spellStart"/>
      <w:r w:rsidRPr="00467344">
        <w:rPr>
          <w:rFonts w:asciiTheme="minorHAnsi" w:hAnsiTheme="minorHAnsi"/>
          <w:sz w:val="22"/>
          <w:szCs w:val="22"/>
        </w:rPr>
        <w:t>apod</w:t>
      </w:r>
      <w:proofErr w:type="spellEnd"/>
      <w:r w:rsidRPr="00467344">
        <w:rPr>
          <w:rFonts w:asciiTheme="minorHAnsi" w:hAnsiTheme="minorHAnsi"/>
          <w:sz w:val="22"/>
          <w:szCs w:val="22"/>
        </w:rPr>
        <w:t>).</w:t>
      </w:r>
    </w:p>
    <w:p w:rsidR="00CE3700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5.3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Cena je maximální a nemůže být navýšena ani v případě zvýšení sazby DPH.</w:t>
      </w:r>
    </w:p>
    <w:p w:rsidR="00467344" w:rsidRPr="00467344" w:rsidRDefault="00467344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VI. Platební podmínky</w:t>
      </w:r>
    </w:p>
    <w:p w:rsidR="00706AB5" w:rsidRPr="00467344" w:rsidRDefault="00CE3700" w:rsidP="00467344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6.1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Objednatel neposkytuje a poskytovatel není oprávněn požadovat</w:t>
      </w:r>
      <w:r w:rsidRPr="0046734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 xml:space="preserve">zálohy. Cena bude objednatelem uhrazena na základě faktury vystavené poskytovatelem a doručené objednateli. Poskytovatel je oprávněn fakturu vystavit po </w:t>
      </w:r>
      <w:r w:rsidR="00706AB5" w:rsidRPr="00467344">
        <w:rPr>
          <w:rFonts w:asciiTheme="minorHAnsi" w:hAnsiTheme="minorHAnsi"/>
          <w:sz w:val="22"/>
          <w:szCs w:val="22"/>
        </w:rPr>
        <w:t>oboustranném podpisu této smlouvy.</w:t>
      </w:r>
    </w:p>
    <w:p w:rsidR="00CE3700" w:rsidRPr="00467344" w:rsidRDefault="00706AB5" w:rsidP="00467344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vanish/>
          <w:sz w:val="22"/>
          <w:szCs w:val="22"/>
        </w:rPr>
        <w:t xml:space="preserve"> </w:t>
      </w:r>
      <w:r w:rsidR="00CE3700" w:rsidRPr="00467344">
        <w:rPr>
          <w:rFonts w:asciiTheme="minorHAnsi" w:hAnsiTheme="minorHAnsi"/>
          <w:b/>
          <w:sz w:val="22"/>
          <w:szCs w:val="22"/>
        </w:rPr>
        <w:t>6.2.</w:t>
      </w:r>
      <w:r w:rsidR="00CE3700" w:rsidRPr="00467344">
        <w:rPr>
          <w:rFonts w:asciiTheme="minorHAnsi" w:hAnsiTheme="minorHAnsi"/>
          <w:sz w:val="22"/>
          <w:szCs w:val="22"/>
        </w:rPr>
        <w:t xml:space="preserve"> </w:t>
      </w:r>
      <w:r w:rsidR="00CE3700" w:rsidRPr="00467344">
        <w:rPr>
          <w:rFonts w:asciiTheme="minorHAnsi" w:hAnsiTheme="minorHAnsi"/>
          <w:sz w:val="22"/>
          <w:szCs w:val="22"/>
        </w:rPr>
        <w:tab/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792FE1" w:rsidRPr="00467344">
        <w:rPr>
          <w:rFonts w:asciiTheme="minorHAnsi" w:hAnsiTheme="minorHAnsi"/>
          <w:sz w:val="22"/>
          <w:szCs w:val="22"/>
        </w:rPr>
        <w:t>prokazatelného doručení</w:t>
      </w:r>
      <w:r w:rsidR="00CE3700" w:rsidRPr="00467344">
        <w:rPr>
          <w:rFonts w:asciiTheme="minorHAnsi" w:hAnsiTheme="minorHAnsi"/>
          <w:sz w:val="22"/>
          <w:szCs w:val="22"/>
        </w:rPr>
        <w:t xml:space="preserve"> objednateli a přílohu faktury bude kopie podrobného rozpisu řádně poskytnutých služeb.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6.3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ceny začíná běžet znovu ode dne doručení řádně vystavené faktury objednateli.</w:t>
      </w:r>
    </w:p>
    <w:p w:rsidR="00CE3700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6.4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467344" w:rsidRPr="00467344" w:rsidRDefault="00467344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bookmarkStart w:id="5" w:name="_Ref209512769"/>
      <w:bookmarkEnd w:id="1"/>
      <w:bookmarkEnd w:id="3"/>
      <w:bookmarkEnd w:id="4"/>
      <w:r w:rsidRPr="00467344">
        <w:rPr>
          <w:rFonts w:asciiTheme="minorHAnsi" w:hAnsiTheme="minorHAnsi"/>
          <w:sz w:val="22"/>
          <w:szCs w:val="22"/>
        </w:rPr>
        <w:t xml:space="preserve">VII. Záruka </w:t>
      </w:r>
      <w:bookmarkEnd w:id="5"/>
      <w:r w:rsidRPr="00467344">
        <w:rPr>
          <w:rFonts w:asciiTheme="minorHAnsi" w:hAnsiTheme="minorHAnsi"/>
          <w:sz w:val="22"/>
          <w:szCs w:val="22"/>
        </w:rPr>
        <w:t>za jakost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Poskytovatel je povinen postupovat s veškerou odbornou péčí a dodržovat všechny právní předpisy vztahující se k činnostem a plněním specifikovaným v  této smlouvě. V případě jejich porušení vzniká objednateli nárok na náhradu škody způsobené porušením těchto povinností. Poskytovatel je povinen dodat </w:t>
      </w:r>
      <w:r w:rsidR="0075193A" w:rsidRPr="00467344">
        <w:rPr>
          <w:rFonts w:asciiTheme="minorHAnsi" w:hAnsiTheme="minorHAnsi"/>
          <w:sz w:val="22"/>
          <w:szCs w:val="22"/>
        </w:rPr>
        <w:t xml:space="preserve">základní podporu pro produkt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75193A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Backup</w:t>
      </w:r>
      <w:proofErr w:type="spellEnd"/>
      <w:r w:rsidR="0075193A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Enterprise</w:t>
      </w:r>
      <w:proofErr w:type="spellEnd"/>
      <w:r w:rsidR="00660AB7"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 xml:space="preserve">v nejvyšší jakosti poskytované výrobcem, bez právních či faktických vad.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 dobu </w:t>
      </w:r>
      <w:r w:rsidR="00660AB7" w:rsidRPr="00467344">
        <w:rPr>
          <w:rFonts w:asciiTheme="minorHAnsi" w:hAnsiTheme="minorHAnsi"/>
          <w:sz w:val="22"/>
          <w:szCs w:val="22"/>
        </w:rPr>
        <w:t>plnění smlouvy</w:t>
      </w:r>
      <w:r w:rsidRPr="00467344">
        <w:rPr>
          <w:rFonts w:asciiTheme="minorHAnsi" w:hAnsiTheme="minorHAnsi"/>
          <w:sz w:val="22"/>
          <w:szCs w:val="22"/>
        </w:rPr>
        <w:t xml:space="preserve"> </w:t>
      </w:r>
      <w:r w:rsidR="0075193A" w:rsidRPr="00467344">
        <w:rPr>
          <w:rFonts w:asciiTheme="minorHAnsi" w:hAnsiTheme="minorHAnsi"/>
          <w:sz w:val="22"/>
          <w:szCs w:val="22"/>
        </w:rPr>
        <w:t>zajistí</w:t>
      </w:r>
      <w:r w:rsidRPr="00467344">
        <w:rPr>
          <w:rFonts w:asciiTheme="minorHAnsi" w:hAnsiTheme="minorHAnsi"/>
          <w:sz w:val="22"/>
          <w:szCs w:val="22"/>
        </w:rPr>
        <w:t xml:space="preserve"> poskytovatel bezplatně dodávk</w:t>
      </w:r>
      <w:r w:rsidR="0075193A" w:rsidRPr="00467344">
        <w:rPr>
          <w:rFonts w:asciiTheme="minorHAnsi" w:hAnsiTheme="minorHAnsi"/>
          <w:sz w:val="22"/>
          <w:szCs w:val="22"/>
        </w:rPr>
        <w:t>y</w:t>
      </w:r>
      <w:r w:rsidRPr="00467344">
        <w:rPr>
          <w:rFonts w:asciiTheme="minorHAnsi" w:hAnsiTheme="minorHAnsi"/>
          <w:sz w:val="22"/>
          <w:szCs w:val="22"/>
        </w:rPr>
        <w:t xml:space="preserve"> </w:t>
      </w:r>
      <w:r w:rsidR="0075193A" w:rsidRPr="00467344">
        <w:rPr>
          <w:rFonts w:asciiTheme="minorHAnsi" w:hAnsiTheme="minorHAnsi"/>
          <w:sz w:val="22"/>
          <w:szCs w:val="22"/>
        </w:rPr>
        <w:t xml:space="preserve">aktualizací a </w:t>
      </w:r>
      <w:r w:rsidRPr="00467344">
        <w:rPr>
          <w:rFonts w:asciiTheme="minorHAnsi" w:hAnsiTheme="minorHAnsi"/>
          <w:sz w:val="22"/>
          <w:szCs w:val="22"/>
        </w:rPr>
        <w:t>nových verzí</w:t>
      </w:r>
      <w:r w:rsidR="0075193A" w:rsidRPr="00467344">
        <w:rPr>
          <w:rFonts w:asciiTheme="minorHAnsi" w:hAnsiTheme="minorHAnsi"/>
          <w:sz w:val="22"/>
          <w:szCs w:val="22"/>
        </w:rPr>
        <w:t xml:space="preserve"> produktu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75193A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Backup</w:t>
      </w:r>
      <w:proofErr w:type="spellEnd"/>
      <w:r w:rsidR="0075193A"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Enterprise</w:t>
      </w:r>
      <w:proofErr w:type="spellEnd"/>
      <w:r w:rsidRPr="00467344">
        <w:rPr>
          <w:rFonts w:asciiTheme="minorHAnsi" w:hAnsiTheme="minorHAnsi"/>
          <w:sz w:val="22"/>
          <w:szCs w:val="22"/>
        </w:rPr>
        <w:t xml:space="preserve">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</w:t>
      </w:r>
      <w:r w:rsidRPr="00467344">
        <w:rPr>
          <w:rFonts w:asciiTheme="minorHAnsi" w:hAnsiTheme="minorHAnsi"/>
          <w:b/>
          <w:snapToGrid w:val="0"/>
          <w:sz w:val="22"/>
          <w:szCs w:val="22"/>
        </w:rPr>
        <w:t>3</w:t>
      </w:r>
      <w:proofErr w:type="gramEnd"/>
      <w:r w:rsidRPr="00467344">
        <w:rPr>
          <w:rFonts w:asciiTheme="minorHAnsi" w:hAnsiTheme="minorHAnsi"/>
          <w:b/>
          <w:snapToGrid w:val="0"/>
          <w:sz w:val="22"/>
          <w:szCs w:val="22"/>
        </w:rPr>
        <w:t>.</w:t>
      </w:r>
      <w:r w:rsidRPr="00467344">
        <w:rPr>
          <w:rFonts w:asciiTheme="minorHAnsi" w:hAnsiTheme="minorHAnsi"/>
          <w:snapToGrid w:val="0"/>
          <w:sz w:val="22"/>
          <w:szCs w:val="22"/>
        </w:rPr>
        <w:tab/>
      </w:r>
      <w:r w:rsidR="0075193A" w:rsidRPr="00467344">
        <w:rPr>
          <w:rFonts w:asciiTheme="minorHAnsi" w:hAnsiTheme="minorHAnsi"/>
          <w:sz w:val="22"/>
          <w:szCs w:val="22"/>
        </w:rPr>
        <w:t xml:space="preserve">Po dobu plnění smlouvy zajistí poskytovatel bezplatně přístup do znalostní databáze </w:t>
      </w:r>
      <w:proofErr w:type="spellStart"/>
      <w:r w:rsidR="0075193A"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="0075193A" w:rsidRPr="00467344">
        <w:rPr>
          <w:rFonts w:asciiTheme="minorHAnsi" w:hAnsiTheme="minorHAnsi"/>
          <w:sz w:val="22"/>
          <w:szCs w:val="22"/>
        </w:rPr>
        <w:t>.</w:t>
      </w:r>
      <w:r w:rsidRPr="00467344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6321CA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napToGrid w:val="0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7.4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Objednatel uplatn</w:t>
      </w:r>
      <w:r w:rsidR="00313690" w:rsidRPr="00467344">
        <w:rPr>
          <w:rFonts w:asciiTheme="minorHAnsi" w:hAnsiTheme="minorHAnsi"/>
          <w:sz w:val="22"/>
          <w:szCs w:val="22"/>
        </w:rPr>
        <w:t>í</w:t>
      </w:r>
      <w:r w:rsidRPr="00467344">
        <w:rPr>
          <w:rFonts w:asciiTheme="minorHAnsi" w:hAnsiTheme="minorHAnsi"/>
          <w:sz w:val="22"/>
          <w:szCs w:val="22"/>
        </w:rPr>
        <w:t xml:space="preserve"> zjištěné vady písemně či elektronicky na adrese </w:t>
      </w:r>
      <w:r w:rsidRPr="00467344">
        <w:rPr>
          <w:rFonts w:asciiTheme="minorHAnsi" w:hAnsiTheme="minorHAnsi"/>
          <w:snapToGrid w:val="0"/>
          <w:sz w:val="22"/>
          <w:szCs w:val="22"/>
        </w:rPr>
        <w:t xml:space="preserve">poskytovatele uvedenou v záhlaví této smlouvy, </w:t>
      </w:r>
      <w:r w:rsidRPr="00467344">
        <w:rPr>
          <w:rFonts w:asciiTheme="minorHAnsi" w:hAnsiTheme="minorHAnsi"/>
          <w:sz w:val="22"/>
          <w:szCs w:val="22"/>
        </w:rPr>
        <w:t>telefonicky</w:t>
      </w:r>
      <w:r w:rsidRPr="00467344">
        <w:rPr>
          <w:rFonts w:asciiTheme="minorHAnsi" w:hAnsiTheme="minorHAnsi"/>
          <w:snapToGrid w:val="0"/>
          <w:sz w:val="22"/>
          <w:szCs w:val="22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2"/>
            <w:szCs w:val="22"/>
          </w:rPr>
          <w:id w:val="-1197691996"/>
          <w:placeholder>
            <w:docPart w:val="DefaultPlaceholder_1081868574"/>
          </w:placeholder>
          <w:text/>
        </w:sdtPr>
        <w:sdtContent>
          <w:r w:rsidRPr="00467344">
            <w:rPr>
              <w:rFonts w:asciiTheme="minorHAnsi" w:hAnsiTheme="minorHAnsi"/>
              <w:snapToGrid w:val="0"/>
              <w:sz w:val="22"/>
              <w:szCs w:val="22"/>
            </w:rPr>
            <w:t>…………………..</w:t>
          </w:r>
        </w:sdtContent>
      </w:sdt>
      <w:r w:rsidRPr="00467344">
        <w:rPr>
          <w:rFonts w:asciiTheme="minorHAnsi" w:hAnsiTheme="minorHAnsi"/>
          <w:snapToGrid w:val="0"/>
          <w:sz w:val="22"/>
          <w:szCs w:val="22"/>
        </w:rPr>
        <w:t xml:space="preserve"> či e-mailem na adrese </w:t>
      </w:r>
      <w:sdt>
        <w:sdtPr>
          <w:rPr>
            <w:rFonts w:asciiTheme="minorHAnsi" w:hAnsiTheme="minorHAnsi"/>
            <w:snapToGrid w:val="0"/>
            <w:sz w:val="22"/>
            <w:szCs w:val="22"/>
          </w:rPr>
          <w:id w:val="592212593"/>
          <w:placeholder>
            <w:docPart w:val="DefaultPlaceholder_1081868574"/>
          </w:placeholder>
          <w:text/>
        </w:sdtPr>
        <w:sdtContent>
          <w:r w:rsidRPr="00467344">
            <w:rPr>
              <w:rFonts w:asciiTheme="minorHAnsi" w:hAnsiTheme="minorHAnsi"/>
              <w:snapToGrid w:val="0"/>
              <w:sz w:val="22"/>
              <w:szCs w:val="22"/>
            </w:rPr>
            <w:t>....................................</w:t>
          </w:r>
        </w:sdtContent>
      </w:sdt>
      <w:r w:rsidRPr="00467344">
        <w:rPr>
          <w:rFonts w:asciiTheme="minorHAnsi" w:hAnsiTheme="minorHAnsi"/>
          <w:snapToGrid w:val="0"/>
          <w:sz w:val="22"/>
          <w:szCs w:val="22"/>
        </w:rPr>
        <w:t>.</w:t>
      </w:r>
    </w:p>
    <w:p w:rsidR="006321CA" w:rsidRPr="00467344" w:rsidRDefault="006321CA" w:rsidP="00467344">
      <w:pPr>
        <w:pStyle w:val="Odstavec"/>
        <w:numPr>
          <w:ilvl w:val="0"/>
          <w:numId w:val="0"/>
        </w:numPr>
        <w:spacing w:before="0"/>
        <w:ind w:left="709" w:hanging="1"/>
        <w:rPr>
          <w:rFonts w:asciiTheme="minorHAnsi" w:hAnsiTheme="minorHAnsi"/>
          <w:snapToGrid w:val="0"/>
          <w:sz w:val="22"/>
          <w:szCs w:val="22"/>
        </w:rPr>
      </w:pPr>
      <w:r w:rsidRPr="00467344">
        <w:rPr>
          <w:rFonts w:asciiTheme="minorHAnsi" w:hAnsiTheme="minorHAnsi"/>
          <w:snapToGrid w:val="0"/>
          <w:sz w:val="22"/>
          <w:szCs w:val="22"/>
        </w:rPr>
        <w:t>Poskytovatel se zavazuje zajišťovat pro objednatel</w:t>
      </w:r>
      <w:r w:rsidR="0075193A" w:rsidRPr="00467344">
        <w:rPr>
          <w:rFonts w:asciiTheme="minorHAnsi" w:hAnsiTheme="minorHAnsi"/>
          <w:snapToGrid w:val="0"/>
          <w:sz w:val="22"/>
          <w:szCs w:val="22"/>
        </w:rPr>
        <w:t>e</w:t>
      </w:r>
      <w:r w:rsidRPr="00467344">
        <w:rPr>
          <w:rFonts w:asciiTheme="minorHAnsi" w:hAnsiTheme="minorHAnsi"/>
          <w:snapToGrid w:val="0"/>
          <w:sz w:val="22"/>
          <w:szCs w:val="22"/>
        </w:rPr>
        <w:t xml:space="preserve"> telefonickou podporu v českém jazyce </w:t>
      </w:r>
      <w:r w:rsidR="00660AB7" w:rsidRPr="00467344">
        <w:rPr>
          <w:rFonts w:asciiTheme="minorHAnsi" w:hAnsiTheme="minorHAnsi"/>
          <w:snapToGrid w:val="0"/>
          <w:sz w:val="22"/>
          <w:szCs w:val="22"/>
        </w:rPr>
        <w:t>v</w:t>
      </w:r>
      <w:r w:rsidR="00792FE1" w:rsidRPr="00467344">
        <w:rPr>
          <w:rFonts w:asciiTheme="minorHAnsi" w:hAnsiTheme="minorHAnsi"/>
          <w:snapToGrid w:val="0"/>
          <w:sz w:val="22"/>
          <w:szCs w:val="22"/>
        </w:rPr>
        <w:t> pracovní dny</w:t>
      </w:r>
      <w:r w:rsidR="00660AB7" w:rsidRPr="00467344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5193A" w:rsidRPr="00467344">
        <w:rPr>
          <w:rFonts w:asciiTheme="minorHAnsi" w:hAnsiTheme="minorHAnsi"/>
          <w:snapToGrid w:val="0"/>
          <w:sz w:val="22"/>
          <w:szCs w:val="22"/>
        </w:rPr>
        <w:t>v čase od 8:00 do 17:00 hodin</w:t>
      </w:r>
      <w:r w:rsidR="00792FE1" w:rsidRPr="00467344">
        <w:rPr>
          <w:rFonts w:asciiTheme="minorHAnsi" w:hAnsiTheme="minorHAnsi"/>
          <w:snapToGrid w:val="0"/>
          <w:sz w:val="22"/>
          <w:szCs w:val="22"/>
        </w:rPr>
        <w:t xml:space="preserve">, tj. v dostupnosti </w:t>
      </w:r>
      <w:proofErr w:type="spellStart"/>
      <w:r w:rsidR="00792FE1" w:rsidRPr="00467344">
        <w:rPr>
          <w:rFonts w:asciiTheme="minorHAnsi" w:hAnsiTheme="minorHAnsi"/>
          <w:snapToGrid w:val="0"/>
          <w:sz w:val="22"/>
          <w:szCs w:val="22"/>
        </w:rPr>
        <w:t>9x5</w:t>
      </w:r>
      <w:proofErr w:type="spellEnd"/>
      <w:r w:rsidR="00660AB7" w:rsidRPr="00467344">
        <w:rPr>
          <w:rFonts w:asciiTheme="minorHAnsi" w:hAnsiTheme="minorHAnsi"/>
          <w:snapToGrid w:val="0"/>
          <w:sz w:val="22"/>
          <w:szCs w:val="22"/>
        </w:rPr>
        <w:t>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1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napToGrid w:val="0"/>
          <w:sz w:val="22"/>
          <w:szCs w:val="22"/>
        </w:rPr>
        <w:t>Dnem nahlášení vady je den, kdy poskytovatel obdržel oznámení zjištěných vad nebo den, ve kterém byly zjištěné vady oznámeny objednatelem telefonicky</w:t>
      </w:r>
      <w:r w:rsidRPr="00467344">
        <w:rPr>
          <w:rFonts w:asciiTheme="minorHAnsi" w:hAnsiTheme="minorHAnsi"/>
          <w:sz w:val="22"/>
          <w:szCs w:val="22"/>
        </w:rPr>
        <w:t xml:space="preserve">. </w:t>
      </w:r>
      <w:r w:rsidRPr="00467344">
        <w:rPr>
          <w:rFonts w:asciiTheme="minorHAnsi" w:hAnsiTheme="minorHAnsi"/>
          <w:snapToGrid w:val="0"/>
          <w:sz w:val="22"/>
          <w:szCs w:val="22"/>
        </w:rPr>
        <w:t>Objednatel je oprávněn vybrat si způsob uplatnění vad nebo uplatnit zjištěné vady více způsoby, v tom případě je dnem nahlášení vady den, který podle výše uvedeného určení dne nahlášení vady nastane jako první.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7.5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Objednateli náleží právo volby mezi nároky z vad dodaného plnění, přičemž je oprávněn po poskytovateli: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7.5.1. nárokovat dodání chybějícího plnění;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firstLine="708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7.5.2. nárokovat odstranění vad opravou plnění;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firstLine="708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7.5.3. nárokovat dodání náhradního plnění za vadné plnění;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firstLine="708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7.5.4. nárokovat slevu z  ceny v rozsahu ceny vadného či nedodaného plnění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7.5.5. odstoupit od této smlouvy, bude-li se jednat o podstatnou vadu plnění.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7.6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Poskytovatel je povinen nastoupit k odstranění nahlášené vady bez zbytečného odkl</w:t>
      </w:r>
      <w:r w:rsidR="002A4CDC" w:rsidRPr="00467344">
        <w:rPr>
          <w:rFonts w:asciiTheme="minorHAnsi" w:hAnsiTheme="minorHAnsi"/>
          <w:sz w:val="22"/>
          <w:szCs w:val="22"/>
        </w:rPr>
        <w:t xml:space="preserve">adu, nejpozději však </w:t>
      </w:r>
      <w:r w:rsidR="0075193A" w:rsidRPr="00467344">
        <w:rPr>
          <w:rFonts w:asciiTheme="minorHAnsi" w:hAnsiTheme="minorHAnsi"/>
          <w:sz w:val="22"/>
          <w:szCs w:val="22"/>
        </w:rPr>
        <w:t>následující pracovní den</w:t>
      </w:r>
      <w:r w:rsidR="002A4CDC" w:rsidRPr="00467344">
        <w:rPr>
          <w:rFonts w:asciiTheme="minorHAnsi" w:hAnsiTheme="minorHAnsi"/>
          <w:sz w:val="22"/>
          <w:szCs w:val="22"/>
        </w:rPr>
        <w:t xml:space="preserve"> od nahlášení vady.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lastRenderedPageBreak/>
        <w:t>7.7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Poskytovatel je </w:t>
      </w:r>
      <w:r w:rsidRPr="00467344">
        <w:rPr>
          <w:rFonts w:asciiTheme="minorHAnsi" w:hAnsiTheme="minorHAnsi"/>
          <w:snapToGrid w:val="0"/>
          <w:sz w:val="22"/>
          <w:szCs w:val="22"/>
        </w:rPr>
        <w:t>povinen</w:t>
      </w:r>
      <w:r w:rsidRPr="00467344">
        <w:rPr>
          <w:rFonts w:asciiTheme="minorHAnsi" w:hAnsiTheme="minorHAnsi"/>
          <w:sz w:val="22"/>
          <w:szCs w:val="22"/>
        </w:rPr>
        <w:t xml:space="preserve"> odstranit nahlášené vady bez zbytečného odkladu, nejpozději však do </w:t>
      </w:r>
      <w:r w:rsidR="00615B5B" w:rsidRPr="00467344">
        <w:rPr>
          <w:rFonts w:asciiTheme="minorHAnsi" w:hAnsiTheme="minorHAnsi"/>
          <w:sz w:val="22"/>
          <w:szCs w:val="22"/>
        </w:rPr>
        <w:t xml:space="preserve">doby </w:t>
      </w:r>
      <w:r w:rsidR="0075193A" w:rsidRPr="00467344">
        <w:rPr>
          <w:rFonts w:asciiTheme="minorHAnsi" w:hAnsiTheme="minorHAnsi"/>
          <w:sz w:val="22"/>
          <w:szCs w:val="22"/>
        </w:rPr>
        <w:t>do 5 pracovních dnů</w:t>
      </w:r>
      <w:r w:rsidRPr="00467344">
        <w:rPr>
          <w:rFonts w:asciiTheme="minorHAnsi" w:hAnsiTheme="minorHAnsi"/>
          <w:sz w:val="22"/>
          <w:szCs w:val="22"/>
        </w:rPr>
        <w:t xml:space="preserve"> od</w:t>
      </w:r>
      <w:r w:rsidR="00615B5B" w:rsidRPr="00467344">
        <w:rPr>
          <w:rFonts w:asciiTheme="minorHAnsi" w:hAnsiTheme="minorHAnsi"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 xml:space="preserve">nahlášení vady.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7.8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V případě, že poskytovatel nenastoupí k odstranění nahlášené vady ve lhůtě podle bodu 7.6. této smlouvy, je poskytovatel povinen uhradit objednateli smluvní pokutu ve výši 0,5% z </w:t>
      </w:r>
      <w:r w:rsidR="00615B5B" w:rsidRPr="00467344">
        <w:rPr>
          <w:rFonts w:asciiTheme="minorHAnsi" w:hAnsiTheme="minorHAnsi"/>
          <w:sz w:val="22"/>
          <w:szCs w:val="22"/>
        </w:rPr>
        <w:t xml:space="preserve"> celkové</w:t>
      </w:r>
      <w:r w:rsidRPr="00467344">
        <w:rPr>
          <w:rFonts w:asciiTheme="minorHAnsi" w:hAnsiTheme="minorHAnsi"/>
          <w:sz w:val="22"/>
          <w:szCs w:val="22"/>
        </w:rPr>
        <w:t xml:space="preserve"> </w:t>
      </w:r>
      <w:r w:rsidR="00615B5B" w:rsidRPr="00467344">
        <w:rPr>
          <w:rFonts w:asciiTheme="minorHAnsi" w:hAnsiTheme="minorHAnsi"/>
          <w:sz w:val="22"/>
          <w:szCs w:val="22"/>
        </w:rPr>
        <w:t xml:space="preserve">sjednané </w:t>
      </w:r>
      <w:r w:rsidRPr="00467344">
        <w:rPr>
          <w:rFonts w:asciiTheme="minorHAnsi" w:hAnsiTheme="minorHAnsi"/>
          <w:sz w:val="22"/>
          <w:szCs w:val="22"/>
        </w:rPr>
        <w:t>ceny plnění, a to za každý i započatý den prodlení. Nárok objednatele na náhradu škody tím není dotčen.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7.9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V případě, že poskytovatel neodstraní vadu nahlášenou ve lhůtě podle bodu 7.7. této smlouvy, je poskytovatel povinen uhradit objednateli smluvní pokutu ve výši 0,5% z</w:t>
      </w:r>
      <w:r w:rsidR="00615B5B" w:rsidRPr="00467344">
        <w:rPr>
          <w:rFonts w:asciiTheme="minorHAnsi" w:hAnsiTheme="minorHAnsi"/>
          <w:sz w:val="22"/>
          <w:szCs w:val="22"/>
        </w:rPr>
        <w:t xml:space="preserve"> celkové sjednané </w:t>
      </w:r>
      <w:r w:rsidRPr="00467344">
        <w:rPr>
          <w:rFonts w:asciiTheme="minorHAnsi" w:hAnsiTheme="minorHAnsi"/>
          <w:sz w:val="22"/>
          <w:szCs w:val="22"/>
        </w:rPr>
        <w:t>ceny plnění, a to za každý i započatý den prodlení. Nárok objednatele na náhradu škody tím není dotčen.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7.10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Neodstraní-li poskytovatel vady předmětu plnění v souladu s touto smlouvou řádně a včas, a to ani v dodatečné přiměřené lhůtě poskytnuté mu k tomu objednatelem, je objednatel oprávněn nechat odstranit vady předmětu třetí osobou. Poskytovatel se pak zavazuje nahradit objednateli veškeré účelně vynaložené a prokázané náklady na odstranění vad předmětu plnění třetí osobou. Tímto není dotčen nárok objednatele na náhradu škody, jakož ani nárok na zaplacení smluvní pokuty dle odst. </w:t>
      </w:r>
      <w:proofErr w:type="gramStart"/>
      <w:r w:rsidRPr="00467344">
        <w:rPr>
          <w:rFonts w:asciiTheme="minorHAnsi" w:hAnsiTheme="minorHAnsi"/>
          <w:sz w:val="22"/>
          <w:szCs w:val="22"/>
        </w:rPr>
        <w:t>7.8. a 7.9</w:t>
      </w:r>
      <w:proofErr w:type="gramEnd"/>
      <w:r w:rsidRPr="00467344">
        <w:rPr>
          <w:rFonts w:asciiTheme="minorHAnsi" w:hAnsiTheme="minorHAnsi"/>
          <w:sz w:val="22"/>
          <w:szCs w:val="22"/>
        </w:rPr>
        <w:t xml:space="preserve">.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7.11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Poskytovatel odpovídá za to, že plnění nemá právní vady. Uplatní-li třetí osoba vůči objednateli jakékoli nároky z titulu svého průmyslového nebo jiného duševního vlastnictví včetně práva autorského k předmětu plnění, je poskytovatel vlastním jménem povinen tyto nároky na své náklady vypořádat včetně případného soudního sporu. Uvedený závazek poskytovatele trvá i po ukončení </w:t>
      </w:r>
      <w:r w:rsidR="00660AB7" w:rsidRPr="00467344">
        <w:rPr>
          <w:rFonts w:asciiTheme="minorHAnsi" w:hAnsiTheme="minorHAnsi"/>
          <w:sz w:val="22"/>
          <w:szCs w:val="22"/>
        </w:rPr>
        <w:t>po</w:t>
      </w:r>
      <w:r w:rsidRPr="00467344">
        <w:rPr>
          <w:rFonts w:asciiTheme="minorHAnsi" w:hAnsiTheme="minorHAnsi"/>
          <w:sz w:val="22"/>
          <w:szCs w:val="22"/>
        </w:rPr>
        <w:t>záru</w:t>
      </w:r>
      <w:r w:rsidR="00660AB7" w:rsidRPr="00467344">
        <w:rPr>
          <w:rFonts w:asciiTheme="minorHAnsi" w:hAnsiTheme="minorHAnsi"/>
          <w:sz w:val="22"/>
          <w:szCs w:val="22"/>
        </w:rPr>
        <w:t>čního servisu</w:t>
      </w:r>
      <w:r w:rsidRPr="00467344">
        <w:rPr>
          <w:rFonts w:asciiTheme="minorHAnsi" w:hAnsiTheme="minorHAnsi"/>
          <w:sz w:val="22"/>
          <w:szCs w:val="22"/>
        </w:rPr>
        <w:t>.</w:t>
      </w: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VIII. Software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8.1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>Pokud je součástí předmětu plnění dodávka softwarových produktů, pak se objednateli vyhrazuje časově neomezené, nikoliv výhradní a přenosné právo užívat tyto softwarové produkty na plnění, se kterým byly dodány, a to v nezměněné formě.</w:t>
      </w:r>
    </w:p>
    <w:p w:rsidR="00CE3700" w:rsidRDefault="00CE3700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 w:cs="Arial"/>
          <w:sz w:val="22"/>
          <w:szCs w:val="22"/>
        </w:rPr>
      </w:pPr>
      <w:proofErr w:type="gramStart"/>
      <w:r w:rsidRPr="00467344">
        <w:rPr>
          <w:rFonts w:asciiTheme="minorHAnsi" w:hAnsiTheme="minorHAnsi" w:cs="Arial"/>
          <w:b/>
          <w:sz w:val="22"/>
          <w:szCs w:val="22"/>
        </w:rPr>
        <w:t>8.2</w:t>
      </w:r>
      <w:proofErr w:type="gramEnd"/>
      <w:r w:rsidRPr="00467344">
        <w:rPr>
          <w:rFonts w:asciiTheme="minorHAnsi" w:hAnsiTheme="minorHAnsi" w:cs="Arial"/>
          <w:b/>
          <w:sz w:val="22"/>
          <w:szCs w:val="22"/>
        </w:rPr>
        <w:t>.</w:t>
      </w:r>
      <w:r w:rsidRPr="00467344">
        <w:rPr>
          <w:rFonts w:asciiTheme="minorHAnsi" w:hAnsiTheme="minorHAnsi" w:cs="Arial"/>
          <w:sz w:val="22"/>
          <w:szCs w:val="22"/>
        </w:rPr>
        <w:tab/>
        <w:t>Úplata za užívání softwarových produktů poskytnutých k předmětu plnění je obsažena v  ceně a poskytovatel prohlašuje, že užívání softwaru objednatelem nebrání jakákoliv překážka faktická či právní, vyplývající zejména z předpisů o právu autorském.</w:t>
      </w:r>
    </w:p>
    <w:p w:rsidR="00467344" w:rsidRPr="00467344" w:rsidRDefault="00467344" w:rsidP="00467344">
      <w:pPr>
        <w:pStyle w:val="Odstavec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IX. Odstoupení </w:t>
      </w:r>
      <w:r w:rsidR="00706AB5" w:rsidRPr="00467344">
        <w:rPr>
          <w:rFonts w:asciiTheme="minorHAnsi" w:hAnsiTheme="minorHAnsi"/>
          <w:sz w:val="22"/>
          <w:szCs w:val="22"/>
        </w:rPr>
        <w:t>a výpověď</w:t>
      </w:r>
      <w:r w:rsidRPr="00467344">
        <w:rPr>
          <w:rFonts w:asciiTheme="minorHAnsi" w:hAnsiTheme="minorHAnsi"/>
          <w:sz w:val="22"/>
          <w:szCs w:val="22"/>
        </w:rPr>
        <w:t xml:space="preserve"> smlouvy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9.1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="00706AB5" w:rsidRPr="00467344">
        <w:rPr>
          <w:rFonts w:asciiTheme="minorHAnsi" w:hAnsiTheme="minorHAnsi"/>
          <w:b/>
          <w:sz w:val="22"/>
          <w:szCs w:val="22"/>
        </w:rPr>
        <w:tab/>
      </w:r>
      <w:r w:rsidR="00706AB5" w:rsidRPr="00467344">
        <w:rPr>
          <w:rFonts w:asciiTheme="minorHAnsi" w:hAnsiTheme="minorHAnsi"/>
          <w:sz w:val="22"/>
          <w:szCs w:val="22"/>
        </w:rPr>
        <w:t>K</w:t>
      </w:r>
      <w:r w:rsidRPr="00467344">
        <w:rPr>
          <w:rFonts w:asciiTheme="minorHAnsi" w:hAnsiTheme="minorHAnsi"/>
          <w:sz w:val="22"/>
          <w:szCs w:val="22"/>
        </w:rPr>
        <w:t xml:space="preserve">terákoliv ze smluvních stran je oprávněna od této smlouvy odstoupit v případě jejího podstatného porušení druhou smluvní stranou. </w:t>
      </w:r>
      <w:r w:rsidRPr="00467344">
        <w:rPr>
          <w:rFonts w:asciiTheme="minorHAnsi" w:hAnsiTheme="minorHAnsi"/>
          <w:color w:val="000000"/>
          <w:sz w:val="22"/>
          <w:szCs w:val="22"/>
        </w:rPr>
        <w:t>Za podstatné porušení této smlouvy ze strany poskytovatele bude považováno zejména prodlení s poskytnutím objednané služby po dobu delší než 15 dnů, pokud toto prodlení bude způsobeno důvody na straně poskytovatele.</w:t>
      </w:r>
    </w:p>
    <w:p w:rsidR="00CE3700" w:rsidRPr="00467344" w:rsidRDefault="00CE3700" w:rsidP="00467344">
      <w:pPr>
        <w:pStyle w:val="Textkomente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9.2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CE3700" w:rsidRPr="00467344" w:rsidRDefault="00CE3700" w:rsidP="00467344">
      <w:pPr>
        <w:pStyle w:val="Textkomente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9.3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706AB5" w:rsidRPr="00467344" w:rsidRDefault="00706AB5" w:rsidP="00467344">
      <w:pPr>
        <w:pStyle w:val="Textkomente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9.4</w:t>
      </w:r>
      <w:proofErr w:type="gramEnd"/>
      <w:r w:rsidRPr="00467344">
        <w:rPr>
          <w:rFonts w:asciiTheme="minorHAnsi" w:hAnsiTheme="minorHAnsi"/>
          <w:sz w:val="22"/>
          <w:szCs w:val="22"/>
        </w:rPr>
        <w:t>.</w:t>
      </w:r>
      <w:r w:rsidRPr="00467344">
        <w:rPr>
          <w:rFonts w:asciiTheme="minorHAnsi" w:hAnsiTheme="minorHAnsi"/>
          <w:sz w:val="22"/>
          <w:szCs w:val="22"/>
        </w:rPr>
        <w:tab/>
        <w:t xml:space="preserve">Objednatel je oprávněn tuto smlouvu kdykoli vypovědět, a to s dvouměsíční výpovědní lhůtou, která počíná běžet ode dne doručení výpovědi druhé smluvní straně. </w:t>
      </w:r>
    </w:p>
    <w:p w:rsidR="00706AB5" w:rsidRDefault="00706AB5" w:rsidP="00467344">
      <w:pPr>
        <w:pStyle w:val="Textkomente"/>
        <w:ind w:left="709" w:hanging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9.5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V případě předčasného ukončení smlouvy (zejména dohodou, odstoupením, výpovědí) je poskytovatel povinen vrátit objednateli poměrnou část ceny.</w:t>
      </w:r>
    </w:p>
    <w:p w:rsidR="00467344" w:rsidRPr="00467344" w:rsidRDefault="00467344" w:rsidP="00467344">
      <w:pPr>
        <w:pStyle w:val="Textkomente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467344">
      <w:pPr>
        <w:pStyle w:val="Nadpisodstavce"/>
        <w:spacing w:before="0" w:after="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X. Závěrečná ustanovení 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b/>
          <w:sz w:val="22"/>
          <w:szCs w:val="22"/>
        </w:rPr>
        <w:t>10.1.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 xml:space="preserve">V otázkách výslovně neupravených touto smlouvou se závazky smluvních stran řídí ustanoveními příslušných právních předpisů České republiky, zejména </w:t>
      </w:r>
      <w:proofErr w:type="spellStart"/>
      <w:proofErr w:type="gramStart"/>
      <w:r w:rsidRPr="00467344">
        <w:rPr>
          <w:rFonts w:asciiTheme="minorHAnsi" w:hAnsiTheme="minorHAnsi"/>
          <w:sz w:val="22"/>
          <w:szCs w:val="22"/>
        </w:rPr>
        <w:t>zák.č</w:t>
      </w:r>
      <w:proofErr w:type="spellEnd"/>
      <w:r w:rsidRPr="00467344">
        <w:rPr>
          <w:rFonts w:asciiTheme="minorHAnsi" w:hAnsiTheme="minorHAnsi"/>
          <w:sz w:val="22"/>
          <w:szCs w:val="22"/>
        </w:rPr>
        <w:t>.</w:t>
      </w:r>
      <w:proofErr w:type="gramEnd"/>
      <w:r w:rsidRPr="00467344">
        <w:rPr>
          <w:rFonts w:asciiTheme="minorHAnsi" w:hAnsiTheme="minorHAnsi"/>
          <w:sz w:val="22"/>
          <w:szCs w:val="22"/>
        </w:rPr>
        <w:t xml:space="preserve"> 89/2012 Sb., občanského zákoníku.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10.3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10.4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467344">
        <w:rPr>
          <w:rFonts w:asciiTheme="minorHAnsi" w:hAnsiTheme="minorHAnsi"/>
          <w:b/>
          <w:sz w:val="22"/>
          <w:szCs w:val="22"/>
        </w:rPr>
        <w:t xml:space="preserve"> 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b/>
          <w:sz w:val="22"/>
          <w:szCs w:val="22"/>
        </w:rPr>
        <w:t xml:space="preserve">10.5.  </w:t>
      </w:r>
      <w:r w:rsidRPr="00467344">
        <w:rPr>
          <w:rFonts w:asciiTheme="minorHAnsi" w:hAnsiTheme="minorHAnsi"/>
          <w:sz w:val="22"/>
          <w:szCs w:val="22"/>
        </w:rPr>
        <w:t>Smluvní pokuty sjednané v této smlouvě se nezapočítávají na případnou náhradu škody způsobenou porušením povinnosti poškozené smluvní straně.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10.6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Použití ustanovení § 1726, § 1728, § 1729, § 1740 odst. 3, § 1757 odst. 2, 3, § 1950, § 2050</w:t>
      </w:r>
      <w:r w:rsidRPr="00467344">
        <w:rPr>
          <w:rFonts w:asciiTheme="minorHAnsi" w:hAnsiTheme="minorHAnsi"/>
          <w:b/>
          <w:sz w:val="22"/>
          <w:szCs w:val="22"/>
        </w:rPr>
        <w:t xml:space="preserve"> </w:t>
      </w:r>
      <w:r w:rsidRPr="00467344">
        <w:rPr>
          <w:rFonts w:asciiTheme="minorHAnsi" w:hAnsiTheme="minorHAnsi"/>
          <w:sz w:val="22"/>
          <w:szCs w:val="22"/>
        </w:rPr>
        <w:t>zák. č. 89/2012 Sb., občanského zákoníku, se vylučuje.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b/>
          <w:sz w:val="22"/>
          <w:szCs w:val="22"/>
        </w:rPr>
        <w:t xml:space="preserve">10.7. 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10.8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Veškeré změny a dodatky této smlouvy musí být v písemné podobě, na téže listině podepsány oběma smluvními stranami</w:t>
      </w:r>
      <w:r w:rsidRPr="00467344">
        <w:rPr>
          <w:rFonts w:asciiTheme="minorHAnsi" w:hAnsiTheme="minorHAnsi"/>
          <w:sz w:val="22"/>
          <w:szCs w:val="22"/>
          <w:lang w:val="en-US"/>
        </w:rPr>
        <w:t xml:space="preserve"> a </w:t>
      </w:r>
      <w:r w:rsidRPr="00467344">
        <w:rPr>
          <w:rFonts w:asciiTheme="minorHAnsi" w:hAnsiTheme="minorHAnsi"/>
          <w:sz w:val="22"/>
          <w:szCs w:val="22"/>
        </w:rPr>
        <w:t>chronologicky očíslovány.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467344">
        <w:rPr>
          <w:rFonts w:asciiTheme="minorHAnsi" w:hAnsiTheme="minorHAnsi"/>
          <w:b/>
          <w:sz w:val="22"/>
          <w:szCs w:val="22"/>
        </w:rPr>
        <w:t>10.</w:t>
      </w:r>
      <w:r w:rsidRPr="00467344">
        <w:rPr>
          <w:rFonts w:asciiTheme="minorHAnsi" w:hAnsiTheme="minorHAnsi"/>
          <w:b/>
          <w:sz w:val="22"/>
          <w:szCs w:val="22"/>
          <w:lang w:val="en-US"/>
        </w:rPr>
        <w:t>9</w:t>
      </w:r>
      <w:r w:rsidRPr="00467344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467344">
        <w:rPr>
          <w:rFonts w:asciiTheme="minorHAnsi" w:hAnsiTheme="minorHAnsi"/>
          <w:sz w:val="22"/>
          <w:szCs w:val="22"/>
        </w:rPr>
        <w:t xml:space="preserve">  Smluvní strany současně berou na vědomí, že tuto smlouvu je v návaznosti </w:t>
      </w:r>
      <w:proofErr w:type="gramStart"/>
      <w:r w:rsidRPr="00467344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467344">
        <w:rPr>
          <w:rFonts w:asciiTheme="minorHAnsi" w:hAnsiTheme="minorHAnsi"/>
          <w:sz w:val="22"/>
          <w:szCs w:val="22"/>
        </w:rPr>
        <w:t>z.č</w:t>
      </w:r>
      <w:proofErr w:type="spellEnd"/>
      <w:r w:rsidRPr="00467344">
        <w:rPr>
          <w:rFonts w:asciiTheme="minorHAnsi" w:hAnsiTheme="minorHAnsi"/>
          <w:sz w:val="22"/>
          <w:szCs w:val="22"/>
        </w:rPr>
        <w:t>.</w:t>
      </w:r>
      <w:proofErr w:type="gramEnd"/>
      <w:r w:rsidRPr="00467344">
        <w:rPr>
          <w:rFonts w:asciiTheme="minorHAnsi" w:hAnsiTheme="minorHAnsi"/>
          <w:sz w:val="22"/>
          <w:szCs w:val="22"/>
        </w:rPr>
        <w:t xml:space="preserve"> 340/2015 Sb., o registru smluv, nezbytné zveřejnit v registru smluv. Zveřejnění zajistí objednatel. Poskytovatel v této souvislosti výslovně prohlašuje, že souhlasí se zveřejněním úplného obsahu smlouvy vyjma osobních údajů fyzických osob, které nejsou dostupné z veřejných evidencí.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10.10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Tato smlouva byla sepsána ve dvou  vyhotoveních s platností originálu, z nichž každá ze smluvních stran obdrží po jednom.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10.11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 xml:space="preserve">Tato smlouva nabývá platnosti dnem jejího podpisu oběma smluvními stranami a účinnosti dnem jejího zveřejnění v registru smluv. 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67344">
        <w:rPr>
          <w:rFonts w:asciiTheme="minorHAnsi" w:hAnsiTheme="minorHAnsi"/>
          <w:b/>
          <w:sz w:val="22"/>
          <w:szCs w:val="22"/>
        </w:rPr>
        <w:t>10.12</w:t>
      </w:r>
      <w:proofErr w:type="gramEnd"/>
      <w:r w:rsidRPr="00467344">
        <w:rPr>
          <w:rFonts w:asciiTheme="minorHAnsi" w:hAnsiTheme="minorHAnsi"/>
          <w:b/>
          <w:sz w:val="22"/>
          <w:szCs w:val="22"/>
        </w:rPr>
        <w:t>.</w:t>
      </w:r>
      <w:r w:rsidRPr="00467344">
        <w:rPr>
          <w:rFonts w:asciiTheme="minorHAnsi" w:hAnsiTheme="minorHAnsi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2A4CDC" w:rsidRPr="00467344" w:rsidRDefault="002A4CDC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467344">
        <w:rPr>
          <w:rFonts w:asciiTheme="minorHAnsi" w:hAnsiTheme="minorHAnsi" w:cs="Arial"/>
          <w:b/>
          <w:sz w:val="22"/>
          <w:szCs w:val="22"/>
        </w:rPr>
        <w:t>10.13.</w:t>
      </w:r>
      <w:r w:rsidRPr="00467344">
        <w:rPr>
          <w:rFonts w:asciiTheme="minorHAnsi" w:hAnsiTheme="minorHAnsi" w:cs="Arial"/>
          <w:b/>
          <w:sz w:val="22"/>
          <w:szCs w:val="22"/>
        </w:rPr>
        <w:tab/>
      </w:r>
      <w:r w:rsidRPr="00467344">
        <w:rPr>
          <w:rFonts w:asciiTheme="minorHAnsi" w:hAnsiTheme="minorHAnsi"/>
          <w:sz w:val="22"/>
          <w:szCs w:val="22"/>
        </w:rPr>
        <w:t>Poskytovatel</w:t>
      </w:r>
      <w:r w:rsidRPr="00467344">
        <w:rPr>
          <w:rFonts w:asciiTheme="minorHAnsi" w:hAnsiTheme="minorHAnsi" w:cs="Arial"/>
          <w:sz w:val="22"/>
          <w:szCs w:val="22"/>
        </w:rPr>
        <w:t xml:space="preserve"> souhlasí se zveřejněním všech náležitostí smluvního vztahu </w:t>
      </w:r>
      <w:r w:rsidRPr="00467344">
        <w:rPr>
          <w:rFonts w:asciiTheme="minorHAnsi" w:hAnsiTheme="minorHAnsi" w:cs="Arial"/>
          <w:bCs/>
          <w:sz w:val="22"/>
          <w:szCs w:val="22"/>
        </w:rPr>
        <w:t>(např. podmínky smlouvy).</w:t>
      </w:r>
    </w:p>
    <w:p w:rsidR="00CE3700" w:rsidRPr="00467344" w:rsidRDefault="00CE3700" w:rsidP="00467344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="Arial"/>
          <w:sz w:val="22"/>
          <w:szCs w:val="22"/>
        </w:rPr>
      </w:pPr>
      <w:r w:rsidRPr="00467344">
        <w:rPr>
          <w:rFonts w:asciiTheme="minorHAnsi" w:hAnsiTheme="minorHAnsi" w:cs="Arial"/>
          <w:sz w:val="22"/>
          <w:szCs w:val="22"/>
        </w:rPr>
        <w:t>Seznam příloh:</w:t>
      </w:r>
    </w:p>
    <w:p w:rsidR="00CE3700" w:rsidRPr="00467344" w:rsidRDefault="00CE3700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="Arial"/>
          <w:sz w:val="22"/>
          <w:szCs w:val="22"/>
        </w:rPr>
      </w:pPr>
      <w:r w:rsidRPr="00467344">
        <w:rPr>
          <w:rFonts w:asciiTheme="minorHAnsi" w:hAnsiTheme="minorHAnsi" w:cs="Arial"/>
          <w:sz w:val="22"/>
          <w:szCs w:val="22"/>
        </w:rPr>
        <w:t>- Příloha č. 1 – Položkový seznam a technická specifikace</w:t>
      </w:r>
    </w:p>
    <w:p w:rsidR="00CE3700" w:rsidRPr="00467344" w:rsidRDefault="00CE3700" w:rsidP="00F033FA">
      <w:pPr>
        <w:rPr>
          <w:rFonts w:asciiTheme="minorHAnsi" w:hAnsiTheme="minorHAns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CE3700" w:rsidRPr="00467344" w:rsidTr="00C24A54">
        <w:trPr>
          <w:trHeight w:val="441"/>
        </w:trPr>
        <w:tc>
          <w:tcPr>
            <w:tcW w:w="4861" w:type="dxa"/>
            <w:vAlign w:val="center"/>
          </w:tcPr>
          <w:p w:rsidR="00CE3700" w:rsidRPr="00467344" w:rsidRDefault="00CE3700" w:rsidP="008A5DE2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>V Olomouci dne</w:t>
            </w:r>
          </w:p>
        </w:tc>
        <w:tc>
          <w:tcPr>
            <w:tcW w:w="4862" w:type="dxa"/>
            <w:vAlign w:val="center"/>
          </w:tcPr>
          <w:p w:rsidR="00CE3700" w:rsidRPr="00467344" w:rsidRDefault="00CE3700" w:rsidP="00C24A54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8021433"/>
                <w:placeholder>
                  <w:docPart w:val="DefaultPlaceholder_1081868574"/>
                </w:placeholder>
                <w:text/>
              </w:sdtPr>
              <w:sdtContent>
                <w:r w:rsidRPr="00467344">
                  <w:rPr>
                    <w:rFonts w:asciiTheme="minorHAnsi" w:hAnsiTheme="minorHAnsi"/>
                    <w:sz w:val="22"/>
                    <w:szCs w:val="22"/>
                  </w:rPr>
                  <w:t>……………………dne …………………</w:t>
                </w:r>
                <w:proofErr w:type="gramStart"/>
                <w:r w:rsidRPr="00467344">
                  <w:rPr>
                    <w:rFonts w:asciiTheme="minorHAnsi" w:hAnsiTheme="minorHAnsi"/>
                    <w:sz w:val="22"/>
                    <w:szCs w:val="22"/>
                  </w:rPr>
                  <w:t>…..</w:t>
                </w:r>
              </w:sdtContent>
            </w:sdt>
            <w:proofErr w:type="gramEnd"/>
          </w:p>
        </w:tc>
      </w:tr>
      <w:tr w:rsidR="00CE3700" w:rsidRPr="00467344" w:rsidTr="00C24A54">
        <w:trPr>
          <w:trHeight w:val="58"/>
        </w:trPr>
        <w:tc>
          <w:tcPr>
            <w:tcW w:w="4861" w:type="dxa"/>
            <w:vAlign w:val="bottom"/>
          </w:tcPr>
          <w:p w:rsidR="00CE3700" w:rsidRPr="00467344" w:rsidRDefault="00CE3700" w:rsidP="00C24A54">
            <w:pPr>
              <w:rPr>
                <w:rFonts w:asciiTheme="minorHAnsi" w:hAnsiTheme="minorHAnsi"/>
                <w:b/>
                <w:bCs/>
              </w:rPr>
            </w:pPr>
          </w:p>
          <w:p w:rsidR="00CE3700" w:rsidRPr="00467344" w:rsidRDefault="00CE3700" w:rsidP="00C24A54">
            <w:pPr>
              <w:rPr>
                <w:rFonts w:asciiTheme="minorHAnsi" w:hAnsiTheme="minorHAnsi"/>
                <w:b/>
                <w:bCs/>
              </w:rPr>
            </w:pPr>
          </w:p>
          <w:p w:rsidR="00CE3700" w:rsidRPr="00467344" w:rsidRDefault="008A5DE2" w:rsidP="00C24A5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pict>
                <v:rect id="_x0000_i1025" style="width:200.15pt;height:1.6pt" o:hrpct="848" o:hralign="center" o:hrstd="t" o:hr="t" fillcolor="gray" stroked="f"/>
              </w:pict>
            </w:r>
          </w:p>
          <w:p w:rsidR="00CE3700" w:rsidRPr="00467344" w:rsidRDefault="00CE3700" w:rsidP="00C24A54">
            <w:pPr>
              <w:jc w:val="center"/>
              <w:rPr>
                <w:rFonts w:asciiTheme="minorHAnsi" w:hAnsiTheme="minorHAnsi"/>
                <w:bCs/>
              </w:rPr>
            </w:pPr>
            <w:r w:rsidRPr="00467344">
              <w:rPr>
                <w:rFonts w:asciiTheme="minorHAnsi" w:hAnsiTheme="minorHAnsi"/>
                <w:bCs/>
                <w:sz w:val="22"/>
                <w:szCs w:val="22"/>
              </w:rPr>
              <w:t>Fakultní nemocnice Olomouc</w:t>
            </w:r>
          </w:p>
          <w:p w:rsidR="00CE3700" w:rsidRPr="00467344" w:rsidRDefault="00CE3700" w:rsidP="00D64F4F">
            <w:pPr>
              <w:jc w:val="center"/>
              <w:rPr>
                <w:rFonts w:asciiTheme="minorHAnsi" w:hAnsiTheme="minorHAnsi"/>
                <w:bCs/>
              </w:rPr>
            </w:pPr>
            <w:r w:rsidRPr="00467344">
              <w:rPr>
                <w:rFonts w:asciiTheme="minorHAnsi" w:hAnsiTheme="minorHAns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CE3700" w:rsidRPr="00467344" w:rsidRDefault="008A5DE2" w:rsidP="00C24A5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977914483"/>
              <w:placeholder>
                <w:docPart w:val="DefaultPlaceholder_1081868574"/>
              </w:placeholder>
              <w:text/>
            </w:sdtPr>
            <w:sdtContent>
              <w:p w:rsidR="00CE3700" w:rsidRPr="00467344" w:rsidRDefault="00CE3700" w:rsidP="00C24A54">
                <w:pPr>
                  <w:jc w:val="center"/>
                  <w:rPr>
                    <w:rFonts w:asciiTheme="minorHAnsi" w:hAnsiTheme="minorHAnsi"/>
                  </w:rPr>
                </w:pPr>
                <w:r w:rsidRPr="00467344">
                  <w:rPr>
                    <w:rFonts w:asciiTheme="minorHAnsi" w:hAnsiTheme="minorHAnsi"/>
                    <w:sz w:val="22"/>
                    <w:szCs w:val="22"/>
                  </w:rPr>
                  <w:t>…………………</w:t>
                </w:r>
              </w:p>
            </w:sdtContent>
          </w:sdt>
          <w:p w:rsidR="00CE3700" w:rsidRPr="00467344" w:rsidRDefault="00CE3700" w:rsidP="00D64F4F">
            <w:pPr>
              <w:jc w:val="center"/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>(poskytovatel)</w:t>
            </w:r>
          </w:p>
        </w:tc>
      </w:tr>
    </w:tbl>
    <w:p w:rsidR="00CE3700" w:rsidRPr="00467344" w:rsidRDefault="00CE3700" w:rsidP="00F033FA">
      <w:pPr>
        <w:tabs>
          <w:tab w:val="center" w:pos="45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E3700" w:rsidRPr="00467344" w:rsidRDefault="00CE3700" w:rsidP="00F033FA">
      <w:pPr>
        <w:tabs>
          <w:tab w:val="center" w:pos="45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E3700" w:rsidRPr="00467344" w:rsidRDefault="00CE3700" w:rsidP="00F033FA">
      <w:pPr>
        <w:tabs>
          <w:tab w:val="center" w:pos="4500"/>
        </w:tabs>
        <w:jc w:val="center"/>
        <w:rPr>
          <w:rFonts w:asciiTheme="minorHAnsi" w:hAnsiTheme="minorHAnsi"/>
          <w:b/>
          <w:sz w:val="22"/>
          <w:szCs w:val="22"/>
        </w:rPr>
      </w:pPr>
      <w:r w:rsidRPr="00467344">
        <w:rPr>
          <w:rFonts w:asciiTheme="minorHAnsi" w:hAnsiTheme="minorHAnsi" w:cs="Arial"/>
          <w:sz w:val="22"/>
          <w:szCs w:val="22"/>
        </w:rPr>
        <w:br w:type="page"/>
      </w:r>
      <w:r w:rsidRPr="00467344">
        <w:rPr>
          <w:rFonts w:asciiTheme="minorHAnsi" w:hAnsiTheme="minorHAnsi"/>
          <w:b/>
          <w:sz w:val="22"/>
          <w:szCs w:val="22"/>
        </w:rPr>
        <w:t>Příloha číslo 1 smlouvy</w:t>
      </w:r>
    </w:p>
    <w:p w:rsidR="00CE3700" w:rsidRPr="00467344" w:rsidRDefault="00CE3700" w:rsidP="00F033FA">
      <w:pPr>
        <w:tabs>
          <w:tab w:val="center" w:pos="4500"/>
        </w:tabs>
        <w:jc w:val="center"/>
        <w:rPr>
          <w:rFonts w:asciiTheme="minorHAnsi" w:hAnsiTheme="minorHAnsi"/>
          <w:b/>
          <w:sz w:val="22"/>
          <w:szCs w:val="22"/>
        </w:rPr>
      </w:pPr>
      <w:r w:rsidRPr="00467344">
        <w:rPr>
          <w:rFonts w:asciiTheme="minorHAnsi" w:hAnsiTheme="minorHAnsi"/>
          <w:b/>
          <w:sz w:val="22"/>
          <w:szCs w:val="22"/>
        </w:rPr>
        <w:t xml:space="preserve"> Položkový seznam a technická specifikace</w:t>
      </w:r>
    </w:p>
    <w:p w:rsidR="00CE3700" w:rsidRPr="00467344" w:rsidRDefault="00CE3700" w:rsidP="00F033FA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</w:p>
    <w:p w:rsidR="00CE3700" w:rsidRPr="00467344" w:rsidRDefault="00CE3700" w:rsidP="00F033FA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Zde je uvedena specifikace služby pro následující </w:t>
      </w:r>
      <w:r w:rsidR="00AC02C7" w:rsidRPr="00467344">
        <w:rPr>
          <w:rFonts w:asciiTheme="minorHAnsi" w:hAnsiTheme="minorHAnsi"/>
          <w:sz w:val="22"/>
          <w:szCs w:val="22"/>
        </w:rPr>
        <w:t>SW</w:t>
      </w:r>
      <w:r w:rsidRPr="00467344">
        <w:rPr>
          <w:rFonts w:asciiTheme="minorHAnsi" w:hAnsiTheme="minorHAnsi"/>
          <w:sz w:val="22"/>
          <w:szCs w:val="22"/>
        </w:rPr>
        <w:t>:</w:t>
      </w:r>
    </w:p>
    <w:p w:rsidR="00AC02C7" w:rsidRPr="00467344" w:rsidRDefault="00AC02C7" w:rsidP="00F033FA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</w:p>
    <w:p w:rsidR="00AC02C7" w:rsidRPr="00467344" w:rsidRDefault="00AC02C7" w:rsidP="00F033FA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SW </w:t>
      </w:r>
      <w:proofErr w:type="spellStart"/>
      <w:r w:rsidRPr="00467344">
        <w:rPr>
          <w:rFonts w:asciiTheme="minorHAnsi" w:hAnsiTheme="minorHAnsi"/>
          <w:sz w:val="22"/>
          <w:szCs w:val="22"/>
        </w:rPr>
        <w:t>Veeam</w:t>
      </w:r>
      <w:proofErr w:type="spellEnd"/>
      <w:r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7344">
        <w:rPr>
          <w:rFonts w:asciiTheme="minorHAnsi" w:hAnsiTheme="minorHAnsi"/>
          <w:sz w:val="22"/>
          <w:szCs w:val="22"/>
        </w:rPr>
        <w:t>Backup</w:t>
      </w:r>
      <w:proofErr w:type="spellEnd"/>
      <w:r w:rsidRPr="0046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7344">
        <w:rPr>
          <w:rFonts w:asciiTheme="minorHAnsi" w:hAnsiTheme="minorHAnsi"/>
          <w:sz w:val="22"/>
          <w:szCs w:val="22"/>
        </w:rPr>
        <w:t>Enterprise</w:t>
      </w:r>
      <w:proofErr w:type="spellEnd"/>
      <w:r w:rsidRPr="00467344">
        <w:rPr>
          <w:rFonts w:asciiTheme="minorHAnsi" w:hAnsiTheme="minorHAnsi"/>
          <w:sz w:val="22"/>
          <w:szCs w:val="22"/>
        </w:rPr>
        <w:t xml:space="preserve"> </w:t>
      </w:r>
    </w:p>
    <w:p w:rsidR="00AC02C7" w:rsidRPr="00467344" w:rsidRDefault="00AC02C7" w:rsidP="00AC02C7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Úroveň </w:t>
      </w:r>
      <w:proofErr w:type="gramStart"/>
      <w:r w:rsidRPr="00467344">
        <w:rPr>
          <w:rFonts w:asciiTheme="minorHAnsi" w:hAnsiTheme="minorHAnsi"/>
          <w:sz w:val="22"/>
          <w:szCs w:val="22"/>
        </w:rPr>
        <w:t>podpory : Základní</w:t>
      </w:r>
      <w:proofErr w:type="gramEnd"/>
      <w:r w:rsidRPr="00467344">
        <w:rPr>
          <w:rFonts w:asciiTheme="minorHAnsi" w:hAnsiTheme="minorHAnsi"/>
          <w:sz w:val="22"/>
          <w:szCs w:val="22"/>
        </w:rPr>
        <w:t xml:space="preserve"> podpora (Basic)</w:t>
      </w:r>
    </w:p>
    <w:p w:rsidR="005267B3" w:rsidRPr="00467344" w:rsidRDefault="005267B3" w:rsidP="00AC02C7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1"/>
        <w:gridCol w:w="1757"/>
      </w:tblGrid>
      <w:tr w:rsidR="005267B3" w:rsidRPr="00467344" w:rsidTr="00640698">
        <w:tc>
          <w:tcPr>
            <w:tcW w:w="8431" w:type="dxa"/>
            <w:vAlign w:val="center"/>
          </w:tcPr>
          <w:p w:rsidR="005267B3" w:rsidRPr="00467344" w:rsidRDefault="005267B3" w:rsidP="005D7861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67344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  <w:r w:rsidR="00792FE1" w:rsidRPr="00467344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produktu</w:t>
            </w:r>
          </w:p>
        </w:tc>
        <w:tc>
          <w:tcPr>
            <w:tcW w:w="1757" w:type="dxa"/>
            <w:vAlign w:val="center"/>
          </w:tcPr>
          <w:p w:rsidR="005267B3" w:rsidRPr="00467344" w:rsidRDefault="005267B3" w:rsidP="005D7861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67344">
              <w:rPr>
                <w:rFonts w:asciiTheme="minorHAnsi" w:hAnsiTheme="minorHAnsi" w:cs="Arial"/>
                <w:b/>
                <w:sz w:val="22"/>
                <w:szCs w:val="22"/>
              </w:rPr>
              <w:t>Počet</w:t>
            </w:r>
          </w:p>
        </w:tc>
      </w:tr>
      <w:tr w:rsidR="005267B3" w:rsidRPr="00467344" w:rsidTr="00640698">
        <w:trPr>
          <w:trHeight w:val="303"/>
        </w:trPr>
        <w:tc>
          <w:tcPr>
            <w:tcW w:w="8431" w:type="dxa"/>
            <w:vAlign w:val="bottom"/>
          </w:tcPr>
          <w:p w:rsidR="005267B3" w:rsidRPr="00467344" w:rsidRDefault="00640698" w:rsidP="005D7861">
            <w:pPr>
              <w:rPr>
                <w:rFonts w:asciiTheme="minorHAnsi" w:hAnsiTheme="minorHAnsi" w:cs="Arial"/>
              </w:rPr>
            </w:pP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Annual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Basic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Maintenance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Renewal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Veeam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Backup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Replication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1757" w:type="dxa"/>
            <w:vAlign w:val="center"/>
          </w:tcPr>
          <w:p w:rsidR="005267B3" w:rsidRPr="00467344" w:rsidRDefault="00640698" w:rsidP="005D7861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Cs w:val="22"/>
              </w:rPr>
            </w:pPr>
            <w:r w:rsidRPr="0046734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</w:tr>
      <w:tr w:rsidR="005267B3" w:rsidRPr="00467344" w:rsidTr="00640698">
        <w:trPr>
          <w:trHeight w:val="366"/>
        </w:trPr>
        <w:tc>
          <w:tcPr>
            <w:tcW w:w="8431" w:type="dxa"/>
            <w:vAlign w:val="bottom"/>
          </w:tcPr>
          <w:p w:rsidR="005267B3" w:rsidRPr="00467344" w:rsidRDefault="00640698" w:rsidP="005D7861">
            <w:pPr>
              <w:rPr>
                <w:rFonts w:asciiTheme="minorHAnsi" w:hAnsiTheme="minorHAnsi" w:cs="Arial"/>
              </w:rPr>
            </w:pPr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2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additional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years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of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Basic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maintenance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prepaid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for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Veeam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Backup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Replication</w:t>
            </w:r>
            <w:proofErr w:type="spellEnd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67344">
              <w:rPr>
                <w:rFonts w:asciiTheme="minorHAnsi" w:eastAsia="Calibri" w:hAnsiTheme="minorHAnsi" w:cs="Arial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1757" w:type="dxa"/>
            <w:vAlign w:val="center"/>
          </w:tcPr>
          <w:p w:rsidR="005267B3" w:rsidRPr="00467344" w:rsidRDefault="00640698" w:rsidP="005D7861">
            <w:pPr>
              <w:pStyle w:val="Odstavec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Cs w:val="22"/>
              </w:rPr>
            </w:pPr>
            <w:r w:rsidRPr="0046734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</w:tr>
    </w:tbl>
    <w:p w:rsidR="005267B3" w:rsidRPr="00467344" w:rsidRDefault="005267B3" w:rsidP="00AC02C7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</w:p>
    <w:p w:rsidR="00CE3700" w:rsidRPr="00467344" w:rsidRDefault="00AC02C7" w:rsidP="00AC02C7">
      <w:pPr>
        <w:tabs>
          <w:tab w:val="center" w:pos="4500"/>
        </w:tabs>
        <w:jc w:val="both"/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 xml:space="preserve"> </w:t>
      </w:r>
    </w:p>
    <w:p w:rsidR="00CE3700" w:rsidRPr="00467344" w:rsidRDefault="00CE3700" w:rsidP="00F033FA">
      <w:pPr>
        <w:rPr>
          <w:rFonts w:asciiTheme="minorHAnsi" w:hAnsiTheme="minorHAnsi"/>
          <w:sz w:val="22"/>
          <w:szCs w:val="22"/>
        </w:rPr>
      </w:pPr>
      <w:r w:rsidRPr="00467344">
        <w:rPr>
          <w:rFonts w:asciiTheme="minorHAnsi" w:hAnsiTheme="minorHAnsi"/>
          <w:sz w:val="22"/>
          <w:szCs w:val="22"/>
        </w:rPr>
        <w:t>Dodaná služba splňuje následnou technickou specifikaci:</w:t>
      </w:r>
    </w:p>
    <w:p w:rsidR="00CE3700" w:rsidRPr="00467344" w:rsidRDefault="00CE3700" w:rsidP="00F033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0101C5" w:rsidRPr="00467344" w:rsidTr="00C24A54">
        <w:tc>
          <w:tcPr>
            <w:tcW w:w="10112" w:type="dxa"/>
          </w:tcPr>
          <w:p w:rsidR="000101C5" w:rsidRPr="00467344" w:rsidRDefault="000101C5" w:rsidP="00AC02C7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 xml:space="preserve">Hlášení závad na kontaktní místo </w:t>
            </w:r>
            <w:r w:rsidR="00BD11E6" w:rsidRPr="00467344">
              <w:rPr>
                <w:rFonts w:asciiTheme="minorHAnsi" w:hAnsiTheme="minorHAnsi"/>
                <w:sz w:val="22"/>
                <w:szCs w:val="22"/>
              </w:rPr>
              <w:t xml:space="preserve">v dostupnosti </w:t>
            </w:r>
            <w:proofErr w:type="spellStart"/>
            <w:r w:rsidR="00AC02C7" w:rsidRPr="00467344">
              <w:rPr>
                <w:rFonts w:asciiTheme="minorHAnsi" w:hAnsiTheme="minorHAnsi"/>
                <w:sz w:val="22"/>
                <w:szCs w:val="22"/>
              </w:rPr>
              <w:t>9</w:t>
            </w:r>
            <w:r w:rsidRPr="00467344">
              <w:rPr>
                <w:rFonts w:asciiTheme="minorHAnsi" w:hAnsiTheme="minorHAnsi"/>
                <w:sz w:val="22"/>
                <w:szCs w:val="22"/>
              </w:rPr>
              <w:t>x</w:t>
            </w:r>
            <w:r w:rsidR="00AC02C7" w:rsidRPr="00467344">
              <w:rPr>
                <w:rFonts w:asciiTheme="minorHAnsi" w:hAnsiTheme="minorHAnsi"/>
                <w:sz w:val="22"/>
                <w:szCs w:val="22"/>
              </w:rPr>
              <w:t>5</w:t>
            </w:r>
            <w:proofErr w:type="spellEnd"/>
            <w:r w:rsidR="00AC02C7" w:rsidRPr="00467344">
              <w:rPr>
                <w:rFonts w:asciiTheme="minorHAnsi" w:hAnsiTheme="minorHAnsi"/>
                <w:sz w:val="22"/>
                <w:szCs w:val="22"/>
              </w:rPr>
              <w:t xml:space="preserve"> od 8:00 do 17:00</w:t>
            </w:r>
          </w:p>
        </w:tc>
      </w:tr>
      <w:tr w:rsidR="000101C5" w:rsidRPr="00467344" w:rsidTr="00C24A54">
        <w:tc>
          <w:tcPr>
            <w:tcW w:w="10112" w:type="dxa"/>
          </w:tcPr>
          <w:p w:rsidR="000101C5" w:rsidRPr="00467344" w:rsidRDefault="000101C5" w:rsidP="00BD11E6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 xml:space="preserve">Oprava v místě instalace – </w:t>
            </w:r>
            <w:proofErr w:type="spellStart"/>
            <w:r w:rsidRPr="00467344">
              <w:rPr>
                <w:rFonts w:asciiTheme="minorHAnsi" w:hAnsiTheme="minorHAnsi"/>
                <w:sz w:val="22"/>
                <w:szCs w:val="22"/>
              </w:rPr>
              <w:t>serverovna</w:t>
            </w:r>
            <w:proofErr w:type="spellEnd"/>
            <w:r w:rsidRPr="00467344">
              <w:rPr>
                <w:rFonts w:asciiTheme="minorHAnsi" w:hAnsiTheme="minorHAnsi"/>
                <w:sz w:val="22"/>
                <w:szCs w:val="22"/>
              </w:rPr>
              <w:t xml:space="preserve"> FN Olomouc</w:t>
            </w:r>
            <w:r w:rsidR="00BD11E6" w:rsidRPr="004673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11E6" w:rsidRPr="00467344">
              <w:rPr>
                <w:rFonts w:asciiTheme="minorHAnsi" w:hAnsiTheme="minorHAnsi"/>
                <w:sz w:val="22"/>
                <w:szCs w:val="22"/>
              </w:rPr>
              <w:t>A_A101390</w:t>
            </w:r>
            <w:proofErr w:type="spellEnd"/>
          </w:p>
        </w:tc>
      </w:tr>
      <w:tr w:rsidR="00CE3700" w:rsidRPr="00467344" w:rsidTr="00C24A54">
        <w:tc>
          <w:tcPr>
            <w:tcW w:w="10112" w:type="dxa"/>
          </w:tcPr>
          <w:p w:rsidR="00CE3700" w:rsidRPr="00467344" w:rsidRDefault="00AC02C7" w:rsidP="000101C5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 xml:space="preserve">Základní podpora dle </w:t>
            </w:r>
            <w:proofErr w:type="spellStart"/>
            <w:r w:rsidRPr="00467344">
              <w:rPr>
                <w:rFonts w:asciiTheme="minorHAnsi" w:hAnsiTheme="minorHAnsi"/>
                <w:sz w:val="22"/>
                <w:szCs w:val="22"/>
              </w:rPr>
              <w:t>Veeam</w:t>
            </w:r>
            <w:proofErr w:type="spellEnd"/>
            <w:r w:rsidRPr="00467344">
              <w:rPr>
                <w:rFonts w:asciiTheme="minorHAnsi" w:hAnsiTheme="minorHAnsi"/>
                <w:sz w:val="22"/>
                <w:szCs w:val="22"/>
              </w:rPr>
              <w:t xml:space="preserve"> „https://</w:t>
            </w:r>
            <w:proofErr w:type="spellStart"/>
            <w:r w:rsidRPr="00467344">
              <w:rPr>
                <w:rFonts w:asciiTheme="minorHAnsi" w:hAnsiTheme="minorHAnsi"/>
                <w:sz w:val="22"/>
                <w:szCs w:val="22"/>
              </w:rPr>
              <w:t>www.veeam.com</w:t>
            </w:r>
            <w:proofErr w:type="spellEnd"/>
            <w:r w:rsidRPr="00467344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67344">
              <w:rPr>
                <w:rFonts w:asciiTheme="minorHAnsi" w:hAnsiTheme="minorHAnsi"/>
                <w:sz w:val="22"/>
                <w:szCs w:val="22"/>
              </w:rPr>
              <w:t>veeam_software_support_policy_ds.pdf</w:t>
            </w:r>
            <w:proofErr w:type="spellEnd"/>
            <w:r w:rsidRPr="00467344">
              <w:rPr>
                <w:rFonts w:asciiTheme="minorHAnsi" w:hAnsiTheme="minorHAnsi"/>
                <w:sz w:val="22"/>
                <w:szCs w:val="22"/>
              </w:rPr>
              <w:t>“</w:t>
            </w:r>
          </w:p>
        </w:tc>
      </w:tr>
      <w:tr w:rsidR="00CE3700" w:rsidRPr="00467344" w:rsidTr="00C24A54">
        <w:tc>
          <w:tcPr>
            <w:tcW w:w="10112" w:type="dxa"/>
          </w:tcPr>
          <w:p w:rsidR="00CE3700" w:rsidRPr="00467344" w:rsidRDefault="00CE3700" w:rsidP="00640698">
            <w:pPr>
              <w:rPr>
                <w:rFonts w:asciiTheme="minorHAnsi" w:hAnsiTheme="minorHAnsi"/>
              </w:rPr>
            </w:pPr>
            <w:r w:rsidRPr="00467344">
              <w:rPr>
                <w:rFonts w:asciiTheme="minorHAnsi" w:hAnsiTheme="minorHAnsi"/>
                <w:sz w:val="22"/>
                <w:szCs w:val="22"/>
              </w:rPr>
              <w:t xml:space="preserve">Délka podpory: </w:t>
            </w:r>
            <w:r w:rsidR="00AC02C7" w:rsidRPr="00467344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proofErr w:type="gramStart"/>
            <w:r w:rsidR="00AC02C7" w:rsidRPr="00467344">
              <w:rPr>
                <w:rFonts w:asciiTheme="minorHAnsi" w:hAnsiTheme="minorHAnsi"/>
                <w:sz w:val="22"/>
                <w:szCs w:val="22"/>
              </w:rPr>
              <w:t>30.11.202</w:t>
            </w:r>
            <w:r w:rsidR="00640698" w:rsidRPr="0046734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  <w:r w:rsidR="00AC02C7" w:rsidRPr="00467344">
              <w:rPr>
                <w:rFonts w:asciiTheme="minorHAnsi" w:hAnsiTheme="minorHAnsi"/>
                <w:sz w:val="22"/>
                <w:szCs w:val="22"/>
              </w:rPr>
              <w:t xml:space="preserve"> včetně</w:t>
            </w:r>
          </w:p>
        </w:tc>
      </w:tr>
    </w:tbl>
    <w:p w:rsidR="00CE3700" w:rsidRPr="00467344" w:rsidRDefault="00CE3700" w:rsidP="00F033FA">
      <w:pPr>
        <w:rPr>
          <w:rFonts w:asciiTheme="minorHAnsi" w:hAnsiTheme="minorHAnsi"/>
          <w:sz w:val="22"/>
          <w:szCs w:val="22"/>
        </w:rPr>
      </w:pPr>
    </w:p>
    <w:p w:rsidR="00CE3700" w:rsidRPr="00467344" w:rsidRDefault="00CE3700">
      <w:pPr>
        <w:rPr>
          <w:rFonts w:asciiTheme="minorHAnsi" w:hAnsiTheme="minorHAnsi"/>
          <w:sz w:val="22"/>
          <w:szCs w:val="22"/>
        </w:rPr>
      </w:pPr>
    </w:p>
    <w:p w:rsidR="00467344" w:rsidRPr="00467344" w:rsidRDefault="00467344">
      <w:pPr>
        <w:rPr>
          <w:rFonts w:asciiTheme="minorHAnsi" w:hAnsiTheme="minorHAnsi"/>
          <w:sz w:val="22"/>
          <w:szCs w:val="22"/>
        </w:rPr>
      </w:pPr>
    </w:p>
    <w:sectPr w:rsidR="00467344" w:rsidRPr="00467344" w:rsidSect="00C24A5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32" w:rsidRDefault="00207832" w:rsidP="00AA0B4A">
      <w:r>
        <w:separator/>
      </w:r>
    </w:p>
  </w:endnote>
  <w:endnote w:type="continuationSeparator" w:id="0">
    <w:p w:rsidR="00207832" w:rsidRDefault="00207832" w:rsidP="00AA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1" w:rsidRDefault="00B51994" w:rsidP="00C24A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78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7861" w:rsidRDefault="005D78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1" w:rsidRDefault="005D7861" w:rsidP="00C24A54">
    <w:pPr>
      <w:pStyle w:val="Zpat"/>
      <w:framePr w:wrap="around" w:vAnchor="text" w:hAnchor="margin" w:xAlign="center" w:y="1"/>
      <w:rPr>
        <w:rStyle w:val="slostrnky"/>
      </w:rPr>
    </w:pPr>
  </w:p>
  <w:p w:rsidR="005D7861" w:rsidRDefault="005D7861">
    <w:pPr>
      <w:pStyle w:val="Zpat"/>
      <w:framePr w:wrap="around" w:vAnchor="text" w:hAnchor="margin" w:xAlign="center" w:y="1"/>
      <w:rPr>
        <w:rStyle w:val="slostrnky"/>
      </w:rPr>
    </w:pPr>
  </w:p>
  <w:p w:rsidR="005D7861" w:rsidRDefault="005D7861" w:rsidP="00C24A54">
    <w:pPr>
      <w:pStyle w:val="Zpat"/>
    </w:pPr>
    <w:r>
      <w:tab/>
      <w:t xml:space="preserve">- </w:t>
    </w:r>
    <w:r w:rsidR="00467344">
      <w:rPr>
        <w:noProof/>
      </w:rPr>
      <w:fldChar w:fldCharType="begin"/>
    </w:r>
    <w:r w:rsidR="00467344">
      <w:rPr>
        <w:noProof/>
      </w:rPr>
      <w:instrText xml:space="preserve"> PAGE </w:instrText>
    </w:r>
    <w:r w:rsidR="00467344">
      <w:rPr>
        <w:noProof/>
      </w:rPr>
      <w:fldChar w:fldCharType="separate"/>
    </w:r>
    <w:r w:rsidR="008A5DE2">
      <w:rPr>
        <w:noProof/>
      </w:rPr>
      <w:t>6</w:t>
    </w:r>
    <w:r w:rsidR="0046734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32" w:rsidRDefault="00207832" w:rsidP="00AA0B4A">
      <w:r>
        <w:separator/>
      </w:r>
    </w:p>
  </w:footnote>
  <w:footnote w:type="continuationSeparator" w:id="0">
    <w:p w:rsidR="00207832" w:rsidRDefault="00207832" w:rsidP="00AA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1" w:rsidRDefault="005D7861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1" w:rsidRPr="006A4E12" w:rsidRDefault="008E6556" w:rsidP="00C24A5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61"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4249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EYXOzHBQXLWxekRoKQtOAo0ujvVwSh5qkgxCwFJk5Vu6aQoFBToQRJgK82OlKX4W94AybqmCtK7/+3BQlZtg==" w:salt="vGpGETUPK9ITbSOsIv41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32"/>
    <w:rsid w:val="00002BDB"/>
    <w:rsid w:val="00002E5F"/>
    <w:rsid w:val="00005457"/>
    <w:rsid w:val="000101C5"/>
    <w:rsid w:val="00016F31"/>
    <w:rsid w:val="0003518B"/>
    <w:rsid w:val="00035963"/>
    <w:rsid w:val="0004040C"/>
    <w:rsid w:val="00056A60"/>
    <w:rsid w:val="000C20BB"/>
    <w:rsid w:val="000D082C"/>
    <w:rsid w:val="000E3599"/>
    <w:rsid w:val="0013063D"/>
    <w:rsid w:val="00183115"/>
    <w:rsid w:val="001833C1"/>
    <w:rsid w:val="00187916"/>
    <w:rsid w:val="001C42D2"/>
    <w:rsid w:val="001C6227"/>
    <w:rsid w:val="00205B66"/>
    <w:rsid w:val="00207832"/>
    <w:rsid w:val="00215F65"/>
    <w:rsid w:val="00217201"/>
    <w:rsid w:val="00232B5C"/>
    <w:rsid w:val="0028179B"/>
    <w:rsid w:val="002A264C"/>
    <w:rsid w:val="002A4CDC"/>
    <w:rsid w:val="002C16EF"/>
    <w:rsid w:val="002D4F02"/>
    <w:rsid w:val="002D5113"/>
    <w:rsid w:val="002F59BF"/>
    <w:rsid w:val="00313690"/>
    <w:rsid w:val="00342E59"/>
    <w:rsid w:val="00343A62"/>
    <w:rsid w:val="00376E3F"/>
    <w:rsid w:val="00384EB5"/>
    <w:rsid w:val="003E5918"/>
    <w:rsid w:val="003F726E"/>
    <w:rsid w:val="00403B0A"/>
    <w:rsid w:val="00467344"/>
    <w:rsid w:val="004935B7"/>
    <w:rsid w:val="004A6AA3"/>
    <w:rsid w:val="004B5A6A"/>
    <w:rsid w:val="004B5B56"/>
    <w:rsid w:val="004C3820"/>
    <w:rsid w:val="00512CF6"/>
    <w:rsid w:val="00520B87"/>
    <w:rsid w:val="005267B3"/>
    <w:rsid w:val="005272ED"/>
    <w:rsid w:val="005369A4"/>
    <w:rsid w:val="005602D3"/>
    <w:rsid w:val="00581FA4"/>
    <w:rsid w:val="005A3F39"/>
    <w:rsid w:val="005A42F1"/>
    <w:rsid w:val="005D7861"/>
    <w:rsid w:val="00610266"/>
    <w:rsid w:val="00615B5B"/>
    <w:rsid w:val="0061719A"/>
    <w:rsid w:val="006321CA"/>
    <w:rsid w:val="00640698"/>
    <w:rsid w:val="006501E0"/>
    <w:rsid w:val="00660AB7"/>
    <w:rsid w:val="0066655F"/>
    <w:rsid w:val="006A4E12"/>
    <w:rsid w:val="006F4EA2"/>
    <w:rsid w:val="00706AB5"/>
    <w:rsid w:val="007323DA"/>
    <w:rsid w:val="0075193A"/>
    <w:rsid w:val="0079090A"/>
    <w:rsid w:val="00792FE1"/>
    <w:rsid w:val="007976B6"/>
    <w:rsid w:val="007F2F52"/>
    <w:rsid w:val="00811120"/>
    <w:rsid w:val="00814FF8"/>
    <w:rsid w:val="008460C5"/>
    <w:rsid w:val="00850C7C"/>
    <w:rsid w:val="00850CAB"/>
    <w:rsid w:val="00865C70"/>
    <w:rsid w:val="0088448A"/>
    <w:rsid w:val="008A5DE2"/>
    <w:rsid w:val="008B1A6B"/>
    <w:rsid w:val="008E6556"/>
    <w:rsid w:val="008F0827"/>
    <w:rsid w:val="008F27C6"/>
    <w:rsid w:val="00911508"/>
    <w:rsid w:val="0092442A"/>
    <w:rsid w:val="0095253D"/>
    <w:rsid w:val="009535D0"/>
    <w:rsid w:val="009A7153"/>
    <w:rsid w:val="00A946BA"/>
    <w:rsid w:val="00A9786A"/>
    <w:rsid w:val="00AA0B4A"/>
    <w:rsid w:val="00AC02C7"/>
    <w:rsid w:val="00B36364"/>
    <w:rsid w:val="00B47369"/>
    <w:rsid w:val="00B51994"/>
    <w:rsid w:val="00B75CEE"/>
    <w:rsid w:val="00B870AC"/>
    <w:rsid w:val="00B9347E"/>
    <w:rsid w:val="00BD11E6"/>
    <w:rsid w:val="00BE2316"/>
    <w:rsid w:val="00C018F6"/>
    <w:rsid w:val="00C138D1"/>
    <w:rsid w:val="00C22895"/>
    <w:rsid w:val="00C24A54"/>
    <w:rsid w:val="00C61804"/>
    <w:rsid w:val="00CA2006"/>
    <w:rsid w:val="00CC13C8"/>
    <w:rsid w:val="00CE3700"/>
    <w:rsid w:val="00D03901"/>
    <w:rsid w:val="00D64F4F"/>
    <w:rsid w:val="00D94143"/>
    <w:rsid w:val="00D96372"/>
    <w:rsid w:val="00D97D7B"/>
    <w:rsid w:val="00E00A4D"/>
    <w:rsid w:val="00E61520"/>
    <w:rsid w:val="00E66F86"/>
    <w:rsid w:val="00EC6219"/>
    <w:rsid w:val="00F033FA"/>
    <w:rsid w:val="00F04F70"/>
    <w:rsid w:val="00F31B8B"/>
    <w:rsid w:val="00F63CED"/>
    <w:rsid w:val="00F716DF"/>
    <w:rsid w:val="00F963A6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F1462D-75E8-4CFE-995B-19F0EB5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FA"/>
    <w:rPr>
      <w:rFonts w:eastAsia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033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033FA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033FA"/>
    <w:rPr>
      <w:rFonts w:ascii="Calibri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033FA"/>
    <w:rPr>
      <w:rFonts w:cs="Times New Roman"/>
    </w:rPr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locked/>
    <w:rsid w:val="00F033FA"/>
    <w:rPr>
      <w:rFonts w:ascii="Calibri" w:hAnsi="Calibri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1"/>
      </w:numPr>
      <w:spacing w:before="60"/>
      <w:ind w:left="720"/>
      <w:jc w:val="both"/>
    </w:pPr>
    <w:rPr>
      <w:rFonts w:eastAsia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uiPriority w:val="99"/>
    <w:rsid w:val="00183115"/>
    <w:pPr>
      <w:keepLines w:val="0"/>
      <w:spacing w:before="480" w:after="120"/>
      <w:jc w:val="center"/>
    </w:pPr>
    <w:rPr>
      <w:rFonts w:ascii="Calibri" w:eastAsia="Calibri" w:hAnsi="Calibri"/>
      <w:bCs w:val="0"/>
      <w:i w:val="0"/>
      <w:iCs w:val="0"/>
      <w:color w:val="auto"/>
      <w:szCs w:val="20"/>
    </w:rPr>
  </w:style>
  <w:style w:type="character" w:customStyle="1" w:styleId="OdstavecChar">
    <w:name w:val="Odstavec Char"/>
    <w:link w:val="Odstavec"/>
    <w:locked/>
    <w:rsid w:val="00F033FA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uiPriority w:val="99"/>
    <w:locked/>
    <w:rsid w:val="00183115"/>
    <w:rPr>
      <w:rFonts w:ascii="Calibri" w:hAnsi="Calibri"/>
      <w:b/>
      <w:sz w:val="24"/>
    </w:rPr>
  </w:style>
  <w:style w:type="paragraph" w:customStyle="1" w:styleId="VOP-nadpisodstavce">
    <w:name w:val="VOP - nadpis odstavce"/>
    <w:basedOn w:val="Nadpisodstavce"/>
    <w:uiPriority w:val="99"/>
    <w:rsid w:val="00F033FA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uiPriority w:val="99"/>
    <w:rsid w:val="00F033FA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uiPriority w:val="99"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iPriority w:val="99"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033FA"/>
    <w:rPr>
      <w:rFonts w:ascii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3063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65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3C2E7-B184-452C-8433-314BCE676070}"/>
      </w:docPartPr>
      <w:docPartBody>
        <w:p w:rsidR="00C04685" w:rsidRDefault="00E70590"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47D50DA15EF4431897290EA8FB268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D5B80-3DE5-43D5-BB28-7B20690C98B1}"/>
      </w:docPartPr>
      <w:docPartBody>
        <w:p w:rsidR="00000000" w:rsidRDefault="00C04685" w:rsidP="00C04685">
          <w:pPr>
            <w:pStyle w:val="47D50DA15EF4431897290EA8FB2688DD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309A0882DEB440E09BD58D9FDB702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6FFB4-740E-4686-BF75-65FD805AE7CA}"/>
      </w:docPartPr>
      <w:docPartBody>
        <w:p w:rsidR="00000000" w:rsidRDefault="00C04685" w:rsidP="00C04685">
          <w:pPr>
            <w:pStyle w:val="309A0882DEB440E09BD58D9FDB702526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8AE72C4249514D1F9AC63A962487B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B2AD7-5197-4A36-94FE-2FA1B67E2A19}"/>
      </w:docPartPr>
      <w:docPartBody>
        <w:p w:rsidR="00000000" w:rsidRDefault="00C04685" w:rsidP="00C04685">
          <w:pPr>
            <w:pStyle w:val="8AE72C4249514D1F9AC63A962487BA16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A6BC0DA8B0474CC090C47CB7BBBBC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6C221-A6E6-4D8A-811E-23B233B8B0A9}"/>
      </w:docPartPr>
      <w:docPartBody>
        <w:p w:rsidR="00000000" w:rsidRDefault="00C04685" w:rsidP="00C04685">
          <w:pPr>
            <w:pStyle w:val="A6BC0DA8B0474CC090C47CB7BBBBCD3B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6488CE66B3C64578961B2D01FDB1B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68EE1-E215-4FB9-81A1-59769FBA72A2}"/>
      </w:docPartPr>
      <w:docPartBody>
        <w:p w:rsidR="00000000" w:rsidRDefault="00C04685" w:rsidP="00C04685">
          <w:pPr>
            <w:pStyle w:val="6488CE66B3C64578961B2D01FDB1B011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DF87DFAFE3F849109E14B6F48D2FA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D3770-B1C1-44FA-88E3-1BE0FCD98E2C}"/>
      </w:docPartPr>
      <w:docPartBody>
        <w:p w:rsidR="00000000" w:rsidRDefault="00C04685" w:rsidP="00C04685">
          <w:pPr>
            <w:pStyle w:val="DF87DFAFE3F849109E14B6F48D2FA4CF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852CCF34CC5547ACB94103A95AC7A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69DCB-8BE5-43E0-84C2-039A5EB2BD3C}"/>
      </w:docPartPr>
      <w:docPartBody>
        <w:p w:rsidR="00000000" w:rsidRDefault="00C04685" w:rsidP="00C04685">
          <w:pPr>
            <w:pStyle w:val="852CCF34CC5547ACB94103A95AC7ADD1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7364FFE0BBA244E49BEA3394A4D34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5D43A-F270-4302-B761-52452E251551}"/>
      </w:docPartPr>
      <w:docPartBody>
        <w:p w:rsidR="00000000" w:rsidRDefault="00C04685" w:rsidP="00C04685">
          <w:pPr>
            <w:pStyle w:val="7364FFE0BBA244E49BEA3394A4D34108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D9E09CB4B0B9453FB1CBFD52C00BA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B2CF8-7AE0-4A87-A63F-02950FA2F2E8}"/>
      </w:docPartPr>
      <w:docPartBody>
        <w:p w:rsidR="00000000" w:rsidRDefault="00C04685" w:rsidP="00C04685">
          <w:pPr>
            <w:pStyle w:val="D9E09CB4B0B9453FB1CBFD52C00BA124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B0380B529C5A4E40831007E1898EE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1605A-BCA2-4A7A-AFA3-7A6AECBD2A1A}"/>
      </w:docPartPr>
      <w:docPartBody>
        <w:p w:rsidR="00000000" w:rsidRDefault="00C04685" w:rsidP="00C04685">
          <w:pPr>
            <w:pStyle w:val="B0380B529C5A4E40831007E1898EE1E2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ADEC3E3FA0E04201A8E9999C3D5BE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CB214-6735-4E08-AB9A-9838915250D0}"/>
      </w:docPartPr>
      <w:docPartBody>
        <w:p w:rsidR="00000000" w:rsidRDefault="00C04685" w:rsidP="00C04685">
          <w:pPr>
            <w:pStyle w:val="ADEC3E3FA0E04201A8E9999C3D5BEE32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954FD06CB60C43C097F7B04B3AE91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E3DAE-E15E-4B48-8454-63D2FF0FA1BD}"/>
      </w:docPartPr>
      <w:docPartBody>
        <w:p w:rsidR="00000000" w:rsidRDefault="00C04685" w:rsidP="00C04685">
          <w:pPr>
            <w:pStyle w:val="954FD06CB60C43C097F7B04B3AE91C34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7D6F38BD5F894509ABAF69A88CE17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79830-64B9-4986-B238-DB955D97C595}"/>
      </w:docPartPr>
      <w:docPartBody>
        <w:p w:rsidR="00000000" w:rsidRDefault="00C04685" w:rsidP="00C04685">
          <w:pPr>
            <w:pStyle w:val="7D6F38BD5F894509ABAF69A88CE17B88"/>
          </w:pPr>
          <w:r w:rsidRPr="00390427">
            <w:rPr>
              <w:rStyle w:val="Zstupntext"/>
            </w:rPr>
            <w:t>Klikněte sem a zadejte text.</w:t>
          </w:r>
        </w:p>
      </w:docPartBody>
    </w:docPart>
    <w:docPart>
      <w:docPartPr>
        <w:name w:val="98E9D9D4111A499383339F79AB61B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178C4-9A9B-4BD3-AABF-573E4F90DC19}"/>
      </w:docPartPr>
      <w:docPartBody>
        <w:p w:rsidR="00000000" w:rsidRDefault="00C04685" w:rsidP="00C04685">
          <w:pPr>
            <w:pStyle w:val="98E9D9D4111A499383339F79AB61B8B4"/>
          </w:pPr>
          <w:r w:rsidRPr="003904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0"/>
    <w:rsid w:val="00C04685"/>
    <w:rsid w:val="00E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4685"/>
    <w:rPr>
      <w:color w:val="808080"/>
    </w:rPr>
  </w:style>
  <w:style w:type="paragraph" w:customStyle="1" w:styleId="47D50DA15EF4431897290EA8FB2688DD">
    <w:name w:val="47D50DA15EF4431897290EA8FB2688DD"/>
    <w:rsid w:val="00C04685"/>
  </w:style>
  <w:style w:type="paragraph" w:customStyle="1" w:styleId="309A0882DEB440E09BD58D9FDB702526">
    <w:name w:val="309A0882DEB440E09BD58D9FDB702526"/>
    <w:rsid w:val="00C04685"/>
  </w:style>
  <w:style w:type="paragraph" w:customStyle="1" w:styleId="8AE72C4249514D1F9AC63A962487BA16">
    <w:name w:val="8AE72C4249514D1F9AC63A962487BA16"/>
    <w:rsid w:val="00C04685"/>
  </w:style>
  <w:style w:type="paragraph" w:customStyle="1" w:styleId="A6BC0DA8B0474CC090C47CB7BBBBCD3B">
    <w:name w:val="A6BC0DA8B0474CC090C47CB7BBBBCD3B"/>
    <w:rsid w:val="00C04685"/>
  </w:style>
  <w:style w:type="paragraph" w:customStyle="1" w:styleId="6488CE66B3C64578961B2D01FDB1B011">
    <w:name w:val="6488CE66B3C64578961B2D01FDB1B011"/>
    <w:rsid w:val="00C04685"/>
  </w:style>
  <w:style w:type="paragraph" w:customStyle="1" w:styleId="DF87DFAFE3F849109E14B6F48D2FA4CF">
    <w:name w:val="DF87DFAFE3F849109E14B6F48D2FA4CF"/>
    <w:rsid w:val="00C04685"/>
  </w:style>
  <w:style w:type="paragraph" w:customStyle="1" w:styleId="852CCF34CC5547ACB94103A95AC7ADD1">
    <w:name w:val="852CCF34CC5547ACB94103A95AC7ADD1"/>
    <w:rsid w:val="00C04685"/>
  </w:style>
  <w:style w:type="paragraph" w:customStyle="1" w:styleId="7364FFE0BBA244E49BEA3394A4D34108">
    <w:name w:val="7364FFE0BBA244E49BEA3394A4D34108"/>
    <w:rsid w:val="00C04685"/>
  </w:style>
  <w:style w:type="paragraph" w:customStyle="1" w:styleId="D9E09CB4B0B9453FB1CBFD52C00BA124">
    <w:name w:val="D9E09CB4B0B9453FB1CBFD52C00BA124"/>
    <w:rsid w:val="00C04685"/>
  </w:style>
  <w:style w:type="paragraph" w:customStyle="1" w:styleId="B0380B529C5A4E40831007E1898EE1E2">
    <w:name w:val="B0380B529C5A4E40831007E1898EE1E2"/>
    <w:rsid w:val="00C04685"/>
  </w:style>
  <w:style w:type="paragraph" w:customStyle="1" w:styleId="ADEC3E3FA0E04201A8E9999C3D5BEE32">
    <w:name w:val="ADEC3E3FA0E04201A8E9999C3D5BEE32"/>
    <w:rsid w:val="00C04685"/>
  </w:style>
  <w:style w:type="paragraph" w:customStyle="1" w:styleId="954FD06CB60C43C097F7B04B3AE91C34">
    <w:name w:val="954FD06CB60C43C097F7B04B3AE91C34"/>
    <w:rsid w:val="00C04685"/>
  </w:style>
  <w:style w:type="paragraph" w:customStyle="1" w:styleId="7D6F38BD5F894509ABAF69A88CE17B88">
    <w:name w:val="7D6F38BD5F894509ABAF69A88CE17B88"/>
    <w:rsid w:val="00C04685"/>
  </w:style>
  <w:style w:type="paragraph" w:customStyle="1" w:styleId="98E9D9D4111A499383339F79AB61B8B4">
    <w:name w:val="98E9D9D4111A499383339F79AB61B8B4"/>
    <w:rsid w:val="00C04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2169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3</cp:revision>
  <cp:lastPrinted>2014-08-08T07:46:00Z</cp:lastPrinted>
  <dcterms:created xsi:type="dcterms:W3CDTF">2020-10-13T08:53:00Z</dcterms:created>
  <dcterms:modified xsi:type="dcterms:W3CDTF">2020-10-13T09:00:00Z</dcterms:modified>
</cp:coreProperties>
</file>