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E6" w:rsidRPr="00FD022F" w:rsidRDefault="00FD022F" w:rsidP="001907F6">
      <w:pPr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D022F">
        <w:rPr>
          <w:rFonts w:asciiTheme="minorHAnsi" w:hAnsiTheme="minorHAnsi" w:cstheme="minorHAnsi"/>
          <w:b/>
          <w:color w:val="auto"/>
          <w:sz w:val="28"/>
          <w:szCs w:val="28"/>
        </w:rPr>
        <w:t xml:space="preserve">PŘÍKAZNÍ SMLOUVA </w:t>
      </w:r>
    </w:p>
    <w:p w:rsidR="00C04AE6" w:rsidRPr="00FD022F" w:rsidRDefault="00C04AE6" w:rsidP="001907F6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C04AE6" w:rsidRPr="00FD022F" w:rsidRDefault="00C04AE6" w:rsidP="001907F6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pro akci</w:t>
      </w:r>
    </w:p>
    <w:p w:rsidR="00C04AE6" w:rsidRPr="00FD022F" w:rsidRDefault="00C04AE6" w:rsidP="001907F6">
      <w:pPr>
        <w:pStyle w:val="Zkladntext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C04AE6" w:rsidRPr="00F868D1" w:rsidRDefault="00CC0EA3" w:rsidP="001907F6">
      <w:pPr>
        <w:jc w:val="center"/>
        <w:rPr>
          <w:rFonts w:asciiTheme="minorHAnsi" w:hAnsiTheme="minorHAnsi" w:cstheme="minorHAnsi"/>
          <w:b/>
          <w:color w:val="auto"/>
        </w:rPr>
      </w:pPr>
      <w:r w:rsidRPr="00CC0EA3">
        <w:rPr>
          <w:rFonts w:asciiTheme="minorHAnsi" w:hAnsiTheme="minorHAnsi" w:cstheme="minorHAnsi"/>
          <w:b/>
          <w:color w:val="auto"/>
        </w:rPr>
        <w:t xml:space="preserve">REALIZACE NÁSTAVBY BUDOVY </w:t>
      </w:r>
      <w:r>
        <w:rPr>
          <w:rFonts w:asciiTheme="minorHAnsi" w:hAnsiTheme="minorHAnsi" w:cstheme="minorHAnsi"/>
          <w:b/>
          <w:color w:val="auto"/>
        </w:rPr>
        <w:t>A</w:t>
      </w:r>
    </w:p>
    <w:p w:rsidR="00C04AE6" w:rsidRPr="00FD022F" w:rsidRDefault="00C04AE6" w:rsidP="0033009A">
      <w:pPr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uzavřená níže uvedeného dne, měsíce a roku v souladu s ustanovením § 2</w:t>
      </w:r>
      <w:r w:rsidR="005A005D" w:rsidRPr="00FD022F">
        <w:rPr>
          <w:rFonts w:asciiTheme="minorHAnsi" w:hAnsiTheme="minorHAnsi" w:cstheme="minorHAnsi"/>
          <w:color w:val="auto"/>
          <w:sz w:val="22"/>
          <w:szCs w:val="22"/>
        </w:rPr>
        <w:t>430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 a následujících zákona č. 89/2012 Sb., obchodního zákoníku, ve znění pozdějších předpisů,</w:t>
      </w:r>
    </w:p>
    <w:p w:rsidR="00C04AE6" w:rsidRPr="00FD022F" w:rsidRDefault="00C04AE6" w:rsidP="0033009A">
      <w:pPr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C04AE6" w:rsidRPr="00FD022F" w:rsidRDefault="00C04AE6" w:rsidP="001907F6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mezi těmito smluvními stranami:</w:t>
      </w:r>
    </w:p>
    <w:p w:rsidR="00C04AE6" w:rsidRPr="00FD022F" w:rsidRDefault="00C04AE6" w:rsidP="001907F6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27146E" w:rsidRPr="00FD022F" w:rsidRDefault="00C04AE6" w:rsidP="00B73726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b/>
          <w:color w:val="auto"/>
          <w:sz w:val="22"/>
          <w:szCs w:val="22"/>
        </w:rPr>
        <w:t>Fakultní nemocnice Olomouc</w:t>
      </w:r>
    </w:p>
    <w:p w:rsidR="00C04AE6" w:rsidRPr="00FD022F" w:rsidRDefault="00C04AE6" w:rsidP="00B73726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Sídlo: I.</w:t>
      </w:r>
      <w:r w:rsidR="00294DAF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>P.</w:t>
      </w:r>
      <w:r w:rsidR="00294DAF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>Pavlova 6, 779 00 Olomouc</w:t>
      </w:r>
    </w:p>
    <w:p w:rsidR="00C04AE6" w:rsidRPr="00FD022F" w:rsidRDefault="00C04AE6" w:rsidP="00B73726">
      <w:pPr>
        <w:shd w:val="clear" w:color="auto" w:fill="FFFFFF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IČ:  0</w:t>
      </w:r>
      <w:r w:rsidR="008F542F" w:rsidRPr="00FD022F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>098892</w:t>
      </w:r>
    </w:p>
    <w:p w:rsidR="00C04AE6" w:rsidRPr="00FD022F" w:rsidRDefault="00C04AE6" w:rsidP="00B73726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DIČ:  CZ0</w:t>
      </w:r>
      <w:r w:rsidR="008F542F" w:rsidRPr="00FD022F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>098892, plátce DPH</w:t>
      </w:r>
    </w:p>
    <w:p w:rsidR="00966284" w:rsidRPr="00FD022F" w:rsidRDefault="00C04AE6" w:rsidP="00B73726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Zastoupená ve věcech smluvních: </w:t>
      </w:r>
    </w:p>
    <w:p w:rsidR="00073A32" w:rsidRPr="00FD022F" w:rsidRDefault="00073A32" w:rsidP="00073A32">
      <w:pPr>
        <w:spacing w:line="276" w:lineRule="auto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prof. MUDr. Romanem Havlíkem, Ph.D., ředitelem </w:t>
      </w:r>
    </w:p>
    <w:p w:rsidR="00966284" w:rsidRPr="00FD022F" w:rsidRDefault="00C04AE6" w:rsidP="00B73726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Kontakt pro věci technické: </w:t>
      </w:r>
    </w:p>
    <w:p w:rsidR="00B73726" w:rsidRPr="00FD022F" w:rsidRDefault="00C04AE6" w:rsidP="00966284">
      <w:pPr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Ing. </w:t>
      </w:r>
      <w:r w:rsidR="006206D5" w:rsidRPr="00FD022F">
        <w:rPr>
          <w:rFonts w:asciiTheme="minorHAnsi" w:hAnsiTheme="minorHAnsi" w:cstheme="minorHAnsi"/>
          <w:color w:val="auto"/>
          <w:sz w:val="22"/>
          <w:szCs w:val="22"/>
        </w:rPr>
        <w:t>František Valíček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B73726" w:rsidRPr="00FD022F">
        <w:rPr>
          <w:rFonts w:asciiTheme="minorHAnsi" w:hAnsiTheme="minorHAnsi" w:cstheme="minorHAnsi"/>
          <w:color w:val="auto"/>
          <w:sz w:val="22"/>
          <w:szCs w:val="22"/>
        </w:rPr>
        <w:t>vedoucí odboru investic</w:t>
      </w:r>
    </w:p>
    <w:p w:rsidR="00466FDF" w:rsidRPr="00FD022F" w:rsidRDefault="00466FDF" w:rsidP="00966284">
      <w:pPr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Ing. </w:t>
      </w:r>
      <w:r w:rsidR="00073A32">
        <w:rPr>
          <w:rFonts w:asciiTheme="minorHAnsi" w:hAnsiTheme="minorHAnsi" w:cstheme="minorHAnsi"/>
          <w:color w:val="auto"/>
          <w:sz w:val="22"/>
          <w:szCs w:val="22"/>
        </w:rPr>
        <w:t>Otakar Spáčil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>, odbor investic</w:t>
      </w:r>
    </w:p>
    <w:p w:rsidR="00C04AE6" w:rsidRPr="00FD022F" w:rsidRDefault="00C04AE6" w:rsidP="00B73726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C04AE6" w:rsidRPr="00FD022F" w:rsidRDefault="00C04AE6" w:rsidP="001907F6">
      <w:pPr>
        <w:tabs>
          <w:tab w:val="left" w:pos="284"/>
          <w:tab w:val="left" w:pos="567"/>
        </w:tabs>
        <w:spacing w:line="276" w:lineRule="auto"/>
        <w:jc w:val="both"/>
        <w:rPr>
          <w:rStyle w:val="platne1"/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Style w:val="platne1"/>
          <w:rFonts w:asciiTheme="minorHAnsi" w:hAnsiTheme="minorHAnsi" w:cstheme="minorHAnsi"/>
          <w:color w:val="auto"/>
          <w:sz w:val="22"/>
          <w:szCs w:val="22"/>
        </w:rPr>
        <w:t xml:space="preserve">jako </w:t>
      </w:r>
      <w:r w:rsidR="005A005D" w:rsidRPr="00FD022F">
        <w:rPr>
          <w:rStyle w:val="platne1"/>
          <w:rFonts w:asciiTheme="minorHAnsi" w:hAnsiTheme="minorHAnsi" w:cstheme="minorHAnsi"/>
          <w:b/>
          <w:color w:val="auto"/>
          <w:sz w:val="22"/>
          <w:szCs w:val="22"/>
        </w:rPr>
        <w:t>Příkazce</w:t>
      </w:r>
      <w:r w:rsidRPr="00FD022F">
        <w:rPr>
          <w:rStyle w:val="platne1"/>
          <w:rFonts w:asciiTheme="minorHAnsi" w:hAnsiTheme="minorHAnsi" w:cstheme="minorHAnsi"/>
          <w:color w:val="auto"/>
          <w:sz w:val="22"/>
          <w:szCs w:val="22"/>
        </w:rPr>
        <w:t xml:space="preserve"> (dále jen „</w:t>
      </w:r>
      <w:r w:rsidR="005A005D" w:rsidRPr="00FD022F">
        <w:rPr>
          <w:rStyle w:val="platne1"/>
          <w:rFonts w:asciiTheme="minorHAnsi" w:hAnsiTheme="minorHAnsi" w:cstheme="minorHAnsi"/>
          <w:color w:val="auto"/>
          <w:sz w:val="22"/>
          <w:szCs w:val="22"/>
        </w:rPr>
        <w:t>příkazce</w:t>
      </w:r>
      <w:r w:rsidRPr="00FD022F">
        <w:rPr>
          <w:rStyle w:val="platne1"/>
          <w:rFonts w:asciiTheme="minorHAnsi" w:hAnsiTheme="minorHAnsi" w:cstheme="minorHAnsi"/>
          <w:color w:val="auto"/>
          <w:sz w:val="22"/>
          <w:szCs w:val="22"/>
        </w:rPr>
        <w:t>“), na straně jedné</w:t>
      </w:r>
    </w:p>
    <w:p w:rsidR="009A2FD0" w:rsidRPr="00FD022F" w:rsidRDefault="009A2FD0" w:rsidP="001907F6">
      <w:pPr>
        <w:shd w:val="clear" w:color="auto" w:fill="FFFFFF"/>
        <w:spacing w:line="276" w:lineRule="auto"/>
        <w:ind w:left="-660" w:firstLine="660"/>
        <w:rPr>
          <w:rFonts w:asciiTheme="minorHAnsi" w:hAnsiTheme="minorHAnsi" w:cstheme="minorHAnsi"/>
          <w:b/>
          <w:iCs/>
          <w:color w:val="auto"/>
          <w:spacing w:val="-4"/>
          <w:sz w:val="22"/>
          <w:szCs w:val="22"/>
        </w:rPr>
      </w:pPr>
    </w:p>
    <w:p w:rsidR="00C04AE6" w:rsidRPr="00FD022F" w:rsidRDefault="00C04AE6" w:rsidP="001907F6">
      <w:pPr>
        <w:shd w:val="clear" w:color="auto" w:fill="FFFFFF"/>
        <w:spacing w:line="276" w:lineRule="auto"/>
        <w:ind w:left="-660" w:firstLine="660"/>
        <w:rPr>
          <w:rFonts w:asciiTheme="minorHAnsi" w:hAnsiTheme="minorHAnsi" w:cstheme="minorHAnsi"/>
          <w:b/>
          <w:iCs/>
          <w:color w:val="auto"/>
          <w:spacing w:val="-4"/>
          <w:sz w:val="22"/>
          <w:szCs w:val="22"/>
        </w:rPr>
      </w:pPr>
      <w:r w:rsidRPr="00FD022F">
        <w:rPr>
          <w:rFonts w:asciiTheme="minorHAnsi" w:hAnsiTheme="minorHAnsi" w:cstheme="minorHAnsi"/>
          <w:b/>
          <w:iCs/>
          <w:color w:val="auto"/>
          <w:spacing w:val="-4"/>
          <w:sz w:val="22"/>
          <w:szCs w:val="22"/>
        </w:rPr>
        <w:t>a</w:t>
      </w:r>
    </w:p>
    <w:p w:rsidR="00C04AE6" w:rsidRPr="00FD022F" w:rsidRDefault="00C04AE6" w:rsidP="001907F6">
      <w:pPr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C04AE6" w:rsidRPr="00FD022F" w:rsidRDefault="00C04AE6" w:rsidP="00B73726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Sídlo: </w:t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C1327F" w:rsidRPr="00FD022F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…………………………</w:t>
      </w:r>
      <w:r w:rsidR="00C1327F" w:rsidRPr="00FD022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C04AE6" w:rsidRPr="00FD022F" w:rsidRDefault="00C04AE6" w:rsidP="00B73726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IČ: </w:t>
      </w:r>
      <w:r w:rsidR="00D57A2C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D57A2C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1327F" w:rsidRPr="00FD022F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…………………………</w:t>
      </w:r>
      <w:r w:rsidR="00C1327F" w:rsidRPr="00FD022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896B95" w:rsidRPr="00FD022F" w:rsidRDefault="00896B95" w:rsidP="00B73726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DIČ:  </w:t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C1327F" w:rsidRPr="00FD022F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…………………………</w:t>
      </w:r>
      <w:r w:rsidR="00C1327F" w:rsidRPr="00FD022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CF3FB5" w:rsidRPr="00FD022F" w:rsidRDefault="00CF3FB5" w:rsidP="00B73726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bankovní spojení: </w:t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C1327F" w:rsidRPr="00FD022F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…………………………</w:t>
      </w:r>
      <w:r w:rsidR="00C1327F" w:rsidRPr="00FD022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CF3FB5" w:rsidRPr="00FD022F" w:rsidRDefault="00CF3FB5" w:rsidP="00B73726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číslo účtu: </w:t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C1327F" w:rsidRPr="00FD022F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…………………………</w:t>
      </w:r>
      <w:r w:rsidR="00C1327F" w:rsidRPr="00FD022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C04AE6" w:rsidRPr="00FD022F" w:rsidRDefault="00C04AE6" w:rsidP="00B73726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Zastoupená ve věcech smluvních: </w:t>
      </w:r>
      <w:r w:rsidR="00C1327F" w:rsidRPr="00FD022F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…………………………</w:t>
      </w:r>
      <w:r w:rsidR="00C1327F" w:rsidRPr="00FD022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C04AE6" w:rsidRPr="00FD022F" w:rsidRDefault="00C04AE6" w:rsidP="00B73726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Kontakt pro věci technické:</w:t>
      </w:r>
      <w:r w:rsidR="00D57A2C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C1327F" w:rsidRPr="00FD022F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…………………………</w:t>
      </w:r>
      <w:r w:rsidR="00C1327F" w:rsidRPr="00FD022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B73726" w:rsidRPr="00FD022F" w:rsidRDefault="00B73726" w:rsidP="0033009A">
      <w:pPr>
        <w:tabs>
          <w:tab w:val="left" w:pos="284"/>
          <w:tab w:val="left" w:pos="567"/>
        </w:tabs>
        <w:spacing w:line="276" w:lineRule="auto"/>
        <w:rPr>
          <w:rFonts w:asciiTheme="minorHAnsi" w:hAnsiTheme="minorHAnsi" w:cstheme="minorHAnsi"/>
          <w:b/>
          <w:color w:val="auto"/>
          <w:spacing w:val="-2"/>
          <w:sz w:val="22"/>
          <w:szCs w:val="22"/>
        </w:rPr>
      </w:pPr>
    </w:p>
    <w:p w:rsidR="00C04AE6" w:rsidRPr="00FD022F" w:rsidRDefault="00C04AE6" w:rsidP="0033009A">
      <w:pPr>
        <w:tabs>
          <w:tab w:val="left" w:pos="284"/>
          <w:tab w:val="left" w:pos="567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Style w:val="platne1"/>
          <w:rFonts w:asciiTheme="minorHAnsi" w:hAnsiTheme="minorHAnsi" w:cstheme="minorHAnsi"/>
          <w:color w:val="auto"/>
          <w:sz w:val="22"/>
          <w:szCs w:val="22"/>
        </w:rPr>
        <w:t xml:space="preserve">jako </w:t>
      </w:r>
      <w:r w:rsidR="005A005D" w:rsidRPr="00FD022F">
        <w:rPr>
          <w:rStyle w:val="platne1"/>
          <w:rFonts w:asciiTheme="minorHAnsi" w:hAnsiTheme="minorHAnsi" w:cstheme="minorHAnsi"/>
          <w:b/>
          <w:color w:val="auto"/>
          <w:sz w:val="22"/>
          <w:szCs w:val="22"/>
        </w:rPr>
        <w:t>Příkazník</w:t>
      </w:r>
      <w:r w:rsidRPr="00FD022F">
        <w:rPr>
          <w:rStyle w:val="platne1"/>
          <w:rFonts w:asciiTheme="minorHAnsi" w:hAnsiTheme="minorHAnsi" w:cstheme="minorHAnsi"/>
          <w:color w:val="auto"/>
          <w:sz w:val="22"/>
          <w:szCs w:val="22"/>
        </w:rPr>
        <w:t xml:space="preserve"> (dále jen „</w:t>
      </w:r>
      <w:r w:rsidR="005A005D" w:rsidRPr="00FD022F">
        <w:rPr>
          <w:rStyle w:val="platne1"/>
          <w:rFonts w:asciiTheme="minorHAnsi" w:hAnsiTheme="minorHAnsi" w:cstheme="minorHAnsi"/>
          <w:color w:val="auto"/>
          <w:sz w:val="22"/>
          <w:szCs w:val="22"/>
        </w:rPr>
        <w:t>příkazník</w:t>
      </w:r>
      <w:r w:rsidRPr="00FD022F">
        <w:rPr>
          <w:rStyle w:val="platne1"/>
          <w:rFonts w:asciiTheme="minorHAnsi" w:hAnsiTheme="minorHAnsi" w:cstheme="minorHAnsi"/>
          <w:color w:val="auto"/>
          <w:sz w:val="22"/>
          <w:szCs w:val="22"/>
        </w:rPr>
        <w:t>“), na straně druhé</w:t>
      </w:r>
    </w:p>
    <w:p w:rsidR="00C04AE6" w:rsidRPr="00FD022F" w:rsidRDefault="00C04AE6" w:rsidP="001907F6">
      <w:pPr>
        <w:shd w:val="clear" w:color="auto" w:fill="FFFFFF"/>
        <w:autoSpaceDE w:val="0"/>
        <w:autoSpaceDN w:val="0"/>
        <w:spacing w:line="276" w:lineRule="auto"/>
        <w:contextualSpacing/>
        <w:rPr>
          <w:rFonts w:asciiTheme="minorHAnsi" w:hAnsiTheme="minorHAnsi" w:cstheme="minorHAnsi"/>
          <w:b/>
          <w:color w:val="auto"/>
          <w:spacing w:val="-2"/>
          <w:sz w:val="22"/>
          <w:szCs w:val="22"/>
        </w:rPr>
      </w:pPr>
    </w:p>
    <w:p w:rsidR="00C04AE6" w:rsidRPr="00FD022F" w:rsidRDefault="00C04AE6" w:rsidP="0033009A">
      <w:pPr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Style w:val="platne1"/>
          <w:rFonts w:asciiTheme="minorHAnsi" w:hAnsiTheme="minorHAnsi" w:cstheme="minorHAnsi"/>
          <w:color w:val="auto"/>
          <w:sz w:val="22"/>
          <w:szCs w:val="22"/>
        </w:rPr>
        <w:t>v následujícím znění:</w:t>
      </w:r>
    </w:p>
    <w:p w:rsidR="00C04AE6" w:rsidRPr="00FD022F" w:rsidRDefault="00C04AE6" w:rsidP="009E29CA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C04AE6" w:rsidRPr="00F868D1" w:rsidRDefault="00C04AE6" w:rsidP="001907F6">
      <w:pPr>
        <w:pStyle w:val="Nadpis5"/>
        <w:spacing w:before="0" w:after="0"/>
        <w:jc w:val="center"/>
        <w:rPr>
          <w:rFonts w:asciiTheme="minorHAnsi" w:hAnsiTheme="minorHAnsi" w:cstheme="minorHAnsi"/>
          <w:i w:val="0"/>
          <w:color w:val="auto"/>
          <w:sz w:val="24"/>
          <w:szCs w:val="24"/>
        </w:rPr>
      </w:pPr>
      <w:r w:rsidRPr="00F868D1">
        <w:rPr>
          <w:rFonts w:asciiTheme="minorHAnsi" w:hAnsiTheme="minorHAnsi" w:cstheme="minorHAnsi"/>
          <w:i w:val="0"/>
          <w:color w:val="auto"/>
          <w:sz w:val="24"/>
          <w:szCs w:val="24"/>
        </w:rPr>
        <w:t>I. Úvodní ustanovení</w:t>
      </w:r>
    </w:p>
    <w:p w:rsidR="00C04AE6" w:rsidRPr="00FD022F" w:rsidRDefault="00C04AE6" w:rsidP="001907F6">
      <w:pPr>
        <w:pStyle w:val="Zkladntext"/>
        <w:rPr>
          <w:rFonts w:asciiTheme="minorHAnsi" w:hAnsiTheme="minorHAnsi" w:cstheme="minorHAnsi"/>
          <w:color w:val="auto"/>
          <w:sz w:val="22"/>
          <w:szCs w:val="22"/>
        </w:rPr>
      </w:pPr>
    </w:p>
    <w:p w:rsidR="00C04AE6" w:rsidRPr="00FD022F" w:rsidRDefault="005A005D" w:rsidP="00F868D1">
      <w:pPr>
        <w:pStyle w:val="Odstavecseseznamem"/>
        <w:numPr>
          <w:ilvl w:val="1"/>
          <w:numId w:val="14"/>
        </w:numPr>
        <w:spacing w:line="276" w:lineRule="auto"/>
        <w:ind w:hanging="79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Účelem uzavření této smlouvy je zajištění výkonu činnosti koordinátora BOZP při realizaci stavby „</w:t>
      </w:r>
      <w:r w:rsidR="00D30FDB" w:rsidRPr="00D30FDB">
        <w:rPr>
          <w:rFonts w:asciiTheme="minorHAnsi" w:hAnsiTheme="minorHAnsi" w:cstheme="minorHAnsi"/>
          <w:b/>
          <w:color w:val="auto"/>
          <w:sz w:val="22"/>
          <w:szCs w:val="22"/>
        </w:rPr>
        <w:t>REALIZACE NÁSTAVBY BUDOVY „A“</w:t>
      </w:r>
      <w:r w:rsidR="00D30FD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“, číslo veřejné zakázky: </w:t>
      </w:r>
      <w:r w:rsidR="005414E8" w:rsidRPr="005414E8">
        <w:rPr>
          <w:rFonts w:asciiTheme="minorHAnsi" w:hAnsiTheme="minorHAnsi" w:cstheme="minorHAnsi"/>
          <w:color w:val="auto"/>
          <w:sz w:val="22"/>
          <w:szCs w:val="22"/>
        </w:rPr>
        <w:t>VZ-</w:t>
      </w:r>
      <w:r w:rsidR="009F3B5B">
        <w:rPr>
          <w:rFonts w:asciiTheme="minorHAnsi" w:hAnsiTheme="minorHAnsi" w:cstheme="minorHAnsi"/>
          <w:color w:val="auto"/>
          <w:sz w:val="22"/>
          <w:szCs w:val="22"/>
        </w:rPr>
        <w:t>2021-000001</w:t>
      </w:r>
    </w:p>
    <w:p w:rsidR="00660FA3" w:rsidRPr="00FD022F" w:rsidRDefault="00660FA3" w:rsidP="00F868D1">
      <w:pPr>
        <w:pStyle w:val="Odstavecseseznamem"/>
        <w:tabs>
          <w:tab w:val="left" w:pos="-1440"/>
          <w:tab w:val="left" w:pos="709"/>
          <w:tab w:val="left" w:pos="3960"/>
        </w:tabs>
        <w:suppressAutoHyphens/>
        <w:spacing w:line="276" w:lineRule="auto"/>
        <w:ind w:left="0" w:hanging="792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4C5921" w:rsidRPr="00FD022F" w:rsidRDefault="004C5921" w:rsidP="00F868D1">
      <w:pPr>
        <w:pStyle w:val="Odstavecseseznamem"/>
        <w:numPr>
          <w:ilvl w:val="1"/>
          <w:numId w:val="14"/>
        </w:numPr>
        <w:spacing w:line="276" w:lineRule="auto"/>
        <w:ind w:hanging="79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Smluvní strany se zavazují, že změny údajů uvedených v této smlouvě a důležitých pro její plnění oznámí bez prodlení druhé smluvní straně.</w:t>
      </w:r>
    </w:p>
    <w:p w:rsidR="00660FA3" w:rsidRPr="00FD022F" w:rsidRDefault="00660FA3" w:rsidP="00660FA3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:rsidR="004C5921" w:rsidRPr="00FD022F" w:rsidRDefault="004C5921" w:rsidP="00F868D1">
      <w:pPr>
        <w:pStyle w:val="Odstavecseseznamem"/>
        <w:numPr>
          <w:ilvl w:val="1"/>
          <w:numId w:val="14"/>
        </w:numPr>
        <w:spacing w:line="276" w:lineRule="auto"/>
        <w:ind w:hanging="79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Příkazník prohlašuje, že je oprávněn vykonávat činnost koordinátora BOZP.</w:t>
      </w:r>
    </w:p>
    <w:p w:rsidR="00627014" w:rsidRPr="00FD022F" w:rsidRDefault="00627014" w:rsidP="00627014">
      <w:pPr>
        <w:pStyle w:val="Odstavecseseznamem"/>
        <w:tabs>
          <w:tab w:val="left" w:pos="-1440"/>
          <w:tab w:val="left" w:pos="709"/>
          <w:tab w:val="left" w:pos="3960"/>
        </w:tabs>
        <w:suppressAutoHyphens/>
        <w:spacing w:line="276" w:lineRule="auto"/>
        <w:ind w:left="36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C04AE6" w:rsidRPr="00FD022F" w:rsidRDefault="00C04AE6" w:rsidP="001907F6">
      <w:pPr>
        <w:pStyle w:val="Nadpis1"/>
        <w:spacing w:before="0" w:after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C04AE6" w:rsidRPr="00F868D1" w:rsidRDefault="00C04AE6" w:rsidP="001907F6">
      <w:pPr>
        <w:pStyle w:val="Nadpis1"/>
        <w:spacing w:before="0" w:after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F868D1">
        <w:rPr>
          <w:rFonts w:asciiTheme="minorHAnsi" w:hAnsiTheme="minorHAnsi" w:cstheme="minorHAnsi"/>
          <w:color w:val="auto"/>
          <w:sz w:val="24"/>
          <w:szCs w:val="24"/>
        </w:rPr>
        <w:t>II.  Předmět smlouvy</w:t>
      </w:r>
    </w:p>
    <w:p w:rsidR="00C04AE6" w:rsidRPr="00FD022F" w:rsidRDefault="00C04AE6" w:rsidP="001907F6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C04AE6" w:rsidRPr="00F868D1" w:rsidRDefault="004C5921" w:rsidP="00F868D1">
      <w:pPr>
        <w:numPr>
          <w:ilvl w:val="0"/>
          <w:numId w:val="1"/>
        </w:numPr>
        <w:spacing w:line="276" w:lineRule="auto"/>
        <w:ind w:left="851" w:hanging="851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Příkazník se zavazuje jménem příkazce a na jeho účet odborně vykonávat činnost</w:t>
      </w:r>
      <w:r w:rsidR="00F868D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868D1">
        <w:rPr>
          <w:rFonts w:asciiTheme="minorHAnsi" w:hAnsiTheme="minorHAnsi" w:cstheme="minorHAnsi"/>
          <w:color w:val="auto"/>
          <w:sz w:val="22"/>
          <w:szCs w:val="22"/>
        </w:rPr>
        <w:t xml:space="preserve">koordinátora BOZP při realizaci stavby dle čl. I., odst. </w:t>
      </w:r>
      <w:r w:rsidR="006206D5" w:rsidRPr="00F868D1">
        <w:rPr>
          <w:rFonts w:asciiTheme="minorHAnsi" w:hAnsiTheme="minorHAnsi" w:cstheme="minorHAnsi"/>
          <w:color w:val="auto"/>
          <w:sz w:val="22"/>
          <w:szCs w:val="22"/>
        </w:rPr>
        <w:t>1.1 této smlouvy.</w:t>
      </w:r>
    </w:p>
    <w:p w:rsidR="00660FA3" w:rsidRPr="00FD022F" w:rsidRDefault="00660FA3" w:rsidP="006206D5">
      <w:pPr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14224" w:rsidRPr="00FD022F" w:rsidRDefault="004C5921" w:rsidP="00F868D1">
      <w:pPr>
        <w:numPr>
          <w:ilvl w:val="0"/>
          <w:numId w:val="1"/>
        </w:numPr>
        <w:spacing w:line="276" w:lineRule="auto"/>
        <w:ind w:left="851" w:hanging="851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Rozsah činnosti koordinátora BOZP při realizaci s</w:t>
      </w:r>
      <w:r w:rsidR="006206D5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tavby dle zákona č. 309/2006 Sb. </w:t>
      </w:r>
    </w:p>
    <w:p w:rsidR="00C04AE6" w:rsidRPr="00FD022F" w:rsidRDefault="006206D5" w:rsidP="00F868D1">
      <w:pPr>
        <w:spacing w:line="276" w:lineRule="auto"/>
        <w:ind w:left="851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ve znění prováděcích předpisů, zejména nařízení vlády č. 591/2006 Sb.:</w:t>
      </w:r>
    </w:p>
    <w:p w:rsidR="004C5921" w:rsidRPr="00FD022F" w:rsidRDefault="004C5921" w:rsidP="00F868D1">
      <w:pPr>
        <w:pStyle w:val="Prosttext"/>
        <w:numPr>
          <w:ilvl w:val="0"/>
          <w:numId w:val="4"/>
        </w:numPr>
        <w:tabs>
          <w:tab w:val="left" w:pos="567"/>
        </w:tabs>
        <w:spacing w:before="120"/>
        <w:ind w:left="1259" w:hanging="35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sz w:val="22"/>
          <w:szCs w:val="22"/>
          <w:lang w:eastAsia="ar-SA"/>
        </w:rPr>
        <w:t>Vypracovat Plán BOZP</w:t>
      </w:r>
      <w:r w:rsidR="004E2737" w:rsidRPr="00FD022F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p w:rsidR="004C5921" w:rsidRPr="00FD022F" w:rsidRDefault="004C5921" w:rsidP="008F4428">
      <w:pPr>
        <w:pStyle w:val="Prosttext"/>
        <w:numPr>
          <w:ilvl w:val="0"/>
          <w:numId w:val="4"/>
        </w:numPr>
        <w:tabs>
          <w:tab w:val="left" w:pos="567"/>
        </w:tabs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sz w:val="22"/>
          <w:szCs w:val="22"/>
          <w:lang w:eastAsia="ar-SA"/>
        </w:rPr>
        <w:t>Informovat všechny dotčené zhotovitele stavby o bezpečnostních a zdravotních rizicích, která vznikla na staveništi během postupu prací.</w:t>
      </w:r>
    </w:p>
    <w:p w:rsidR="004C5921" w:rsidRPr="00FD022F" w:rsidRDefault="004C5921" w:rsidP="008F442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Upozornit zhotovitele stavby na nedostatky v uplatňování požadavků na BOZP při realizaci stavby a vyžadovat sjednání nápravy.</w:t>
      </w:r>
    </w:p>
    <w:p w:rsidR="004C5921" w:rsidRPr="00FD022F" w:rsidRDefault="004C5921" w:rsidP="008F442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Oznámit objednateli případy, kdy zhotovitelem nebyla přes projednání a písemné upozornění zajištěna náprava zjištěných nedostatků v oblasti BOZP.</w:t>
      </w:r>
    </w:p>
    <w:p w:rsidR="004C5921" w:rsidRPr="00FD022F" w:rsidRDefault="004C5921" w:rsidP="008F442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Koordinovat spolupráci jednotlivých zhotovitelů při přijímání opatření k zajištění BOZP na stavbě.</w:t>
      </w:r>
    </w:p>
    <w:p w:rsidR="004C5921" w:rsidRPr="00FD022F" w:rsidRDefault="004C5921" w:rsidP="008F442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Sledovat provádění prací na staveništi z hlediska dodržování požadavků Plánu BOZP a požadovat případnou nápravu.</w:t>
      </w:r>
      <w:r w:rsidR="00DC46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60E71">
        <w:rPr>
          <w:rFonts w:asciiTheme="minorHAnsi" w:hAnsiTheme="minorHAnsi" w:cstheme="minorHAnsi"/>
          <w:color w:val="auto"/>
          <w:sz w:val="22"/>
          <w:szCs w:val="22"/>
        </w:rPr>
        <w:t>Účast na stavbě je p</w:t>
      </w:r>
      <w:r w:rsidR="004E5618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C60E71">
        <w:rPr>
          <w:rFonts w:asciiTheme="minorHAnsi" w:hAnsiTheme="minorHAnsi" w:cstheme="minorHAnsi"/>
          <w:color w:val="auto"/>
          <w:sz w:val="22"/>
          <w:szCs w:val="22"/>
        </w:rPr>
        <w:t>žadována</w:t>
      </w:r>
      <w:r w:rsidR="004E5618">
        <w:rPr>
          <w:rFonts w:asciiTheme="minorHAnsi" w:hAnsiTheme="minorHAnsi" w:cstheme="minorHAnsi"/>
          <w:color w:val="auto"/>
          <w:sz w:val="22"/>
          <w:szCs w:val="22"/>
        </w:rPr>
        <w:t xml:space="preserve"> min. 2x týdně</w:t>
      </w:r>
      <w:r w:rsidR="00B158C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C60E7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4C5921" w:rsidRPr="00FD022F" w:rsidRDefault="004C5921" w:rsidP="008F442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Spolupracovat se zástupci zhotovitele pro oblast BOZP.</w:t>
      </w:r>
    </w:p>
    <w:p w:rsidR="004C5921" w:rsidRDefault="00B0327B" w:rsidP="008F442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Účastnit se kontrolních prohlídek stavby, pokud byl přizván stavebním úřadem.</w:t>
      </w:r>
    </w:p>
    <w:p w:rsidR="00C514C1" w:rsidRPr="00FD022F" w:rsidRDefault="004A082B" w:rsidP="008F442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Účastnit se kontrolních dnů stavby</w:t>
      </w:r>
    </w:p>
    <w:p w:rsidR="00B0327B" w:rsidRPr="00FD022F" w:rsidRDefault="00B0327B" w:rsidP="008F442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Dle potřeby organizovat kontrolní dny k dodržování Plánu BOZP.</w:t>
      </w:r>
    </w:p>
    <w:p w:rsidR="00B0327B" w:rsidRPr="00FD022F" w:rsidRDefault="00B0327B" w:rsidP="008F442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Provádět zápisy o zjištěných nedostatcích v oblasti BOZP a zaznamenávat údaje o tom, kdy a jakým způsobem byly nedostatky odstraněny.</w:t>
      </w:r>
    </w:p>
    <w:p w:rsidR="00B0327B" w:rsidRPr="00FD022F" w:rsidRDefault="00B0327B" w:rsidP="008F442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Průběžně seznamovat zúčastněné zhotovitele stavby s aktuálním Plánem BOZP.</w:t>
      </w:r>
    </w:p>
    <w:p w:rsidR="00C04AE6" w:rsidRPr="00FD022F" w:rsidRDefault="00C04AE6" w:rsidP="00702BB9">
      <w:pPr>
        <w:pStyle w:val="Prosttext"/>
        <w:tabs>
          <w:tab w:val="left" w:pos="567"/>
        </w:tabs>
        <w:ind w:left="9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C04AE6" w:rsidRPr="00FD022F" w:rsidRDefault="00B0327B" w:rsidP="008F4428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Předpokládaná doba výkonu koordinátora BOZP je </w:t>
      </w:r>
      <w:r w:rsidR="004C1907" w:rsidRPr="00FD022F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466FDF" w:rsidRPr="00FD022F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 měsíců od zahájení stavby.</w:t>
      </w:r>
    </w:p>
    <w:p w:rsidR="00B0327B" w:rsidRPr="00FD022F" w:rsidRDefault="00B0327B" w:rsidP="00B0327B">
      <w:pPr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0327B" w:rsidRPr="005C3D81" w:rsidRDefault="00B0327B" w:rsidP="00B0327B">
      <w:pPr>
        <w:pStyle w:val="Nadpis1"/>
        <w:spacing w:before="0" w:after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C3D81">
        <w:rPr>
          <w:rFonts w:asciiTheme="minorHAnsi" w:hAnsiTheme="minorHAnsi" w:cstheme="minorHAnsi"/>
          <w:color w:val="auto"/>
          <w:sz w:val="24"/>
          <w:szCs w:val="24"/>
        </w:rPr>
        <w:t>III.  Odměna a platební podmínky</w:t>
      </w:r>
    </w:p>
    <w:p w:rsidR="00C04AE6" w:rsidRPr="00FD022F" w:rsidRDefault="00C04AE6" w:rsidP="00E363CB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8500E" w:rsidRPr="00FD022F" w:rsidRDefault="00C04AE6" w:rsidP="00466FDF">
      <w:pPr>
        <w:pStyle w:val="Odstavecseseznamem"/>
        <w:numPr>
          <w:ilvl w:val="0"/>
          <w:numId w:val="6"/>
        </w:numPr>
        <w:spacing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B0327B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mluvní strany se dohodly, že příkazníkovi náleží za výkon funkce </w:t>
      </w:r>
      <w:r w:rsidR="00E363CB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koordinátora </w:t>
      </w:r>
      <w:r w:rsidR="00F868D1">
        <w:rPr>
          <w:rFonts w:asciiTheme="minorHAnsi" w:hAnsiTheme="minorHAnsi" w:cstheme="minorHAnsi"/>
          <w:color w:val="auto"/>
          <w:sz w:val="22"/>
          <w:szCs w:val="22"/>
        </w:rPr>
        <w:t xml:space="preserve">BOZP dle </w:t>
      </w:r>
      <w:r w:rsidR="00B0327B" w:rsidRPr="00FD022F">
        <w:rPr>
          <w:rFonts w:asciiTheme="minorHAnsi" w:hAnsiTheme="minorHAnsi" w:cstheme="minorHAnsi"/>
          <w:color w:val="auto"/>
          <w:sz w:val="22"/>
          <w:szCs w:val="22"/>
        </w:rPr>
        <w:t>článku II. odměna ve výši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35008" w:rsidRPr="00FD022F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…………</w:t>
      </w:r>
      <w:proofErr w:type="gramStart"/>
      <w:r w:rsidR="00435008" w:rsidRPr="00FD022F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…..</w:t>
      </w:r>
      <w:r w:rsidR="00435008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 bez</w:t>
      </w:r>
      <w:proofErr w:type="gramEnd"/>
      <w:r w:rsidR="00435008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 DPH.</w:t>
      </w:r>
    </w:p>
    <w:p w:rsidR="00435008" w:rsidRPr="00FD022F" w:rsidRDefault="004E2737" w:rsidP="00466FDF">
      <w:pPr>
        <w:spacing w:line="276" w:lineRule="auto"/>
        <w:ind w:left="709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435008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elková odměna včetně DPH činí </w:t>
      </w:r>
      <w:r w:rsidR="00435008" w:rsidRPr="00FD022F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…………………</w:t>
      </w:r>
    </w:p>
    <w:p w:rsidR="00435008" w:rsidRPr="00FD022F" w:rsidRDefault="00435008" w:rsidP="00466FDF">
      <w:pPr>
        <w:spacing w:line="276" w:lineRule="auto"/>
        <w:ind w:left="709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Dohodnutá výše odměny obsahuje úhradu veškerých nákladů příkazníka na vykonání dohodnuté činnosti.</w:t>
      </w:r>
    </w:p>
    <w:p w:rsidR="002201A7" w:rsidRPr="00FD022F" w:rsidRDefault="002201A7" w:rsidP="00435008">
      <w:pPr>
        <w:spacing w:line="276" w:lineRule="auto"/>
        <w:ind w:left="70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35008" w:rsidRPr="00FD022F" w:rsidRDefault="00435008" w:rsidP="00F868D1">
      <w:pPr>
        <w:pStyle w:val="Odstavecseseznamem"/>
        <w:numPr>
          <w:ilvl w:val="0"/>
          <w:numId w:val="6"/>
        </w:numPr>
        <w:spacing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Úplata za provedený výkon koordinátora BOZP bude </w:t>
      </w:r>
      <w:r w:rsidR="004E2737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provedena na základě měsíčně vystavené 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>faktury</w:t>
      </w:r>
      <w:r w:rsidR="004E2737" w:rsidRPr="00FD022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 a to ve výši </w:t>
      </w:r>
      <w:r w:rsidRPr="00F868D1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…………</w:t>
      </w:r>
      <w:r w:rsidR="004E2737" w:rsidRPr="00F868D1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,-</w:t>
      </w:r>
      <w:r w:rsidR="004E2737" w:rsidRPr="00FD022F">
        <w:rPr>
          <w:rFonts w:asciiTheme="minorHAnsi" w:hAnsiTheme="minorHAnsi" w:cstheme="minorHAnsi"/>
          <w:color w:val="auto"/>
          <w:sz w:val="22"/>
          <w:szCs w:val="22"/>
        </w:rPr>
        <w:t>Kč bez DPH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4E2737" w:rsidRPr="00FD022F">
        <w:rPr>
          <w:rFonts w:asciiTheme="minorHAnsi" w:hAnsiTheme="minorHAnsi" w:cstheme="minorHAnsi"/>
          <w:color w:val="auto"/>
          <w:sz w:val="22"/>
          <w:szCs w:val="22"/>
        </w:rPr>
        <w:t>do maximální výše přípustné odměny ve smyslu ods</w:t>
      </w:r>
      <w:r w:rsidR="005C3D81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4E2737" w:rsidRPr="00FD022F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5C3D8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E2737" w:rsidRPr="00FD022F">
        <w:rPr>
          <w:rFonts w:asciiTheme="minorHAnsi" w:hAnsiTheme="minorHAnsi" w:cstheme="minorHAnsi"/>
          <w:color w:val="auto"/>
          <w:sz w:val="22"/>
          <w:szCs w:val="22"/>
        </w:rPr>
        <w:t>3.1. tohoto článku.</w:t>
      </w:r>
    </w:p>
    <w:p w:rsidR="00435008" w:rsidRPr="00FD022F" w:rsidRDefault="00435008" w:rsidP="00435008">
      <w:pPr>
        <w:spacing w:line="276" w:lineRule="auto"/>
        <w:ind w:left="705" w:hanging="70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ab/>
        <w:t xml:space="preserve">Doba splatnosti faktury je dohodnuta na 60 dnů od jejího </w:t>
      </w:r>
      <w:r w:rsidR="00073A32">
        <w:rPr>
          <w:rFonts w:asciiTheme="minorHAnsi" w:hAnsiTheme="minorHAnsi" w:cstheme="minorHAnsi"/>
          <w:color w:val="auto"/>
          <w:sz w:val="22"/>
          <w:szCs w:val="22"/>
        </w:rPr>
        <w:t>doručení příkazci</w:t>
      </w:r>
      <w:r w:rsidR="004E2737" w:rsidRPr="00FD022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660FA3" w:rsidRPr="00FD022F" w:rsidRDefault="00660FA3" w:rsidP="00660FA3">
      <w:pPr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35008" w:rsidRPr="00FD022F" w:rsidRDefault="00435008" w:rsidP="005C3D81">
      <w:pPr>
        <w:pStyle w:val="Odstavecseseznamem"/>
        <w:numPr>
          <w:ilvl w:val="0"/>
          <w:numId w:val="6"/>
        </w:numPr>
        <w:spacing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Faktura musí obsahovat číslo veřejné zakázky </w:t>
      </w:r>
      <w:r w:rsidR="009F3B5B">
        <w:rPr>
          <w:rFonts w:asciiTheme="minorHAnsi" w:hAnsiTheme="minorHAnsi" w:cstheme="minorHAnsi"/>
          <w:color w:val="auto"/>
          <w:sz w:val="22"/>
          <w:szCs w:val="22"/>
        </w:rPr>
        <w:t>VZ-2021-000001</w:t>
      </w:r>
    </w:p>
    <w:p w:rsidR="00660FA3" w:rsidRPr="00FD022F" w:rsidRDefault="00660FA3" w:rsidP="00660FA3">
      <w:pPr>
        <w:pStyle w:val="Odstavecseseznamem"/>
        <w:spacing w:line="276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80799" w:rsidRPr="00FD022F" w:rsidRDefault="00180799" w:rsidP="005C3D81">
      <w:pPr>
        <w:pStyle w:val="Odstavecseseznamem"/>
        <w:numPr>
          <w:ilvl w:val="0"/>
          <w:numId w:val="6"/>
        </w:numPr>
        <w:spacing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Faktura musí obsahovat náležitosti dle platných předpisů.</w:t>
      </w:r>
    </w:p>
    <w:p w:rsidR="00466FDF" w:rsidRPr="00FD022F" w:rsidRDefault="00466FDF" w:rsidP="00466FDF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363CB" w:rsidRPr="00FD022F" w:rsidRDefault="00E363CB" w:rsidP="005C3D81">
      <w:pPr>
        <w:pStyle w:val="Odstavecseseznamem"/>
        <w:numPr>
          <w:ilvl w:val="0"/>
          <w:numId w:val="6"/>
        </w:numPr>
        <w:spacing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Povinnost poskytnout odměnu, popř. její část, je příkazcem splněna dnem odepsání fakturované částky z účtu příkazce ve prospěch účtu uvedeného v záhlaví smlouvy.</w:t>
      </w:r>
    </w:p>
    <w:p w:rsidR="000A066D" w:rsidRPr="00FD022F" w:rsidRDefault="000A066D" w:rsidP="00435008">
      <w:pPr>
        <w:pStyle w:val="Odstavecseseznamem"/>
        <w:tabs>
          <w:tab w:val="left" w:pos="-1440"/>
          <w:tab w:val="left" w:pos="709"/>
          <w:tab w:val="left" w:pos="3960"/>
        </w:tabs>
        <w:suppressAutoHyphens/>
        <w:spacing w:line="276" w:lineRule="auto"/>
        <w:ind w:left="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435008" w:rsidRPr="00FD022F" w:rsidRDefault="00435008" w:rsidP="00435008">
      <w:pPr>
        <w:spacing w:line="276" w:lineRule="auto"/>
        <w:ind w:left="705" w:hanging="70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A066D" w:rsidRPr="005C3D81" w:rsidRDefault="000A066D" w:rsidP="000A066D">
      <w:pPr>
        <w:pStyle w:val="Nadpis1"/>
        <w:spacing w:before="0" w:after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C3D81">
        <w:rPr>
          <w:rFonts w:asciiTheme="minorHAnsi" w:hAnsiTheme="minorHAnsi" w:cstheme="minorHAnsi"/>
          <w:color w:val="auto"/>
          <w:sz w:val="24"/>
          <w:szCs w:val="24"/>
        </w:rPr>
        <w:t xml:space="preserve">IV.  </w:t>
      </w:r>
      <w:r w:rsidR="00D30264" w:rsidRPr="005C3D81">
        <w:rPr>
          <w:rFonts w:asciiTheme="minorHAnsi" w:hAnsiTheme="minorHAnsi" w:cstheme="minorHAnsi"/>
          <w:color w:val="auto"/>
          <w:sz w:val="24"/>
          <w:szCs w:val="24"/>
        </w:rPr>
        <w:t>Povinnosti příkazníka</w:t>
      </w:r>
    </w:p>
    <w:p w:rsidR="00D30264" w:rsidRPr="00FD022F" w:rsidRDefault="00D30264" w:rsidP="00D30264">
      <w:pPr>
        <w:rPr>
          <w:rFonts w:asciiTheme="minorHAnsi" w:hAnsiTheme="minorHAnsi" w:cstheme="minorHAnsi"/>
          <w:sz w:val="22"/>
          <w:szCs w:val="22"/>
        </w:rPr>
      </w:pPr>
    </w:p>
    <w:p w:rsidR="00D30264" w:rsidRPr="00FD022F" w:rsidRDefault="00D30264" w:rsidP="00D3026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Příkazník se zavazuje uskutečňovat činnost podle této smlouvy poctivě a pečlivě, s vynaložením potřebné odborné péče ve smyslu § 5 odst. 1 občanského zákoníku a v dobré víře.</w:t>
      </w:r>
    </w:p>
    <w:p w:rsidR="00660FA3" w:rsidRPr="00FD022F" w:rsidRDefault="00660FA3" w:rsidP="00660FA3">
      <w:pPr>
        <w:pStyle w:val="Odstavecseseznamem"/>
        <w:ind w:left="786"/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:rsidR="00D30264" w:rsidRPr="00FD022F" w:rsidRDefault="00660FA3" w:rsidP="00D3026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Příkazník se zavazuje řídit se při své činnosti pokyny příkazce a všestranně chránit jeho zájmy i dobré jméno.</w:t>
      </w:r>
    </w:p>
    <w:p w:rsidR="00660FA3" w:rsidRPr="00FD022F" w:rsidRDefault="00660FA3" w:rsidP="00660FA3">
      <w:pPr>
        <w:pStyle w:val="Odstavecseseznamem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:rsidR="00660FA3" w:rsidRPr="00FD022F" w:rsidRDefault="00660FA3" w:rsidP="00D3026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Příkazník se zavazuje poskytovat příkazci z vlastního podnětu či na žádost příkazce informace potřebné pro jeho rozhodnutí při provádění stavby a údaje a návrhy postupů zpracované v podrobnostech nezbytných pro zajištění bezpečné a zdraví neohrožující práce.</w:t>
      </w:r>
    </w:p>
    <w:p w:rsidR="00660FA3" w:rsidRPr="00FD022F" w:rsidRDefault="00660FA3" w:rsidP="00660FA3">
      <w:pPr>
        <w:pStyle w:val="Odstavecseseznamem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:rsidR="00660FA3" w:rsidRPr="00FD022F" w:rsidRDefault="00660FA3" w:rsidP="00D3026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Příkazník je povinen mít zajištěnou 100% náhradu fyzické osoby koordinátora pro případ, že sjednanou činnost z prokazatelně objektivních důvodů nebude schopen pro určitou dobu vykonávat (např. pracovní neschopnost apod.) a tyto důvody doložit formou čestného prohlášení.</w:t>
      </w:r>
    </w:p>
    <w:p w:rsidR="00660FA3" w:rsidRPr="00FD022F" w:rsidRDefault="00660FA3" w:rsidP="00660FA3">
      <w:pPr>
        <w:pStyle w:val="Odstavecseseznamem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:rsidR="00660FA3" w:rsidRPr="00FD022F" w:rsidRDefault="00660FA3" w:rsidP="00D3026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Pro případ, že se pro příkazníka stane nemožným vykonávat činnost podle této smlouvy, zavazuje se oznámit toto bez zbytečného odkladu příkazci.</w:t>
      </w:r>
    </w:p>
    <w:p w:rsidR="00660FA3" w:rsidRPr="00FD022F" w:rsidRDefault="00660FA3" w:rsidP="00660FA3">
      <w:pPr>
        <w:pStyle w:val="Odstavecseseznamem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:rsidR="00660FA3" w:rsidRPr="00FD022F" w:rsidRDefault="00D54702" w:rsidP="00D3026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Příkazník je povinen pečlivě uschovat a opatrovat podklady, které během trvání právního vztahu, založeného touto smlouvou, obdrží od příkazce a do 15 dnů po ukončení tohoto právního vztahu příkazci uvedené podklady a pomůcky vrátit.</w:t>
      </w:r>
    </w:p>
    <w:p w:rsidR="00D30264" w:rsidRPr="00FD022F" w:rsidRDefault="00D30264" w:rsidP="00D30264">
      <w:pPr>
        <w:pStyle w:val="Odstavecseseznamem"/>
        <w:ind w:left="786"/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:rsidR="00D54702" w:rsidRPr="00FD022F" w:rsidRDefault="00D54702" w:rsidP="00D30264">
      <w:pPr>
        <w:pStyle w:val="Odstavecseseznamem"/>
        <w:ind w:left="786"/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:rsidR="00D54702" w:rsidRPr="00DF1509" w:rsidRDefault="00D54702" w:rsidP="00D54702">
      <w:pPr>
        <w:pStyle w:val="Nadpis1"/>
        <w:spacing w:before="0" w:after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F1509">
        <w:rPr>
          <w:rFonts w:asciiTheme="minorHAnsi" w:hAnsiTheme="minorHAnsi" w:cstheme="minorHAnsi"/>
          <w:color w:val="auto"/>
          <w:sz w:val="24"/>
          <w:szCs w:val="24"/>
        </w:rPr>
        <w:t>V. Povinnosti příkaz</w:t>
      </w:r>
      <w:r w:rsidR="00B412AC" w:rsidRPr="00DF1509">
        <w:rPr>
          <w:rFonts w:asciiTheme="minorHAnsi" w:hAnsiTheme="minorHAnsi" w:cstheme="minorHAnsi"/>
          <w:color w:val="auto"/>
          <w:sz w:val="24"/>
          <w:szCs w:val="24"/>
        </w:rPr>
        <w:t>ce</w:t>
      </w:r>
    </w:p>
    <w:p w:rsidR="00D54702" w:rsidRPr="00FD022F" w:rsidRDefault="00D54702" w:rsidP="00D54702">
      <w:pPr>
        <w:rPr>
          <w:rFonts w:asciiTheme="minorHAnsi" w:hAnsiTheme="minorHAnsi" w:cstheme="minorHAnsi"/>
          <w:sz w:val="22"/>
          <w:szCs w:val="22"/>
        </w:rPr>
      </w:pPr>
    </w:p>
    <w:p w:rsidR="00D30264" w:rsidRPr="00FD022F" w:rsidRDefault="00B412AC" w:rsidP="00B412AC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Příkazce se zavazuje dát příkazníkovi pokyny pro jeho činnost podle této smlouvy a vybavit jej potř</w:t>
      </w:r>
      <w:r w:rsidR="00602355"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e</w:t>
      </w: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bnými podklady.</w:t>
      </w:r>
    </w:p>
    <w:p w:rsidR="00B412AC" w:rsidRPr="00FD022F" w:rsidRDefault="00B412AC" w:rsidP="00B412AC">
      <w:p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:rsidR="00602355" w:rsidRPr="00FD022F" w:rsidRDefault="000D688D" w:rsidP="00602355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Příkazce se zavazuje příkazníkovi oznámit termín zahájení prací nejpozději 1</w:t>
      </w:r>
      <w:r w:rsidR="00287A97"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0</w:t>
      </w: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 xml:space="preserve"> </w:t>
      </w:r>
      <w:r w:rsidR="00287A97"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dní</w:t>
      </w: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 xml:space="preserve"> před tímto termínem.</w:t>
      </w:r>
    </w:p>
    <w:p w:rsidR="000D688D" w:rsidRPr="00FD022F" w:rsidRDefault="000D688D" w:rsidP="000D688D">
      <w:pPr>
        <w:pStyle w:val="Odstavecseseznamem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:rsidR="00073A32" w:rsidRPr="00FD022F" w:rsidRDefault="00073A32" w:rsidP="00073A32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 xml:space="preserve">Příkazce se zavazuje poskytnout příkazníkovi veškerou součinnost nutnou k provádění činností podle této smlouvy. Příkazce se dále zavazuje, že k součinnosti zaváže i třetí osoby, které se na stavbě podílejí, zejména zhotovitele a </w:t>
      </w:r>
      <w:proofErr w:type="spellStart"/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podzhotovitele</w:t>
      </w:r>
      <w:proofErr w:type="spellEnd"/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 xml:space="preserve"> stavebních prací, projektanty stavby a další.</w:t>
      </w:r>
    </w:p>
    <w:p w:rsidR="000D688D" w:rsidRPr="00FD022F" w:rsidRDefault="000D688D" w:rsidP="000D688D">
      <w:pPr>
        <w:pStyle w:val="Odstavecseseznamem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:rsidR="000D688D" w:rsidRPr="00FD022F" w:rsidRDefault="000D688D" w:rsidP="00602355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Příkazce se zavazuje dostatečně včas oznámit příkazníkovi omezení rozsahu nebo přerušení prací, jež bude mít vliv i na omezení rozsahu činností zhotovitele.</w:t>
      </w:r>
    </w:p>
    <w:p w:rsidR="000D688D" w:rsidRPr="00FD022F" w:rsidRDefault="000D688D" w:rsidP="000D688D">
      <w:pPr>
        <w:pStyle w:val="Odstavecseseznamem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:rsidR="000D688D" w:rsidRPr="00FD022F" w:rsidRDefault="000D688D" w:rsidP="00602355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Příkazce poskytne součinnost příkazníkovi při stanovení seznamu prací a činností vystavující fyzickou osobu zvýšenému ohrožení života nebo poškození zdraví podle nařízení vlády č. 591/2006 Sb., pro stavební objekt.</w:t>
      </w:r>
    </w:p>
    <w:p w:rsidR="00E4484E" w:rsidRDefault="00E4484E" w:rsidP="00E4484E">
      <w:pPr>
        <w:pStyle w:val="Odstavecseseznamem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:rsidR="00DF1509" w:rsidRDefault="00DF1509" w:rsidP="00E4484E">
      <w:pPr>
        <w:pStyle w:val="Odstavecseseznamem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:rsidR="005414E8" w:rsidRDefault="005414E8" w:rsidP="00E4484E">
      <w:pPr>
        <w:pStyle w:val="Odstavecseseznamem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:rsidR="005414E8" w:rsidRDefault="005414E8" w:rsidP="00E4484E">
      <w:pPr>
        <w:pStyle w:val="Odstavecseseznamem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:rsidR="00DF1509" w:rsidRDefault="00DF1509" w:rsidP="00E4484E">
      <w:pPr>
        <w:pStyle w:val="Odstavecseseznamem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:rsidR="00DF1509" w:rsidRPr="00FD022F" w:rsidRDefault="00DF1509" w:rsidP="00E4484E">
      <w:pPr>
        <w:pStyle w:val="Odstavecseseznamem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:rsidR="00E4484E" w:rsidRPr="00FD022F" w:rsidRDefault="00E4484E" w:rsidP="00E4484E">
      <w:p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:rsidR="00E4484E" w:rsidRPr="00DF1509" w:rsidRDefault="00E4484E" w:rsidP="00E4484E">
      <w:pPr>
        <w:pStyle w:val="Nadpis1"/>
        <w:spacing w:before="0" w:after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F1509">
        <w:rPr>
          <w:rFonts w:asciiTheme="minorHAnsi" w:hAnsiTheme="minorHAnsi" w:cstheme="minorHAnsi"/>
          <w:color w:val="auto"/>
          <w:sz w:val="24"/>
          <w:szCs w:val="24"/>
        </w:rPr>
        <w:t>VI. Sankce</w:t>
      </w:r>
    </w:p>
    <w:p w:rsidR="00D30264" w:rsidRPr="00FD022F" w:rsidRDefault="00D30264" w:rsidP="00D30264">
      <w:pPr>
        <w:pStyle w:val="Odstavecseseznamem"/>
        <w:ind w:left="786"/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:rsidR="00C04AE6" w:rsidRPr="00FD022F" w:rsidRDefault="000A066D" w:rsidP="00E4484E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V případě porušení povinností uvedených v článku </w:t>
      </w:r>
      <w:r w:rsidR="00E4484E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II. a 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E4484E" w:rsidRPr="00FD022F"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>. této smlouvy příkazníkem, je příkazník povinen uhradit příkazci smluvní pokutu ve výši 1.000,-Kč za každé jednotlivé porušení.</w:t>
      </w:r>
    </w:p>
    <w:p w:rsidR="00E4484E" w:rsidRPr="00FD022F" w:rsidRDefault="00E4484E" w:rsidP="00E4484E">
      <w:p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:rsidR="000A066D" w:rsidRPr="00FD022F" w:rsidRDefault="000A066D" w:rsidP="00E4484E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Smluvní pokuta je splatná na základě daňového dokladu vystaveného příkazcem. Ujednáním o smluvní pokutě není dotčeno právo příkazce na náhradu škody.</w:t>
      </w:r>
    </w:p>
    <w:p w:rsidR="00E4484E" w:rsidRPr="00FD022F" w:rsidRDefault="00E4484E" w:rsidP="00E4484E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:rsidR="00E4484E" w:rsidRPr="00FD022F" w:rsidRDefault="00E4484E" w:rsidP="00E4484E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Smluvní pokuty je příkazce oprávněn započíst ve smyslu </w:t>
      </w:r>
      <w:proofErr w:type="spellStart"/>
      <w:r w:rsidRPr="00FD022F">
        <w:rPr>
          <w:rFonts w:asciiTheme="minorHAnsi" w:hAnsiTheme="minorHAnsi" w:cstheme="minorHAnsi"/>
          <w:color w:val="auto"/>
          <w:sz w:val="22"/>
          <w:szCs w:val="22"/>
        </w:rPr>
        <w:t>ust</w:t>
      </w:r>
      <w:proofErr w:type="spellEnd"/>
      <w:r w:rsidRPr="00FD022F">
        <w:rPr>
          <w:rFonts w:asciiTheme="minorHAnsi" w:hAnsiTheme="minorHAnsi" w:cstheme="minorHAnsi"/>
          <w:color w:val="auto"/>
          <w:sz w:val="22"/>
          <w:szCs w:val="22"/>
        </w:rPr>
        <w:t>. § 1982 a násl. Občanského zákoníku proti i nesplatné pohledávce příkazníka na úhradu odměny dle této smlouvy.</w:t>
      </w:r>
    </w:p>
    <w:p w:rsidR="00E4484E" w:rsidRPr="00FD022F" w:rsidRDefault="00E4484E" w:rsidP="00E4484E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:rsidR="00E4484E" w:rsidRPr="00FD022F" w:rsidRDefault="00E4484E" w:rsidP="00E4484E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Ujednání o smluvních sankcích není dotčeno právo příkazce na náhradu škody, vzniklé porušením smluvních povinností, jejichž plnění je sankcí zajištěno. Ustanovení § 2050 občanského zákoníku se nepoužije.</w:t>
      </w:r>
    </w:p>
    <w:p w:rsidR="00E4484E" w:rsidRPr="00FD022F" w:rsidRDefault="00E4484E" w:rsidP="00E4484E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:rsidR="00E4484E" w:rsidRPr="00FD022F" w:rsidRDefault="00E4484E" w:rsidP="00E4484E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Příkazník podpisem této smlouvy prohlašuje, že je pojištěn na škody způsobené při výkonu své činnosti podle této smlouvy.</w:t>
      </w:r>
    </w:p>
    <w:p w:rsidR="00E44549" w:rsidRDefault="00E44549" w:rsidP="000A066D">
      <w:pPr>
        <w:pStyle w:val="Odstavecseseznamem"/>
        <w:ind w:left="705" w:hanging="7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414E8" w:rsidRPr="00FD022F" w:rsidRDefault="005414E8" w:rsidP="000A066D">
      <w:pPr>
        <w:pStyle w:val="Odstavecseseznamem"/>
        <w:ind w:left="705" w:hanging="7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04AE6" w:rsidRPr="00FD022F" w:rsidRDefault="00C04AE6" w:rsidP="001907F6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04AE6" w:rsidRPr="00DF1509" w:rsidRDefault="00E44549" w:rsidP="001907F6">
      <w:pPr>
        <w:pStyle w:val="Nadpis4"/>
        <w:spacing w:before="0" w:after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F1509">
        <w:rPr>
          <w:rFonts w:asciiTheme="minorHAnsi" w:hAnsiTheme="minorHAnsi" w:cstheme="minorHAnsi"/>
          <w:color w:val="auto"/>
          <w:sz w:val="24"/>
          <w:szCs w:val="24"/>
        </w:rPr>
        <w:t>V</w:t>
      </w:r>
      <w:r w:rsidR="00E4484E" w:rsidRPr="00DF1509">
        <w:rPr>
          <w:rFonts w:asciiTheme="minorHAnsi" w:hAnsiTheme="minorHAnsi" w:cstheme="minorHAnsi"/>
          <w:color w:val="auto"/>
          <w:sz w:val="24"/>
          <w:szCs w:val="24"/>
        </w:rPr>
        <w:t>II</w:t>
      </w:r>
      <w:r w:rsidR="00C04AE6" w:rsidRPr="00DF1509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Pr="00DF1509">
        <w:rPr>
          <w:rFonts w:asciiTheme="minorHAnsi" w:hAnsiTheme="minorHAnsi" w:cstheme="minorHAnsi"/>
          <w:color w:val="auto"/>
          <w:sz w:val="24"/>
          <w:szCs w:val="24"/>
        </w:rPr>
        <w:t>Výpověď smlouvy</w:t>
      </w:r>
      <w:r w:rsidR="00C04AE6" w:rsidRPr="00DF150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E44549" w:rsidRPr="00DF1509" w:rsidRDefault="00E44549" w:rsidP="00E44549">
      <w:pPr>
        <w:rPr>
          <w:rFonts w:asciiTheme="minorHAnsi" w:hAnsiTheme="minorHAnsi" w:cstheme="minorHAnsi"/>
          <w:color w:val="auto"/>
        </w:rPr>
      </w:pPr>
    </w:p>
    <w:p w:rsidR="00C04AE6" w:rsidRPr="00FD022F" w:rsidRDefault="00E44549" w:rsidP="008A23FC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Příkazce může smlouvu kdykoliv částečně nebo v celém rozsahu písemně vypovědět.</w:t>
      </w:r>
    </w:p>
    <w:p w:rsidR="00E44549" w:rsidRPr="00FD022F" w:rsidRDefault="00E44549" w:rsidP="008A23FC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Nestanoví-li výpověď pozdější účinnost, nabývá účinnosti dn</w:t>
      </w:r>
      <w:r w:rsidR="00354568" w:rsidRPr="00FD022F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m, kdy se o ní příkazník dověděl nebo mohl dovědět. Od účinnosti výpovědi je příkazník povinen </w:t>
      </w:r>
      <w:r w:rsidR="002C0FF2" w:rsidRPr="00FD022F">
        <w:rPr>
          <w:rFonts w:asciiTheme="minorHAnsi" w:hAnsiTheme="minorHAnsi" w:cstheme="minorHAnsi"/>
          <w:color w:val="auto"/>
          <w:sz w:val="22"/>
          <w:szCs w:val="22"/>
        </w:rPr>
        <w:t>příkazce upozornit na opatření potřebná k tomu, aby se zabránilo vzniku škody bezprostředně hrozící příkazci nedokončením činnosti související se zařizováním záležitostí.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 Za činnost řádně uskutečněnou do účinnosti výpovědi má příkazník nárok na úhradu nákladů a na přiměřenou část úplaty.</w:t>
      </w:r>
    </w:p>
    <w:p w:rsidR="00C04AE6" w:rsidRDefault="00C04AE6" w:rsidP="001907F6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414E8" w:rsidRPr="00FD022F" w:rsidRDefault="005414E8" w:rsidP="001907F6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04AE6" w:rsidRPr="00FD022F" w:rsidRDefault="00C04AE6" w:rsidP="001907F6">
      <w:pPr>
        <w:pStyle w:val="Nadpis6"/>
        <w:spacing w:before="0" w:after="0"/>
        <w:jc w:val="center"/>
        <w:rPr>
          <w:rFonts w:asciiTheme="minorHAnsi" w:hAnsiTheme="minorHAnsi" w:cstheme="minorHAnsi"/>
          <w:color w:val="auto"/>
        </w:rPr>
      </w:pPr>
    </w:p>
    <w:p w:rsidR="00C04AE6" w:rsidRPr="00DF1509" w:rsidRDefault="00C04AE6" w:rsidP="001907F6">
      <w:pPr>
        <w:pStyle w:val="Nadpis6"/>
        <w:spacing w:before="0" w:after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F1509">
        <w:rPr>
          <w:rFonts w:asciiTheme="minorHAnsi" w:hAnsiTheme="minorHAnsi" w:cstheme="minorHAnsi"/>
          <w:color w:val="auto"/>
          <w:sz w:val="24"/>
          <w:szCs w:val="24"/>
        </w:rPr>
        <w:t>V</w:t>
      </w:r>
      <w:r w:rsidR="00E44549" w:rsidRPr="00DF1509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DD46E3" w:rsidRPr="00DF1509">
        <w:rPr>
          <w:rFonts w:asciiTheme="minorHAnsi" w:hAnsiTheme="minorHAnsi" w:cstheme="minorHAnsi"/>
          <w:color w:val="auto"/>
          <w:sz w:val="24"/>
          <w:szCs w:val="24"/>
        </w:rPr>
        <w:t>II</w:t>
      </w:r>
      <w:r w:rsidRPr="00DF1509">
        <w:rPr>
          <w:rFonts w:asciiTheme="minorHAnsi" w:hAnsiTheme="minorHAnsi" w:cstheme="minorHAnsi"/>
          <w:color w:val="auto"/>
          <w:sz w:val="24"/>
          <w:szCs w:val="24"/>
        </w:rPr>
        <w:t>. Závěrečná ustanovení</w:t>
      </w:r>
    </w:p>
    <w:p w:rsidR="00C04AE6" w:rsidRPr="00FD022F" w:rsidRDefault="00C04AE6" w:rsidP="001907F6">
      <w:pPr>
        <w:ind w:left="705" w:hanging="7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04AE6" w:rsidRPr="00FD022F" w:rsidRDefault="00C04AE6" w:rsidP="00F0373D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Tato smlouva nabývá platnosti a účinnosti v den jejího podpisu oprávněnými zástupci obou smluvních stran.</w:t>
      </w:r>
    </w:p>
    <w:p w:rsidR="00F0373D" w:rsidRPr="00FD022F" w:rsidRDefault="00F0373D" w:rsidP="00F0373D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04AE6" w:rsidRPr="00FD022F" w:rsidRDefault="00C04AE6" w:rsidP="00F0373D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Smluvní strany se dohodly, že v případě zániku právního vztahu založeného touto smlouvou zůstávají v platnosti a účinnosti i nadále ustanovení, z jejichž povahy</w:t>
      </w:r>
      <w:r w:rsidR="00F0373D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>vyplývá, že mají zůstat nedotčena zánikem právního vztahu založeného touto smlouvou.</w:t>
      </w:r>
    </w:p>
    <w:p w:rsidR="00F0373D" w:rsidRPr="00FD022F" w:rsidRDefault="00F0373D" w:rsidP="00F0373D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:rsidR="00C04AE6" w:rsidRPr="00FD022F" w:rsidRDefault="00C04AE6" w:rsidP="00F0373D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Smlouva je vyhotovena ve čtyřech stejnopisech, z nichž obě smluvní strany obdrží po dvou stejnopisech smlouvy. Každý stejnopis této smlouvy má právní sílu originálu.</w:t>
      </w:r>
    </w:p>
    <w:p w:rsidR="00F0373D" w:rsidRPr="00FD022F" w:rsidRDefault="00F0373D" w:rsidP="00F0373D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:rsidR="00C04AE6" w:rsidRPr="00FD022F" w:rsidRDefault="00C04AE6" w:rsidP="00F0373D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V případě neplatnosti nebo neúčinnosti některého ustanovení této smlouvy nebudou dotčena ostatní ustanovení této smlouvy.</w:t>
      </w:r>
    </w:p>
    <w:p w:rsidR="001B5B23" w:rsidRDefault="001B5B23" w:rsidP="001B5B23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:rsidR="005414E8" w:rsidRDefault="005414E8" w:rsidP="001B5B23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:rsidR="005414E8" w:rsidRDefault="005414E8" w:rsidP="001B5B23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:rsidR="005414E8" w:rsidRDefault="005414E8" w:rsidP="001B5B23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:rsidR="005414E8" w:rsidRPr="00FD022F" w:rsidRDefault="005414E8" w:rsidP="001B5B23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:rsidR="00C04AE6" w:rsidRPr="00FD022F" w:rsidRDefault="00C04AE6" w:rsidP="001B5B23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Smluvní strany této smlouvy se dohodly, že právní vztahy založené touto smlouvou se budou řídit právním řádem České republiky.</w:t>
      </w:r>
    </w:p>
    <w:p w:rsidR="00D60875" w:rsidRPr="00FD022F" w:rsidRDefault="00D60875" w:rsidP="00D60875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:rsidR="00C04AE6" w:rsidRPr="00FD022F" w:rsidRDefault="00C04AE6" w:rsidP="00D60875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:rsidR="00C04AE6" w:rsidRPr="00FD022F" w:rsidRDefault="00C04AE6" w:rsidP="001907F6">
      <w:pPr>
        <w:tabs>
          <w:tab w:val="num" w:pos="709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60875" w:rsidRDefault="00D60875" w:rsidP="00D6087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5414E8" w:rsidRDefault="005414E8" w:rsidP="00D6087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5414E8" w:rsidRDefault="005414E8" w:rsidP="00D6087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5414E8" w:rsidRDefault="005414E8" w:rsidP="00D6087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5414E8" w:rsidRDefault="005414E8" w:rsidP="00D6087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5414E8" w:rsidRDefault="005414E8" w:rsidP="00D6087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5414E8" w:rsidRDefault="005414E8" w:rsidP="00D6087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5414E8" w:rsidRDefault="005414E8" w:rsidP="00D6087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5414E8" w:rsidRDefault="005414E8" w:rsidP="00D6087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5414E8" w:rsidRDefault="005414E8" w:rsidP="00D6087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5414E8" w:rsidRDefault="005414E8" w:rsidP="00D6087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5414E8" w:rsidRDefault="005414E8" w:rsidP="00D6087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5414E8" w:rsidRDefault="005414E8" w:rsidP="00D6087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5414E8" w:rsidRDefault="005414E8" w:rsidP="00D6087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5414E8" w:rsidRDefault="005414E8" w:rsidP="00D6087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5414E8" w:rsidRDefault="005414E8" w:rsidP="00D6087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D30FDB" w:rsidRDefault="00D30FDB" w:rsidP="00D30FDB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D30FDB" w:rsidRDefault="00D30FDB" w:rsidP="00D30FDB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D30FDB" w:rsidRPr="00FD022F" w:rsidRDefault="00D30FDB" w:rsidP="00D30FDB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D30FDB" w:rsidRPr="00FD022F" w:rsidRDefault="00D30FDB" w:rsidP="00D30FDB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D30FDB" w:rsidRDefault="00D30FDB" w:rsidP="00D30FDB">
      <w:pPr>
        <w:pStyle w:val="podpis"/>
        <w:tabs>
          <w:tab w:val="clear" w:pos="3969"/>
          <w:tab w:val="left" w:pos="5115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V Olomouci dne</w:t>
      </w:r>
      <w:r>
        <w:rPr>
          <w:rFonts w:asciiTheme="minorHAnsi" w:hAnsiTheme="minorHAnsi" w:cstheme="minorHAnsi"/>
          <w:color w:val="auto"/>
          <w:sz w:val="22"/>
          <w:szCs w:val="22"/>
        </w:rPr>
        <w:t>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V ……………………………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…..dne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>…………………</w:t>
      </w:r>
    </w:p>
    <w:p w:rsidR="00D30FDB" w:rsidRDefault="00D30FDB" w:rsidP="00D30FDB">
      <w:pPr>
        <w:pStyle w:val="Zkladntext"/>
        <w:rPr>
          <w:rFonts w:asciiTheme="minorHAnsi" w:hAnsiTheme="minorHAnsi" w:cstheme="minorHAnsi"/>
          <w:color w:val="auto"/>
          <w:sz w:val="22"/>
          <w:szCs w:val="22"/>
        </w:rPr>
      </w:pPr>
    </w:p>
    <w:p w:rsidR="00D30FDB" w:rsidRDefault="00D30FDB" w:rsidP="00D30FDB">
      <w:pPr>
        <w:pStyle w:val="Zkladntext"/>
        <w:rPr>
          <w:rFonts w:asciiTheme="minorHAnsi" w:hAnsiTheme="minorHAnsi" w:cstheme="minorHAnsi"/>
          <w:color w:val="auto"/>
          <w:sz w:val="22"/>
          <w:szCs w:val="22"/>
        </w:rPr>
      </w:pPr>
    </w:p>
    <w:p w:rsidR="00D30FDB" w:rsidRDefault="00D30FDB" w:rsidP="00D30FDB">
      <w:pPr>
        <w:pStyle w:val="Zkladntext"/>
        <w:rPr>
          <w:rFonts w:asciiTheme="minorHAnsi" w:hAnsiTheme="minorHAnsi" w:cstheme="minorHAnsi"/>
          <w:color w:val="auto"/>
          <w:sz w:val="22"/>
          <w:szCs w:val="22"/>
        </w:rPr>
      </w:pPr>
    </w:p>
    <w:p w:rsidR="00D30FDB" w:rsidRDefault="00D30FDB" w:rsidP="00D30FDB">
      <w:pPr>
        <w:pStyle w:val="Zkladntext"/>
        <w:rPr>
          <w:rFonts w:asciiTheme="minorHAnsi" w:hAnsiTheme="minorHAnsi" w:cstheme="minorHAnsi"/>
          <w:color w:val="auto"/>
          <w:sz w:val="22"/>
          <w:szCs w:val="22"/>
        </w:rPr>
      </w:pPr>
    </w:p>
    <w:p w:rsidR="00D30FDB" w:rsidRDefault="00D30FDB" w:rsidP="00D30FDB">
      <w:pPr>
        <w:pStyle w:val="Zkladntext"/>
        <w:rPr>
          <w:rFonts w:asciiTheme="minorHAnsi" w:hAnsiTheme="minorHAnsi" w:cstheme="minorHAnsi"/>
          <w:color w:val="auto"/>
          <w:sz w:val="22"/>
          <w:szCs w:val="22"/>
        </w:rPr>
      </w:pPr>
    </w:p>
    <w:p w:rsidR="00D30FDB" w:rsidRDefault="00D30FDB" w:rsidP="00D30FDB">
      <w:pPr>
        <w:pStyle w:val="Zkladntext"/>
        <w:rPr>
          <w:rFonts w:asciiTheme="minorHAnsi" w:hAnsiTheme="minorHAnsi" w:cstheme="minorHAnsi"/>
          <w:color w:val="auto"/>
          <w:sz w:val="22"/>
          <w:szCs w:val="22"/>
        </w:rPr>
      </w:pPr>
    </w:p>
    <w:p w:rsidR="00D30FDB" w:rsidRPr="00FD022F" w:rsidRDefault="00D30FDB" w:rsidP="00D30FDB">
      <w:pPr>
        <w:pStyle w:val="Zkladntext"/>
        <w:rPr>
          <w:rFonts w:asciiTheme="minorHAnsi" w:hAnsiTheme="minorHAnsi" w:cstheme="minorHAnsi"/>
          <w:color w:val="auto"/>
          <w:sz w:val="22"/>
          <w:szCs w:val="22"/>
        </w:rPr>
      </w:pPr>
    </w:p>
    <w:p w:rsidR="00D30FDB" w:rsidRPr="00FD022F" w:rsidRDefault="00D30FDB" w:rsidP="00D30FDB">
      <w:pPr>
        <w:pStyle w:val="Zkladntext"/>
        <w:rPr>
          <w:rFonts w:asciiTheme="minorHAnsi" w:hAnsiTheme="minorHAnsi" w:cstheme="minorHAnsi"/>
          <w:color w:val="auto"/>
          <w:sz w:val="22"/>
          <w:szCs w:val="22"/>
        </w:rPr>
      </w:pPr>
    </w:p>
    <w:p w:rsidR="00D30FDB" w:rsidRPr="00FD022F" w:rsidRDefault="00D30FDB" w:rsidP="00D30FDB">
      <w:pPr>
        <w:pStyle w:val="Zkladntex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……………………………………………………….                                               ……………………………………………….</w:t>
      </w:r>
    </w:p>
    <w:p w:rsidR="00D30FDB" w:rsidRPr="00FD022F" w:rsidRDefault="00D30FDB" w:rsidP="00D30FDB">
      <w:pPr>
        <w:pStyle w:val="Zkladntext"/>
        <w:tabs>
          <w:tab w:val="left" w:pos="684"/>
          <w:tab w:val="left" w:pos="5103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za příkazce: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ab/>
        <w:t>za příkazníka:</w:t>
      </w:r>
    </w:p>
    <w:p w:rsidR="00D30FDB" w:rsidRPr="00FD022F" w:rsidRDefault="00D30FDB" w:rsidP="00D30FDB">
      <w:pPr>
        <w:pStyle w:val="Zkladntex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prof. MUDr. Roman Havlík, Ph.D.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   …</w:t>
      </w:r>
      <w:r w:rsidRPr="00D30FDB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………………….</w:t>
      </w:r>
    </w:p>
    <w:p w:rsidR="00D30FDB" w:rsidRPr="00FD022F" w:rsidRDefault="00D30FDB" w:rsidP="00D30FDB">
      <w:pPr>
        <w:pStyle w:val="Zkladntex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ředitel Fakultní nemocnice Olomouc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     </w:t>
      </w:r>
      <w:r w:rsidRPr="00D30FDB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……………</w:t>
      </w:r>
      <w:proofErr w:type="gramStart"/>
      <w:r w:rsidRPr="00D30FDB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</w:t>
      </w:r>
      <w:r>
        <w:rPr>
          <w:rFonts w:asciiTheme="minorHAnsi" w:hAnsiTheme="minorHAnsi" w:cstheme="minorHAnsi"/>
          <w:color w:val="auto"/>
          <w:sz w:val="22"/>
          <w:szCs w:val="22"/>
        </w:rPr>
        <w:t>..</w:t>
      </w:r>
      <w:proofErr w:type="gramEnd"/>
    </w:p>
    <w:p w:rsidR="00D30FDB" w:rsidRPr="00FD022F" w:rsidRDefault="00D30FDB" w:rsidP="00D30FDB">
      <w:pPr>
        <w:pStyle w:val="Zkladntext"/>
        <w:rPr>
          <w:rFonts w:asciiTheme="minorHAnsi" w:hAnsiTheme="minorHAnsi" w:cstheme="minorHAnsi"/>
          <w:color w:val="auto"/>
          <w:sz w:val="22"/>
          <w:szCs w:val="22"/>
        </w:rPr>
      </w:pPr>
    </w:p>
    <w:p w:rsidR="008F542F" w:rsidRPr="00FD022F" w:rsidRDefault="008F542F" w:rsidP="00D30FDB">
      <w:pPr>
        <w:pStyle w:val="Zkladntex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8F542F" w:rsidRPr="00FD022F" w:rsidSect="002B580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A32" w:rsidRDefault="00073A32" w:rsidP="003D7078">
      <w:r>
        <w:separator/>
      </w:r>
    </w:p>
  </w:endnote>
  <w:endnote w:type="continuationSeparator" w:id="0">
    <w:p w:rsidR="00073A32" w:rsidRDefault="00073A32" w:rsidP="003D7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Medium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A32" w:rsidRDefault="00073A32">
    <w:pPr>
      <w:pStyle w:val="Zpat"/>
      <w:jc w:val="right"/>
      <w:rPr>
        <w:sz w:val="16"/>
        <w:szCs w:val="16"/>
      </w:rPr>
    </w:pPr>
    <w:r>
      <w:rPr>
        <w:rStyle w:val="slostrnky"/>
        <w:sz w:val="16"/>
        <w:szCs w:val="16"/>
      </w:rPr>
      <w:t xml:space="preserve">strana </w:t>
    </w:r>
    <w:r w:rsidR="00603A59"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 w:rsidR="00603A59">
      <w:rPr>
        <w:rStyle w:val="slostrnky"/>
        <w:sz w:val="16"/>
        <w:szCs w:val="16"/>
      </w:rPr>
      <w:fldChar w:fldCharType="separate"/>
    </w:r>
    <w:r w:rsidR="009F3B5B">
      <w:rPr>
        <w:rStyle w:val="slostrnky"/>
        <w:noProof/>
        <w:sz w:val="16"/>
        <w:szCs w:val="16"/>
      </w:rPr>
      <w:t>5</w:t>
    </w:r>
    <w:r w:rsidR="00603A59"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 xml:space="preserve"> z  </w:t>
    </w:r>
    <w:r w:rsidR="00603A59"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 w:rsidR="00603A59">
      <w:rPr>
        <w:rStyle w:val="slostrnky"/>
        <w:sz w:val="16"/>
        <w:szCs w:val="16"/>
      </w:rPr>
      <w:fldChar w:fldCharType="separate"/>
    </w:r>
    <w:r w:rsidR="009F3B5B">
      <w:rPr>
        <w:rStyle w:val="slostrnky"/>
        <w:noProof/>
        <w:sz w:val="16"/>
        <w:szCs w:val="16"/>
      </w:rPr>
      <w:t>5</w:t>
    </w:r>
    <w:r w:rsidR="00603A59">
      <w:rPr>
        <w:rStyle w:val="slostrnky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A32" w:rsidRDefault="00073A32">
    <w:pPr>
      <w:pStyle w:val="Zpat"/>
      <w:jc w:val="right"/>
      <w:rPr>
        <w:sz w:val="16"/>
        <w:szCs w:val="16"/>
      </w:rPr>
    </w:pPr>
    <w:r>
      <w:rPr>
        <w:sz w:val="16"/>
        <w:szCs w:val="16"/>
      </w:rPr>
      <w:t xml:space="preserve">strana : </w:t>
    </w:r>
    <w:r w:rsidR="00603A59"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 w:rsidR="00603A59">
      <w:rPr>
        <w:rStyle w:val="slostrnky"/>
        <w:sz w:val="16"/>
        <w:szCs w:val="16"/>
      </w:rPr>
      <w:fldChar w:fldCharType="separate"/>
    </w:r>
    <w:r w:rsidR="009F3B5B">
      <w:rPr>
        <w:rStyle w:val="slostrnky"/>
        <w:noProof/>
        <w:sz w:val="16"/>
        <w:szCs w:val="16"/>
      </w:rPr>
      <w:t>1</w:t>
    </w:r>
    <w:r w:rsidR="00603A59"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 xml:space="preserve"> z </w:t>
    </w:r>
    <w:r w:rsidR="00603A59"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 w:rsidR="00603A59">
      <w:rPr>
        <w:rStyle w:val="slostrnky"/>
        <w:sz w:val="16"/>
        <w:szCs w:val="16"/>
      </w:rPr>
      <w:fldChar w:fldCharType="separate"/>
    </w:r>
    <w:r w:rsidR="009F3B5B">
      <w:rPr>
        <w:rStyle w:val="slostrnky"/>
        <w:noProof/>
        <w:sz w:val="16"/>
        <w:szCs w:val="16"/>
      </w:rPr>
      <w:t>5</w:t>
    </w:r>
    <w:r w:rsidR="00603A59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A32" w:rsidRDefault="00073A32" w:rsidP="003D7078">
      <w:r>
        <w:separator/>
      </w:r>
    </w:p>
  </w:footnote>
  <w:footnote w:type="continuationSeparator" w:id="0">
    <w:p w:rsidR="00073A32" w:rsidRDefault="00073A32" w:rsidP="003D7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A32" w:rsidRPr="003D7078" w:rsidRDefault="00073A32" w:rsidP="003D7078">
    <w:pPr>
      <w:widowControl w:val="0"/>
      <w:tabs>
        <w:tab w:val="center" w:pos="4536"/>
        <w:tab w:val="right" w:pos="9072"/>
      </w:tabs>
      <w:suppressAutoHyphens/>
      <w:ind w:firstLine="1416"/>
      <w:jc w:val="right"/>
      <w:rPr>
        <w:rFonts w:ascii="Albertus Medium" w:eastAsia="SimSun" w:hAnsi="Albertus Medium" w:cs="Mangal"/>
        <w:b/>
        <w:bCs/>
        <w:color w:val="0000FF"/>
        <w:spacing w:val="40"/>
        <w:kern w:val="1"/>
        <w:sz w:val="20"/>
        <w:lang w:eastAsia="hi-IN" w:bidi="hi-IN"/>
      </w:rPr>
    </w:pPr>
    <w:r w:rsidRPr="003D7078">
      <w:rPr>
        <w:rFonts w:ascii="Albertus Medium" w:eastAsia="SimSun" w:hAnsi="Albertus Medium" w:cs="Mangal"/>
        <w:b/>
        <w:bCs/>
        <w:color w:val="0000FF"/>
        <w:spacing w:val="40"/>
        <w:kern w:val="1"/>
        <w:sz w:val="20"/>
        <w:lang w:eastAsia="hi-IN" w:bidi="hi-IN"/>
      </w:rPr>
      <w:t xml:space="preserve">      </w:t>
    </w:r>
  </w:p>
  <w:p w:rsidR="00073A32" w:rsidRDefault="00073A3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A32" w:rsidRDefault="00073A32" w:rsidP="00D102C3">
    <w:pPr>
      <w:widowControl w:val="0"/>
      <w:tabs>
        <w:tab w:val="center" w:pos="4536"/>
        <w:tab w:val="right" w:pos="9072"/>
      </w:tabs>
      <w:suppressAutoHyphens/>
      <w:ind w:firstLine="1416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158"/>
    <w:multiLevelType w:val="hybridMultilevel"/>
    <w:tmpl w:val="E7FA0A3A"/>
    <w:lvl w:ilvl="0" w:tplc="37369D66">
      <w:start w:val="1"/>
      <w:numFmt w:val="ordinal"/>
      <w:lvlText w:val="6.%1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49F6"/>
    <w:multiLevelType w:val="hybridMultilevel"/>
    <w:tmpl w:val="72CA30E0"/>
    <w:lvl w:ilvl="0" w:tplc="BF802BF2">
      <w:start w:val="1"/>
      <w:numFmt w:val="ordinal"/>
      <w:lvlText w:val="5.%1"/>
      <w:lvlJc w:val="righ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644C81"/>
    <w:multiLevelType w:val="hybridMultilevel"/>
    <w:tmpl w:val="8F52D9A0"/>
    <w:lvl w:ilvl="0" w:tplc="BE1CB5BA">
      <w:start w:val="1"/>
      <w:numFmt w:val="ordinal"/>
      <w:lvlText w:val="7.%1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B432A"/>
    <w:multiLevelType w:val="hybridMultilevel"/>
    <w:tmpl w:val="5B600B32"/>
    <w:lvl w:ilvl="0" w:tplc="FF5E5DA0">
      <w:start w:val="1"/>
      <w:numFmt w:val="ordinal"/>
      <w:lvlText w:val="3.%1"/>
      <w:lvlJc w:val="righ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-1534" w:hanging="360"/>
      </w:pPr>
    </w:lvl>
    <w:lvl w:ilvl="2" w:tplc="0405001B" w:tentative="1">
      <w:start w:val="1"/>
      <w:numFmt w:val="lowerRoman"/>
      <w:lvlText w:val="%3."/>
      <w:lvlJc w:val="right"/>
      <w:pPr>
        <w:ind w:left="-814" w:hanging="180"/>
      </w:pPr>
    </w:lvl>
    <w:lvl w:ilvl="3" w:tplc="0405000F" w:tentative="1">
      <w:start w:val="1"/>
      <w:numFmt w:val="decimal"/>
      <w:lvlText w:val="%4."/>
      <w:lvlJc w:val="left"/>
      <w:pPr>
        <w:ind w:left="-94" w:hanging="360"/>
      </w:pPr>
    </w:lvl>
    <w:lvl w:ilvl="4" w:tplc="04050019" w:tentative="1">
      <w:start w:val="1"/>
      <w:numFmt w:val="lowerLetter"/>
      <w:lvlText w:val="%5."/>
      <w:lvlJc w:val="left"/>
      <w:pPr>
        <w:ind w:left="626" w:hanging="360"/>
      </w:pPr>
    </w:lvl>
    <w:lvl w:ilvl="5" w:tplc="0405001B" w:tentative="1">
      <w:start w:val="1"/>
      <w:numFmt w:val="lowerRoman"/>
      <w:lvlText w:val="%6."/>
      <w:lvlJc w:val="right"/>
      <w:pPr>
        <w:ind w:left="1346" w:hanging="180"/>
      </w:pPr>
    </w:lvl>
    <w:lvl w:ilvl="6" w:tplc="0405000F" w:tentative="1">
      <w:start w:val="1"/>
      <w:numFmt w:val="decimal"/>
      <w:lvlText w:val="%7."/>
      <w:lvlJc w:val="left"/>
      <w:pPr>
        <w:ind w:left="2066" w:hanging="360"/>
      </w:pPr>
    </w:lvl>
    <w:lvl w:ilvl="7" w:tplc="04050019" w:tentative="1">
      <w:start w:val="1"/>
      <w:numFmt w:val="lowerLetter"/>
      <w:lvlText w:val="%8."/>
      <w:lvlJc w:val="left"/>
      <w:pPr>
        <w:ind w:left="2786" w:hanging="360"/>
      </w:pPr>
    </w:lvl>
    <w:lvl w:ilvl="8" w:tplc="0405001B" w:tentative="1">
      <w:start w:val="1"/>
      <w:numFmt w:val="lowerRoman"/>
      <w:lvlText w:val="%9."/>
      <w:lvlJc w:val="right"/>
      <w:pPr>
        <w:ind w:left="3506" w:hanging="180"/>
      </w:pPr>
    </w:lvl>
  </w:abstractNum>
  <w:abstractNum w:abstractNumId="4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5">
    <w:nsid w:val="42F04557"/>
    <w:multiLevelType w:val="hybridMultilevel"/>
    <w:tmpl w:val="9FC0F9FE"/>
    <w:lvl w:ilvl="0" w:tplc="18525D3E">
      <w:start w:val="1"/>
      <w:numFmt w:val="ordinal"/>
      <w:lvlText w:val="4.%1"/>
      <w:lvlJc w:val="righ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-1108" w:hanging="360"/>
      </w:pPr>
    </w:lvl>
    <w:lvl w:ilvl="2" w:tplc="0405001B" w:tentative="1">
      <w:start w:val="1"/>
      <w:numFmt w:val="lowerRoman"/>
      <w:lvlText w:val="%3."/>
      <w:lvlJc w:val="right"/>
      <w:pPr>
        <w:ind w:left="-388" w:hanging="180"/>
      </w:pPr>
    </w:lvl>
    <w:lvl w:ilvl="3" w:tplc="0405000F" w:tentative="1">
      <w:start w:val="1"/>
      <w:numFmt w:val="decimal"/>
      <w:lvlText w:val="%4."/>
      <w:lvlJc w:val="left"/>
      <w:pPr>
        <w:ind w:left="332" w:hanging="360"/>
      </w:pPr>
    </w:lvl>
    <w:lvl w:ilvl="4" w:tplc="04050019" w:tentative="1">
      <w:start w:val="1"/>
      <w:numFmt w:val="lowerLetter"/>
      <w:lvlText w:val="%5."/>
      <w:lvlJc w:val="left"/>
      <w:pPr>
        <w:ind w:left="1052" w:hanging="360"/>
      </w:pPr>
    </w:lvl>
    <w:lvl w:ilvl="5" w:tplc="0405001B" w:tentative="1">
      <w:start w:val="1"/>
      <w:numFmt w:val="lowerRoman"/>
      <w:lvlText w:val="%6."/>
      <w:lvlJc w:val="right"/>
      <w:pPr>
        <w:ind w:left="1772" w:hanging="180"/>
      </w:pPr>
    </w:lvl>
    <w:lvl w:ilvl="6" w:tplc="0405000F" w:tentative="1">
      <w:start w:val="1"/>
      <w:numFmt w:val="decimal"/>
      <w:lvlText w:val="%7."/>
      <w:lvlJc w:val="left"/>
      <w:pPr>
        <w:ind w:left="2492" w:hanging="360"/>
      </w:pPr>
    </w:lvl>
    <w:lvl w:ilvl="7" w:tplc="04050019" w:tentative="1">
      <w:start w:val="1"/>
      <w:numFmt w:val="lowerLetter"/>
      <w:lvlText w:val="%8."/>
      <w:lvlJc w:val="left"/>
      <w:pPr>
        <w:ind w:left="3212" w:hanging="360"/>
      </w:pPr>
    </w:lvl>
    <w:lvl w:ilvl="8" w:tplc="0405001B" w:tentative="1">
      <w:start w:val="1"/>
      <w:numFmt w:val="lowerRoman"/>
      <w:lvlText w:val="%9."/>
      <w:lvlJc w:val="right"/>
      <w:pPr>
        <w:ind w:left="3932" w:hanging="180"/>
      </w:pPr>
    </w:lvl>
  </w:abstractNum>
  <w:abstractNum w:abstractNumId="6">
    <w:nsid w:val="492718DE"/>
    <w:multiLevelType w:val="hybridMultilevel"/>
    <w:tmpl w:val="40B48B30"/>
    <w:lvl w:ilvl="0" w:tplc="17CAFBEE">
      <w:start w:val="1"/>
      <w:numFmt w:val="ordinal"/>
      <w:lvlText w:val="8.%1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C5006"/>
    <w:multiLevelType w:val="hybridMultilevel"/>
    <w:tmpl w:val="60145594"/>
    <w:lvl w:ilvl="0" w:tplc="FFFFFFFF">
      <w:start w:val="1"/>
      <w:numFmt w:val="low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B7E48EE"/>
    <w:multiLevelType w:val="hybridMultilevel"/>
    <w:tmpl w:val="B96CDF36"/>
    <w:lvl w:ilvl="0" w:tplc="964C5A8C">
      <w:start w:val="1"/>
      <w:numFmt w:val="ordinal"/>
      <w:lvlText w:val="2.%1"/>
      <w:lvlJc w:val="left"/>
      <w:pPr>
        <w:ind w:left="333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9">
    <w:nsid w:val="5DAF5FEA"/>
    <w:multiLevelType w:val="multilevel"/>
    <w:tmpl w:val="C40441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1152D6C"/>
    <w:multiLevelType w:val="hybridMultilevel"/>
    <w:tmpl w:val="72A6E0CA"/>
    <w:lvl w:ilvl="0" w:tplc="37369D66">
      <w:start w:val="1"/>
      <w:numFmt w:val="ordinal"/>
      <w:lvlText w:val="6.%1"/>
      <w:lvlJc w:val="right"/>
      <w:pPr>
        <w:ind w:left="150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8650B"/>
    <w:multiLevelType w:val="hybridMultilevel"/>
    <w:tmpl w:val="268C4DDE"/>
    <w:lvl w:ilvl="0" w:tplc="191E1B2A">
      <w:start w:val="1"/>
      <w:numFmt w:val="ordinal"/>
      <w:lvlText w:val="3.%1"/>
      <w:lvlJc w:val="right"/>
      <w:pPr>
        <w:ind w:left="333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A25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C5B131F"/>
    <w:multiLevelType w:val="multilevel"/>
    <w:tmpl w:val="A9F6AB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1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10"/>
  </w:num>
  <w:num w:numId="11">
    <w:abstractNumId w:val="0"/>
  </w:num>
  <w:num w:numId="12">
    <w:abstractNumId w:val="2"/>
  </w:num>
  <w:num w:numId="13">
    <w:abstractNumId w:val="6"/>
  </w:num>
  <w:num w:numId="14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49E"/>
    <w:rsid w:val="000078E0"/>
    <w:rsid w:val="000143D0"/>
    <w:rsid w:val="000169D3"/>
    <w:rsid w:val="00030C75"/>
    <w:rsid w:val="00036D39"/>
    <w:rsid w:val="000451A0"/>
    <w:rsid w:val="000510C4"/>
    <w:rsid w:val="00054D1F"/>
    <w:rsid w:val="00064B73"/>
    <w:rsid w:val="0006619B"/>
    <w:rsid w:val="000668B3"/>
    <w:rsid w:val="00073A32"/>
    <w:rsid w:val="000763CB"/>
    <w:rsid w:val="000766FD"/>
    <w:rsid w:val="00080CE4"/>
    <w:rsid w:val="000951EF"/>
    <w:rsid w:val="000A051E"/>
    <w:rsid w:val="000A066D"/>
    <w:rsid w:val="000A3414"/>
    <w:rsid w:val="000C4B3E"/>
    <w:rsid w:val="000D688D"/>
    <w:rsid w:val="000F273C"/>
    <w:rsid w:val="000F538C"/>
    <w:rsid w:val="000F72B6"/>
    <w:rsid w:val="0011084B"/>
    <w:rsid w:val="00114224"/>
    <w:rsid w:val="00114ABA"/>
    <w:rsid w:val="001208A8"/>
    <w:rsid w:val="0012444A"/>
    <w:rsid w:val="001423BD"/>
    <w:rsid w:val="00143ADB"/>
    <w:rsid w:val="00174B07"/>
    <w:rsid w:val="00180799"/>
    <w:rsid w:val="001907F6"/>
    <w:rsid w:val="00192504"/>
    <w:rsid w:val="00196512"/>
    <w:rsid w:val="001A4829"/>
    <w:rsid w:val="001A5523"/>
    <w:rsid w:val="001A6EDC"/>
    <w:rsid w:val="001B0A06"/>
    <w:rsid w:val="001B5B23"/>
    <w:rsid w:val="001C64CB"/>
    <w:rsid w:val="001D2F3E"/>
    <w:rsid w:val="001E0B2E"/>
    <w:rsid w:val="001E3B22"/>
    <w:rsid w:val="001E6AB3"/>
    <w:rsid w:val="001F41CA"/>
    <w:rsid w:val="001F5CF4"/>
    <w:rsid w:val="00212B63"/>
    <w:rsid w:val="0021343E"/>
    <w:rsid w:val="002201A7"/>
    <w:rsid w:val="0022122C"/>
    <w:rsid w:val="00231C73"/>
    <w:rsid w:val="002352BB"/>
    <w:rsid w:val="00235A84"/>
    <w:rsid w:val="00244C9A"/>
    <w:rsid w:val="0026175F"/>
    <w:rsid w:val="0027146E"/>
    <w:rsid w:val="00273ECE"/>
    <w:rsid w:val="00280FBA"/>
    <w:rsid w:val="00282956"/>
    <w:rsid w:val="00287A97"/>
    <w:rsid w:val="00290C3A"/>
    <w:rsid w:val="002946E9"/>
    <w:rsid w:val="00294DAF"/>
    <w:rsid w:val="002A1402"/>
    <w:rsid w:val="002A71C1"/>
    <w:rsid w:val="002B559F"/>
    <w:rsid w:val="002B5800"/>
    <w:rsid w:val="002C0FF2"/>
    <w:rsid w:val="002C4EBD"/>
    <w:rsid w:val="002C5054"/>
    <w:rsid w:val="002D15A6"/>
    <w:rsid w:val="002D368C"/>
    <w:rsid w:val="002D4B36"/>
    <w:rsid w:val="002D4F47"/>
    <w:rsid w:val="002E1B21"/>
    <w:rsid w:val="002E36BA"/>
    <w:rsid w:val="002F05A0"/>
    <w:rsid w:val="002F198B"/>
    <w:rsid w:val="002F26E3"/>
    <w:rsid w:val="002F6220"/>
    <w:rsid w:val="003024C3"/>
    <w:rsid w:val="00303AAB"/>
    <w:rsid w:val="00304523"/>
    <w:rsid w:val="003064BE"/>
    <w:rsid w:val="003116D3"/>
    <w:rsid w:val="003234D4"/>
    <w:rsid w:val="0033009A"/>
    <w:rsid w:val="00336537"/>
    <w:rsid w:val="003428D8"/>
    <w:rsid w:val="00342EB8"/>
    <w:rsid w:val="00344863"/>
    <w:rsid w:val="00354568"/>
    <w:rsid w:val="00361661"/>
    <w:rsid w:val="0036383E"/>
    <w:rsid w:val="00366166"/>
    <w:rsid w:val="00384387"/>
    <w:rsid w:val="00387C36"/>
    <w:rsid w:val="00393176"/>
    <w:rsid w:val="00395F59"/>
    <w:rsid w:val="00396292"/>
    <w:rsid w:val="003B2EC4"/>
    <w:rsid w:val="003B4AC7"/>
    <w:rsid w:val="003C1AA3"/>
    <w:rsid w:val="003C3A0E"/>
    <w:rsid w:val="003C4139"/>
    <w:rsid w:val="003C4D40"/>
    <w:rsid w:val="003D242A"/>
    <w:rsid w:val="003D44E2"/>
    <w:rsid w:val="003D7078"/>
    <w:rsid w:val="003E5B23"/>
    <w:rsid w:val="00400038"/>
    <w:rsid w:val="00404228"/>
    <w:rsid w:val="004059D5"/>
    <w:rsid w:val="00414604"/>
    <w:rsid w:val="004251AD"/>
    <w:rsid w:val="00432CAD"/>
    <w:rsid w:val="00434369"/>
    <w:rsid w:val="00435008"/>
    <w:rsid w:val="00441EA7"/>
    <w:rsid w:val="004424D5"/>
    <w:rsid w:val="00442F6E"/>
    <w:rsid w:val="0044325B"/>
    <w:rsid w:val="00443445"/>
    <w:rsid w:val="004436A7"/>
    <w:rsid w:val="00451F2D"/>
    <w:rsid w:val="004628CC"/>
    <w:rsid w:val="00466FDF"/>
    <w:rsid w:val="00484623"/>
    <w:rsid w:val="004855E0"/>
    <w:rsid w:val="004A082B"/>
    <w:rsid w:val="004A4E68"/>
    <w:rsid w:val="004A6DA7"/>
    <w:rsid w:val="004B3FA4"/>
    <w:rsid w:val="004C1907"/>
    <w:rsid w:val="004C5921"/>
    <w:rsid w:val="004D4689"/>
    <w:rsid w:val="004E2737"/>
    <w:rsid w:val="004E5618"/>
    <w:rsid w:val="004F0CFF"/>
    <w:rsid w:val="004F2788"/>
    <w:rsid w:val="00503755"/>
    <w:rsid w:val="00505493"/>
    <w:rsid w:val="005112B5"/>
    <w:rsid w:val="00523E51"/>
    <w:rsid w:val="00525006"/>
    <w:rsid w:val="00537168"/>
    <w:rsid w:val="005414E8"/>
    <w:rsid w:val="005415AE"/>
    <w:rsid w:val="00541DF8"/>
    <w:rsid w:val="00564D28"/>
    <w:rsid w:val="0056573C"/>
    <w:rsid w:val="0057253C"/>
    <w:rsid w:val="00574051"/>
    <w:rsid w:val="00574A25"/>
    <w:rsid w:val="00581171"/>
    <w:rsid w:val="00583730"/>
    <w:rsid w:val="005A005D"/>
    <w:rsid w:val="005C1E50"/>
    <w:rsid w:val="005C3D81"/>
    <w:rsid w:val="005D617A"/>
    <w:rsid w:val="005E2CB5"/>
    <w:rsid w:val="005F6063"/>
    <w:rsid w:val="00602355"/>
    <w:rsid w:val="00603A59"/>
    <w:rsid w:val="00606E66"/>
    <w:rsid w:val="006206D5"/>
    <w:rsid w:val="00627014"/>
    <w:rsid w:val="00627341"/>
    <w:rsid w:val="006361E7"/>
    <w:rsid w:val="006456FB"/>
    <w:rsid w:val="00646806"/>
    <w:rsid w:val="0065249E"/>
    <w:rsid w:val="00660FA3"/>
    <w:rsid w:val="00681DDC"/>
    <w:rsid w:val="006926BD"/>
    <w:rsid w:val="006A0075"/>
    <w:rsid w:val="006A4E79"/>
    <w:rsid w:val="006B2535"/>
    <w:rsid w:val="006D3880"/>
    <w:rsid w:val="006D52B0"/>
    <w:rsid w:val="006E28CF"/>
    <w:rsid w:val="006F75B4"/>
    <w:rsid w:val="0070044F"/>
    <w:rsid w:val="0070142D"/>
    <w:rsid w:val="00702BB9"/>
    <w:rsid w:val="00710961"/>
    <w:rsid w:val="00713831"/>
    <w:rsid w:val="007148E5"/>
    <w:rsid w:val="007251FC"/>
    <w:rsid w:val="0073132F"/>
    <w:rsid w:val="00737929"/>
    <w:rsid w:val="0074148C"/>
    <w:rsid w:val="00742FC8"/>
    <w:rsid w:val="00751947"/>
    <w:rsid w:val="00774FE3"/>
    <w:rsid w:val="00776D85"/>
    <w:rsid w:val="00785F01"/>
    <w:rsid w:val="00793BB4"/>
    <w:rsid w:val="007B0F1E"/>
    <w:rsid w:val="007D20AE"/>
    <w:rsid w:val="007D6028"/>
    <w:rsid w:val="007E0045"/>
    <w:rsid w:val="007E0438"/>
    <w:rsid w:val="007E1BF8"/>
    <w:rsid w:val="007E7FA3"/>
    <w:rsid w:val="007F590D"/>
    <w:rsid w:val="00802536"/>
    <w:rsid w:val="00806992"/>
    <w:rsid w:val="00807D4C"/>
    <w:rsid w:val="00822A7C"/>
    <w:rsid w:val="00835FA5"/>
    <w:rsid w:val="00836C75"/>
    <w:rsid w:val="00854A8F"/>
    <w:rsid w:val="0086335D"/>
    <w:rsid w:val="00874207"/>
    <w:rsid w:val="00880072"/>
    <w:rsid w:val="008810BE"/>
    <w:rsid w:val="0088500E"/>
    <w:rsid w:val="00886ECF"/>
    <w:rsid w:val="008871E1"/>
    <w:rsid w:val="00890612"/>
    <w:rsid w:val="008931FA"/>
    <w:rsid w:val="008952D1"/>
    <w:rsid w:val="00896B95"/>
    <w:rsid w:val="008A23FC"/>
    <w:rsid w:val="008A52E4"/>
    <w:rsid w:val="008A58CE"/>
    <w:rsid w:val="008A6E08"/>
    <w:rsid w:val="008B1132"/>
    <w:rsid w:val="008B290E"/>
    <w:rsid w:val="008B4075"/>
    <w:rsid w:val="008D21EC"/>
    <w:rsid w:val="008E7721"/>
    <w:rsid w:val="008F306D"/>
    <w:rsid w:val="008F4428"/>
    <w:rsid w:val="008F542F"/>
    <w:rsid w:val="00902C0A"/>
    <w:rsid w:val="0093219C"/>
    <w:rsid w:val="00942F53"/>
    <w:rsid w:val="0094543B"/>
    <w:rsid w:val="00956284"/>
    <w:rsid w:val="00956D87"/>
    <w:rsid w:val="00966284"/>
    <w:rsid w:val="009703A0"/>
    <w:rsid w:val="00970480"/>
    <w:rsid w:val="00982061"/>
    <w:rsid w:val="0099669A"/>
    <w:rsid w:val="009A29DC"/>
    <w:rsid w:val="009A2F9F"/>
    <w:rsid w:val="009A2FD0"/>
    <w:rsid w:val="009E2589"/>
    <w:rsid w:val="009E29CA"/>
    <w:rsid w:val="009E32F2"/>
    <w:rsid w:val="009E3DA5"/>
    <w:rsid w:val="009F3B5B"/>
    <w:rsid w:val="009F5CA0"/>
    <w:rsid w:val="00A1683D"/>
    <w:rsid w:val="00A310DC"/>
    <w:rsid w:val="00A54AD3"/>
    <w:rsid w:val="00A911F8"/>
    <w:rsid w:val="00A951B2"/>
    <w:rsid w:val="00A97AFD"/>
    <w:rsid w:val="00AA5A06"/>
    <w:rsid w:val="00AB67CE"/>
    <w:rsid w:val="00AC0A62"/>
    <w:rsid w:val="00AD2778"/>
    <w:rsid w:val="00AE4271"/>
    <w:rsid w:val="00AF4228"/>
    <w:rsid w:val="00AF5134"/>
    <w:rsid w:val="00B0327B"/>
    <w:rsid w:val="00B150A6"/>
    <w:rsid w:val="00B158CC"/>
    <w:rsid w:val="00B171E8"/>
    <w:rsid w:val="00B23157"/>
    <w:rsid w:val="00B25314"/>
    <w:rsid w:val="00B31DAD"/>
    <w:rsid w:val="00B412AC"/>
    <w:rsid w:val="00B469B1"/>
    <w:rsid w:val="00B5059F"/>
    <w:rsid w:val="00B50BF9"/>
    <w:rsid w:val="00B521D4"/>
    <w:rsid w:val="00B73726"/>
    <w:rsid w:val="00B80CCA"/>
    <w:rsid w:val="00B82C1E"/>
    <w:rsid w:val="00B8334C"/>
    <w:rsid w:val="00B93105"/>
    <w:rsid w:val="00B940AF"/>
    <w:rsid w:val="00BB5776"/>
    <w:rsid w:val="00BC4BAC"/>
    <w:rsid w:val="00BE4986"/>
    <w:rsid w:val="00BE766D"/>
    <w:rsid w:val="00C028EA"/>
    <w:rsid w:val="00C04A5F"/>
    <w:rsid w:val="00C04AE6"/>
    <w:rsid w:val="00C06591"/>
    <w:rsid w:val="00C1327F"/>
    <w:rsid w:val="00C14BA4"/>
    <w:rsid w:val="00C21FA4"/>
    <w:rsid w:val="00C34298"/>
    <w:rsid w:val="00C36AAB"/>
    <w:rsid w:val="00C43975"/>
    <w:rsid w:val="00C514C1"/>
    <w:rsid w:val="00C60E71"/>
    <w:rsid w:val="00C60E90"/>
    <w:rsid w:val="00C651FA"/>
    <w:rsid w:val="00C80726"/>
    <w:rsid w:val="00C85F23"/>
    <w:rsid w:val="00CA2F4B"/>
    <w:rsid w:val="00CA4582"/>
    <w:rsid w:val="00CA6B82"/>
    <w:rsid w:val="00CB243D"/>
    <w:rsid w:val="00CC00AD"/>
    <w:rsid w:val="00CC0B5D"/>
    <w:rsid w:val="00CC0EA3"/>
    <w:rsid w:val="00CD575D"/>
    <w:rsid w:val="00CF3FB5"/>
    <w:rsid w:val="00D01119"/>
    <w:rsid w:val="00D01E9A"/>
    <w:rsid w:val="00D054E4"/>
    <w:rsid w:val="00D06BF0"/>
    <w:rsid w:val="00D102C3"/>
    <w:rsid w:val="00D11D17"/>
    <w:rsid w:val="00D1330A"/>
    <w:rsid w:val="00D30264"/>
    <w:rsid w:val="00D30FDB"/>
    <w:rsid w:val="00D3413F"/>
    <w:rsid w:val="00D43E7C"/>
    <w:rsid w:val="00D45C00"/>
    <w:rsid w:val="00D46980"/>
    <w:rsid w:val="00D51A64"/>
    <w:rsid w:val="00D51BA2"/>
    <w:rsid w:val="00D54702"/>
    <w:rsid w:val="00D57A2C"/>
    <w:rsid w:val="00D57B18"/>
    <w:rsid w:val="00D57E11"/>
    <w:rsid w:val="00D602F9"/>
    <w:rsid w:val="00D60875"/>
    <w:rsid w:val="00D613BD"/>
    <w:rsid w:val="00D622B3"/>
    <w:rsid w:val="00D72EB8"/>
    <w:rsid w:val="00D733DA"/>
    <w:rsid w:val="00D92C13"/>
    <w:rsid w:val="00D96D74"/>
    <w:rsid w:val="00D97950"/>
    <w:rsid w:val="00DB0C9A"/>
    <w:rsid w:val="00DC0099"/>
    <w:rsid w:val="00DC4609"/>
    <w:rsid w:val="00DD0D95"/>
    <w:rsid w:val="00DD46E3"/>
    <w:rsid w:val="00DF1509"/>
    <w:rsid w:val="00E077A9"/>
    <w:rsid w:val="00E21CB4"/>
    <w:rsid w:val="00E22E8E"/>
    <w:rsid w:val="00E27C0A"/>
    <w:rsid w:val="00E312A3"/>
    <w:rsid w:val="00E363CB"/>
    <w:rsid w:val="00E44549"/>
    <w:rsid w:val="00E4484E"/>
    <w:rsid w:val="00E470A6"/>
    <w:rsid w:val="00E47536"/>
    <w:rsid w:val="00E53D39"/>
    <w:rsid w:val="00E77BA7"/>
    <w:rsid w:val="00E8648C"/>
    <w:rsid w:val="00E96028"/>
    <w:rsid w:val="00EA1006"/>
    <w:rsid w:val="00EA4C4A"/>
    <w:rsid w:val="00EA676A"/>
    <w:rsid w:val="00EC1AEB"/>
    <w:rsid w:val="00EC290D"/>
    <w:rsid w:val="00ED0885"/>
    <w:rsid w:val="00ED5CC8"/>
    <w:rsid w:val="00EE23FC"/>
    <w:rsid w:val="00EE3CAC"/>
    <w:rsid w:val="00EE3DDB"/>
    <w:rsid w:val="00EF45E3"/>
    <w:rsid w:val="00F01A77"/>
    <w:rsid w:val="00F0373D"/>
    <w:rsid w:val="00F05CE2"/>
    <w:rsid w:val="00F122D7"/>
    <w:rsid w:val="00F12443"/>
    <w:rsid w:val="00F2217D"/>
    <w:rsid w:val="00F22CA5"/>
    <w:rsid w:val="00F422FC"/>
    <w:rsid w:val="00F47FCC"/>
    <w:rsid w:val="00F57B1C"/>
    <w:rsid w:val="00F64F93"/>
    <w:rsid w:val="00F7458F"/>
    <w:rsid w:val="00F75B8F"/>
    <w:rsid w:val="00F767B6"/>
    <w:rsid w:val="00F8260B"/>
    <w:rsid w:val="00F868D1"/>
    <w:rsid w:val="00FD022F"/>
    <w:rsid w:val="00FE0D31"/>
    <w:rsid w:val="00FE264F"/>
    <w:rsid w:val="00FE2717"/>
    <w:rsid w:val="00FE28C0"/>
    <w:rsid w:val="00FE5327"/>
    <w:rsid w:val="00FE6292"/>
    <w:rsid w:val="00FF0622"/>
    <w:rsid w:val="00FF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 w:unhideWhenUsed="0"/>
    <w:lsdException w:name="Table Web 3" w:locked="1" w:unhideWhenUsed="0"/>
    <w:lsdException w:name="Balloon Text" w:locked="1"/>
    <w:lsdException w:name="Table Grid" w:uiPriority="0" w:unhideWhenUsed="0"/>
    <w:lsdException w:name="Table Theme" w:locked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65249E"/>
    <w:rPr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3792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3792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3792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379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379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37929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37929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73792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73792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37929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37929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37929"/>
    <w:rPr>
      <w:rFonts w:ascii="Arial" w:hAnsi="Arial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37929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37929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37929"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737929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737929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737929"/>
    <w:rPr>
      <w:rFonts w:ascii="Arial" w:hAnsi="Arial" w:cs="Times New Roman"/>
    </w:rPr>
  </w:style>
  <w:style w:type="paragraph" w:styleId="Nzev">
    <w:name w:val="Title"/>
    <w:basedOn w:val="Normln"/>
    <w:next w:val="Normln"/>
    <w:link w:val="NzevChar"/>
    <w:uiPriority w:val="99"/>
    <w:qFormat/>
    <w:rsid w:val="0073792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737929"/>
    <w:rPr>
      <w:rFonts w:ascii="Arial" w:hAnsi="Arial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737929"/>
    <w:pPr>
      <w:spacing w:after="60"/>
      <w:jc w:val="center"/>
      <w:outlineLvl w:val="1"/>
    </w:pPr>
    <w:rPr>
      <w:rFonts w:ascii="Arial" w:hAnsi="Arial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737929"/>
    <w:rPr>
      <w:rFonts w:ascii="Arial" w:hAnsi="Arial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737929"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sid w:val="00737929"/>
    <w:rPr>
      <w:rFonts w:ascii="Times New Roman" w:hAnsi="Times New Roman" w:cs="Times New Roman"/>
      <w:b/>
      <w:i/>
      <w:iCs/>
    </w:rPr>
  </w:style>
  <w:style w:type="paragraph" w:styleId="Bezmezer">
    <w:name w:val="No Spacing"/>
    <w:basedOn w:val="Normln"/>
    <w:uiPriority w:val="99"/>
    <w:qFormat/>
    <w:rsid w:val="00737929"/>
    <w:rPr>
      <w:szCs w:val="32"/>
    </w:rPr>
  </w:style>
  <w:style w:type="paragraph" w:styleId="Odstavecseseznamem">
    <w:name w:val="List Paragraph"/>
    <w:basedOn w:val="Normln"/>
    <w:uiPriority w:val="99"/>
    <w:qFormat/>
    <w:rsid w:val="00737929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99"/>
    <w:qFormat/>
    <w:rsid w:val="00737929"/>
    <w:rPr>
      <w:i/>
    </w:rPr>
  </w:style>
  <w:style w:type="character" w:customStyle="1" w:styleId="CitaceChar">
    <w:name w:val="Citace Char"/>
    <w:basedOn w:val="Standardnpsmoodstavce"/>
    <w:link w:val="Citace"/>
    <w:uiPriority w:val="99"/>
    <w:locked/>
    <w:rsid w:val="00737929"/>
    <w:rPr>
      <w:rFonts w:cs="Times New Roman"/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99"/>
    <w:qFormat/>
    <w:rsid w:val="00737929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99"/>
    <w:locked/>
    <w:rsid w:val="00737929"/>
    <w:rPr>
      <w:rFonts w:cs="Times New Roman"/>
      <w:b/>
      <w:i/>
      <w:sz w:val="24"/>
    </w:rPr>
  </w:style>
  <w:style w:type="character" w:styleId="Zdraznnjemn">
    <w:name w:val="Subtle Emphasis"/>
    <w:basedOn w:val="Standardnpsmoodstavce"/>
    <w:uiPriority w:val="99"/>
    <w:qFormat/>
    <w:rsid w:val="00737929"/>
    <w:rPr>
      <w:rFonts w:cs="Times New Roman"/>
      <w:i/>
      <w:color w:val="5A5A5A"/>
    </w:rPr>
  </w:style>
  <w:style w:type="character" w:styleId="Zdraznnintenzivn">
    <w:name w:val="Intense Emphasis"/>
    <w:basedOn w:val="Standardnpsmoodstavce"/>
    <w:uiPriority w:val="99"/>
    <w:qFormat/>
    <w:rsid w:val="00737929"/>
    <w:rPr>
      <w:rFonts w:cs="Times New Roman"/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99"/>
    <w:qFormat/>
    <w:rsid w:val="00737929"/>
    <w:rPr>
      <w:rFonts w:cs="Times New Roman"/>
      <w:sz w:val="24"/>
      <w:szCs w:val="24"/>
      <w:u w:val="single"/>
    </w:rPr>
  </w:style>
  <w:style w:type="character" w:styleId="Odkazintenzivn">
    <w:name w:val="Intense Reference"/>
    <w:basedOn w:val="Standardnpsmoodstavce"/>
    <w:uiPriority w:val="99"/>
    <w:qFormat/>
    <w:rsid w:val="00737929"/>
    <w:rPr>
      <w:rFonts w:cs="Times New Roman"/>
      <w:b/>
      <w:sz w:val="24"/>
      <w:u w:val="single"/>
    </w:rPr>
  </w:style>
  <w:style w:type="character" w:styleId="Nzevknihy">
    <w:name w:val="Book Title"/>
    <w:basedOn w:val="Standardnpsmoodstavce"/>
    <w:uiPriority w:val="99"/>
    <w:qFormat/>
    <w:rsid w:val="00737929"/>
    <w:rPr>
      <w:rFonts w:ascii="Arial" w:hAnsi="Arial" w:cs="Times New Roman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99"/>
    <w:qFormat/>
    <w:rsid w:val="00737929"/>
    <w:pPr>
      <w:outlineLvl w:val="9"/>
    </w:pPr>
  </w:style>
  <w:style w:type="paragraph" w:styleId="Zkladntext2">
    <w:name w:val="Body Text 2"/>
    <w:basedOn w:val="Normln"/>
    <w:link w:val="Zkladntext2Char"/>
    <w:uiPriority w:val="99"/>
    <w:rsid w:val="0065249E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5249E"/>
    <w:rPr>
      <w:rFonts w:ascii="Times New Roman" w:hAnsi="Times New Roman" w:cs="Times New Roman"/>
      <w:color w:val="000000"/>
      <w:lang w:eastAsia="cs-CZ"/>
    </w:rPr>
  </w:style>
  <w:style w:type="paragraph" w:styleId="Zkladntext">
    <w:name w:val="Body Text"/>
    <w:basedOn w:val="Normln"/>
    <w:link w:val="ZkladntextChar"/>
    <w:uiPriority w:val="99"/>
    <w:rsid w:val="0065249E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5249E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5249E"/>
    <w:pPr>
      <w:ind w:left="705" w:hanging="705"/>
      <w:jc w:val="both"/>
    </w:pPr>
    <w:rPr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65249E"/>
    <w:rPr>
      <w:rFonts w:ascii="Times New Roman" w:hAnsi="Times New Roman" w:cs="Times New Roman"/>
      <w:color w:val="000000"/>
      <w:lang w:eastAsia="cs-CZ"/>
    </w:rPr>
  </w:style>
  <w:style w:type="paragraph" w:styleId="Zhlav">
    <w:name w:val="header"/>
    <w:basedOn w:val="Normln"/>
    <w:link w:val="ZhlavChar"/>
    <w:uiPriority w:val="99"/>
    <w:rsid w:val="006524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5249E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524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5249E"/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65249E"/>
    <w:rPr>
      <w:rFonts w:cs="Times New Roman"/>
    </w:rPr>
  </w:style>
  <w:style w:type="paragraph" w:customStyle="1" w:styleId="BodyText21">
    <w:name w:val="Body Text 21"/>
    <w:basedOn w:val="Normln"/>
    <w:uiPriority w:val="99"/>
    <w:rsid w:val="0065249E"/>
    <w:pPr>
      <w:widowControl w:val="0"/>
      <w:jc w:val="both"/>
    </w:pPr>
    <w:rPr>
      <w:color w:val="auto"/>
      <w:sz w:val="22"/>
      <w:szCs w:val="22"/>
    </w:rPr>
  </w:style>
  <w:style w:type="character" w:customStyle="1" w:styleId="platne1">
    <w:name w:val="platne1"/>
    <w:uiPriority w:val="99"/>
    <w:rsid w:val="003D7078"/>
  </w:style>
  <w:style w:type="character" w:styleId="Odkaznakoment">
    <w:name w:val="annotation reference"/>
    <w:basedOn w:val="Standardnpsmoodstavce"/>
    <w:uiPriority w:val="99"/>
    <w:rsid w:val="003D707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3D7078"/>
    <w:rPr>
      <w:rFonts w:ascii="Arial" w:hAnsi="Arial"/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3D7078"/>
    <w:rPr>
      <w:rFonts w:ascii="Arial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D70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D7078"/>
    <w:rPr>
      <w:rFonts w:ascii="Tahoma" w:hAnsi="Tahoma" w:cs="Tahoma"/>
      <w:color w:val="000000"/>
      <w:sz w:val="16"/>
      <w:szCs w:val="16"/>
      <w:lang w:eastAsia="cs-CZ"/>
    </w:rPr>
  </w:style>
  <w:style w:type="paragraph" w:customStyle="1" w:styleId="podpis">
    <w:name w:val="podpis"/>
    <w:basedOn w:val="Zkladntext"/>
    <w:next w:val="Zkladntext"/>
    <w:uiPriority w:val="99"/>
    <w:rsid w:val="00FE28C0"/>
    <w:pPr>
      <w:tabs>
        <w:tab w:val="center" w:pos="3969"/>
      </w:tabs>
      <w:spacing w:line="220" w:lineRule="atLeast"/>
    </w:pPr>
    <w:rPr>
      <w:sz w:val="18"/>
      <w:szCs w:val="20"/>
    </w:rPr>
  </w:style>
  <w:style w:type="paragraph" w:styleId="Prosttext">
    <w:name w:val="Plain Text"/>
    <w:basedOn w:val="Normln"/>
    <w:link w:val="ProsttextChar"/>
    <w:uiPriority w:val="99"/>
    <w:rsid w:val="003116D3"/>
    <w:rPr>
      <w:rFonts w:ascii="Courier New" w:hAnsi="Courier New" w:cs="Courier New"/>
      <w:color w:val="auto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116D3"/>
    <w:rPr>
      <w:rFonts w:ascii="Courier New" w:hAnsi="Courier New" w:cs="Courier New"/>
      <w:sz w:val="20"/>
      <w:szCs w:val="20"/>
      <w:lang w:eastAsia="cs-CZ"/>
    </w:rPr>
  </w:style>
  <w:style w:type="character" w:customStyle="1" w:styleId="OdstavecChar">
    <w:name w:val="Odstavec Char"/>
    <w:link w:val="Odstavec"/>
    <w:uiPriority w:val="99"/>
    <w:locked/>
    <w:rsid w:val="005E2CB5"/>
    <w:rPr>
      <w:sz w:val="22"/>
    </w:rPr>
  </w:style>
  <w:style w:type="paragraph" w:customStyle="1" w:styleId="Odstavec">
    <w:name w:val="Odstavec"/>
    <w:basedOn w:val="Normln"/>
    <w:link w:val="OdstavecChar"/>
    <w:uiPriority w:val="99"/>
    <w:rsid w:val="005E2CB5"/>
    <w:pPr>
      <w:numPr>
        <w:ilvl w:val="1"/>
        <w:numId w:val="3"/>
      </w:numPr>
      <w:spacing w:before="60"/>
      <w:jc w:val="both"/>
    </w:pPr>
    <w:rPr>
      <w:color w:val="auto"/>
      <w:sz w:val="22"/>
      <w:szCs w:val="20"/>
    </w:rPr>
  </w:style>
  <w:style w:type="paragraph" w:styleId="Zkladntext3">
    <w:name w:val="Body Text 3"/>
    <w:basedOn w:val="Normln"/>
    <w:link w:val="Zkladntext3Char"/>
    <w:uiPriority w:val="99"/>
    <w:locked/>
    <w:rsid w:val="001208A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016A7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9A8B5-7C42-4F45-8159-55E6FE77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5</Pages>
  <Words>1215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na zhotovení projektové dokumentace a autorského dozoru</vt:lpstr>
    </vt:vector>
  </TitlesOfParts>
  <Company>Hewlett-Packard Company</Company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na zhotovení projektové dokumentace a autorského dozoru</dc:title>
  <dc:creator>Ing. Miroslav Kvapil</dc:creator>
  <cp:lastModifiedBy>user</cp:lastModifiedBy>
  <cp:revision>17</cp:revision>
  <cp:lastPrinted>2016-04-15T05:29:00Z</cp:lastPrinted>
  <dcterms:created xsi:type="dcterms:W3CDTF">2020-06-23T07:27:00Z</dcterms:created>
  <dcterms:modified xsi:type="dcterms:W3CDTF">2021-01-04T08:17:00Z</dcterms:modified>
</cp:coreProperties>
</file>