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BA" w:rsidRPr="00744AF9" w:rsidRDefault="00474E19" w:rsidP="005E04BA">
      <w:pPr>
        <w:pStyle w:val="Normalneodsazen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</w:t>
      </w:r>
      <w:r w:rsidR="005E04BA" w:rsidRPr="00744AF9">
        <w:rPr>
          <w:rFonts w:asciiTheme="minorHAnsi" w:hAnsiTheme="minorHAnsi"/>
          <w:sz w:val="20"/>
        </w:rPr>
        <w:t>Níže uvedeného dne, měsíce a roku uzavřeli</w:t>
      </w: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376FDC" w:rsidRDefault="005E04BA" w:rsidP="005E04BA">
      <w:pPr>
        <w:rPr>
          <w:rFonts w:asciiTheme="minorHAnsi" w:hAnsiTheme="minorHAnsi"/>
          <w:b/>
          <w:sz w:val="22"/>
          <w:szCs w:val="22"/>
        </w:rPr>
      </w:pPr>
      <w:r w:rsidRPr="00376FDC">
        <w:rPr>
          <w:rFonts w:asciiTheme="minorHAnsi" w:hAnsiTheme="minorHAnsi"/>
          <w:b/>
          <w:sz w:val="22"/>
          <w:szCs w:val="22"/>
        </w:rPr>
        <w:t>Fakultní nemocnice Olomouc</w:t>
      </w:r>
    </w:p>
    <w:p w:rsidR="005E04BA" w:rsidRPr="00376FDC" w:rsidRDefault="005E04BA" w:rsidP="005E04BA">
      <w:pPr>
        <w:rPr>
          <w:rFonts w:asciiTheme="minorHAnsi" w:hAnsiTheme="minorHAnsi"/>
          <w:sz w:val="22"/>
          <w:szCs w:val="22"/>
        </w:rPr>
      </w:pPr>
      <w:r w:rsidRPr="00376FDC">
        <w:rPr>
          <w:rFonts w:asciiTheme="minorHAnsi" w:hAnsi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5E04BA" w:rsidRPr="00376FDC" w:rsidRDefault="005E04BA" w:rsidP="005E04BA">
      <w:pPr>
        <w:rPr>
          <w:rFonts w:asciiTheme="minorHAnsi" w:hAnsiTheme="minorHAnsi"/>
          <w:sz w:val="22"/>
          <w:szCs w:val="22"/>
        </w:rPr>
      </w:pPr>
      <w:r w:rsidRPr="00376FDC">
        <w:rPr>
          <w:rFonts w:asciiTheme="minorHAnsi" w:hAnsiTheme="minorHAnsi"/>
          <w:sz w:val="22"/>
          <w:szCs w:val="22"/>
        </w:rPr>
        <w:t>se sídlem:  I. P. Pavlova 185/6, 779 00 Olomouc</w:t>
      </w:r>
    </w:p>
    <w:p w:rsidR="005E04BA" w:rsidRPr="00376FDC" w:rsidRDefault="005E04BA" w:rsidP="005E04BA">
      <w:pPr>
        <w:rPr>
          <w:rFonts w:asciiTheme="minorHAnsi" w:hAnsiTheme="minorHAnsi"/>
          <w:sz w:val="22"/>
          <w:szCs w:val="22"/>
        </w:rPr>
      </w:pPr>
      <w:r w:rsidRPr="00376FDC">
        <w:rPr>
          <w:rFonts w:asciiTheme="minorHAnsi" w:hAnsiTheme="minorHAnsi"/>
          <w:sz w:val="22"/>
          <w:szCs w:val="22"/>
        </w:rPr>
        <w:t>IČ: 00098892</w:t>
      </w:r>
    </w:p>
    <w:p w:rsidR="005E04BA" w:rsidRPr="00376FDC" w:rsidRDefault="005E04BA" w:rsidP="005E04BA">
      <w:pPr>
        <w:rPr>
          <w:rFonts w:asciiTheme="minorHAnsi" w:hAnsiTheme="minorHAnsi"/>
          <w:sz w:val="22"/>
          <w:szCs w:val="22"/>
        </w:rPr>
      </w:pPr>
      <w:r w:rsidRPr="00376FDC">
        <w:rPr>
          <w:rFonts w:asciiTheme="minorHAnsi" w:hAnsiTheme="minorHAnsi"/>
          <w:sz w:val="22"/>
          <w:szCs w:val="22"/>
        </w:rPr>
        <w:t>DIČ: CZ0009889</w:t>
      </w:r>
      <w:r w:rsidR="0067117A" w:rsidRPr="00376FDC">
        <w:rPr>
          <w:rFonts w:asciiTheme="minorHAnsi" w:hAnsiTheme="minorHAnsi"/>
          <w:sz w:val="22"/>
          <w:szCs w:val="22"/>
        </w:rPr>
        <w:t>2</w:t>
      </w:r>
    </w:p>
    <w:p w:rsidR="005E04BA" w:rsidRPr="00376FDC" w:rsidRDefault="005E04BA" w:rsidP="005E04BA">
      <w:pPr>
        <w:rPr>
          <w:rFonts w:asciiTheme="minorHAnsi" w:hAnsiTheme="minorHAnsi"/>
          <w:sz w:val="22"/>
          <w:szCs w:val="22"/>
        </w:rPr>
      </w:pPr>
      <w:r w:rsidRPr="00376FDC">
        <w:rPr>
          <w:rFonts w:asciiTheme="minorHAnsi" w:hAnsiTheme="minorHAnsi"/>
          <w:sz w:val="22"/>
          <w:szCs w:val="22"/>
        </w:rPr>
        <w:t>Zastoupená: prof. MUDr. Romanem Havlíkem, Ph.D., ředitelem</w:t>
      </w:r>
    </w:p>
    <w:p w:rsidR="005E04BA" w:rsidRPr="00376FDC" w:rsidRDefault="005E04BA" w:rsidP="005E04BA">
      <w:pPr>
        <w:rPr>
          <w:rFonts w:asciiTheme="minorHAnsi" w:hAnsiTheme="minorHAnsi"/>
          <w:sz w:val="22"/>
          <w:szCs w:val="22"/>
        </w:rPr>
      </w:pPr>
      <w:r w:rsidRPr="00376FDC">
        <w:rPr>
          <w:rFonts w:asciiTheme="minorHAnsi" w:hAnsiTheme="minorHAnsi"/>
          <w:sz w:val="22"/>
          <w:szCs w:val="22"/>
        </w:rPr>
        <w:t xml:space="preserve">bankovní spojení: </w:t>
      </w:r>
      <w:r w:rsidRPr="00376FDC">
        <w:rPr>
          <w:rFonts w:ascii="Calibri" w:hAnsi="Calibri"/>
          <w:sz w:val="22"/>
          <w:szCs w:val="22"/>
        </w:rPr>
        <w:t>bankovní spojení: ČNB</w:t>
      </w:r>
    </w:p>
    <w:p w:rsidR="005E04BA" w:rsidRPr="00376FDC" w:rsidRDefault="005E04BA" w:rsidP="005E04BA">
      <w:pPr>
        <w:rPr>
          <w:rFonts w:asciiTheme="minorHAnsi" w:hAnsiTheme="minorHAnsi"/>
          <w:sz w:val="22"/>
          <w:szCs w:val="22"/>
        </w:rPr>
      </w:pPr>
      <w:r w:rsidRPr="00376FDC">
        <w:rPr>
          <w:rFonts w:asciiTheme="minorHAnsi" w:hAnsiTheme="minorHAnsi"/>
          <w:sz w:val="22"/>
          <w:szCs w:val="22"/>
        </w:rPr>
        <w:t>číslo účtu: 36334811/0710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jedné </w:t>
      </w:r>
      <w:r w:rsidRPr="00744AF9">
        <w:rPr>
          <w:rFonts w:asciiTheme="minorHAnsi" w:hAnsiTheme="minorHAnsi"/>
          <w:szCs w:val="20"/>
        </w:rPr>
        <w:t>jako</w:t>
      </w:r>
      <w:r w:rsidRPr="00744AF9">
        <w:rPr>
          <w:rFonts w:asciiTheme="minorHAnsi" w:hAnsiTheme="minorHAnsi"/>
          <w:i/>
          <w:szCs w:val="20"/>
        </w:rPr>
        <w:t xml:space="preserve"> „</w:t>
      </w:r>
      <w:r w:rsidR="00872D7C" w:rsidRPr="00744AF9">
        <w:rPr>
          <w:rFonts w:asciiTheme="minorHAnsi" w:hAnsiTheme="minorHAnsi"/>
          <w:i/>
          <w:szCs w:val="20"/>
        </w:rPr>
        <w:t>o</w:t>
      </w:r>
      <w:r w:rsidRPr="00744AF9">
        <w:rPr>
          <w:rFonts w:asciiTheme="minorHAnsi" w:hAnsiTheme="minorHAnsi"/>
          <w:i/>
          <w:szCs w:val="20"/>
        </w:rPr>
        <w:t>bjednatel“</w:t>
      </w:r>
    </w:p>
    <w:p w:rsidR="005E04BA" w:rsidRDefault="005E04BA" w:rsidP="005E04BA">
      <w:pPr>
        <w:rPr>
          <w:rFonts w:asciiTheme="minorHAnsi" w:hAnsiTheme="minorHAnsi"/>
          <w:szCs w:val="20"/>
        </w:rPr>
      </w:pPr>
    </w:p>
    <w:p w:rsidR="00744AF9" w:rsidRDefault="00744AF9" w:rsidP="005E04BA">
      <w:pPr>
        <w:rPr>
          <w:rFonts w:asciiTheme="minorHAnsi" w:hAnsiTheme="minorHAnsi"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a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sdt>
      <w:sdtPr>
        <w:rPr>
          <w:rFonts w:asciiTheme="minorHAnsi" w:hAnsiTheme="minorHAnsi"/>
          <w:b/>
          <w:sz w:val="22"/>
          <w:szCs w:val="22"/>
        </w:rPr>
        <w:id w:val="10513846"/>
        <w:placeholder>
          <w:docPart w:val="DefaultPlaceholder_22675703"/>
        </w:placeholder>
      </w:sdtPr>
      <w:sdtEndPr>
        <w:rPr>
          <w:b w:val="0"/>
        </w:rPr>
      </w:sdtEndPr>
      <w:sdtContent>
        <w:p w:rsidR="005E579D" w:rsidRPr="00376FDC" w:rsidRDefault="008E0FDE" w:rsidP="005E579D">
          <w:pPr>
            <w:rPr>
              <w:rFonts w:asciiTheme="minorHAnsi" w:hAnsiTheme="minorHAnsi"/>
              <w:b/>
              <w:sz w:val="22"/>
              <w:szCs w:val="22"/>
            </w:rPr>
          </w:pPr>
          <w:r w:rsidRPr="00376FDC">
            <w:rPr>
              <w:rFonts w:asciiTheme="minorHAnsi" w:hAnsiTheme="minorHAnsi"/>
              <w:b/>
              <w:sz w:val="22"/>
              <w:szCs w:val="22"/>
            </w:rPr>
            <w:t>………………………………………………..</w:t>
          </w:r>
        </w:p>
        <w:p w:rsidR="005E579D" w:rsidRPr="00376FDC" w:rsidRDefault="008E0FDE" w:rsidP="005E579D">
          <w:pPr>
            <w:rPr>
              <w:rFonts w:asciiTheme="minorHAnsi" w:hAnsiTheme="minorHAnsi"/>
              <w:sz w:val="22"/>
              <w:szCs w:val="22"/>
            </w:rPr>
          </w:pPr>
          <w:r w:rsidRPr="00376FDC">
            <w:rPr>
              <w:rFonts w:asciiTheme="minorHAnsi" w:hAnsiTheme="minorHAnsi"/>
              <w:sz w:val="22"/>
              <w:szCs w:val="22"/>
            </w:rPr>
            <w:t>se sídlem: ………………………………….</w:t>
          </w:r>
        </w:p>
        <w:p w:rsidR="005E579D" w:rsidRPr="00376FDC" w:rsidRDefault="008E0FDE" w:rsidP="005E579D">
          <w:pPr>
            <w:rPr>
              <w:rFonts w:asciiTheme="minorHAnsi" w:hAnsiTheme="minorHAnsi"/>
              <w:sz w:val="22"/>
              <w:szCs w:val="22"/>
            </w:rPr>
          </w:pPr>
          <w:r w:rsidRPr="00376FDC">
            <w:rPr>
              <w:rFonts w:asciiTheme="minorHAnsi" w:hAnsiTheme="minorHAnsi"/>
              <w:sz w:val="22"/>
              <w:szCs w:val="22"/>
            </w:rPr>
            <w:t>IČ: ..…………………………………………..</w:t>
          </w:r>
        </w:p>
        <w:p w:rsidR="005E579D" w:rsidRPr="00376FDC" w:rsidRDefault="008E0FDE" w:rsidP="005E579D">
          <w:pPr>
            <w:rPr>
              <w:rFonts w:asciiTheme="minorHAnsi" w:hAnsiTheme="minorHAnsi"/>
              <w:sz w:val="22"/>
              <w:szCs w:val="22"/>
            </w:rPr>
          </w:pPr>
          <w:r w:rsidRPr="00376FDC">
            <w:rPr>
              <w:rFonts w:asciiTheme="minorHAnsi" w:hAnsiTheme="minorHAnsi"/>
              <w:sz w:val="22"/>
              <w:szCs w:val="22"/>
            </w:rPr>
            <w:t>DIČ: …………………………………………..</w:t>
          </w:r>
        </w:p>
        <w:p w:rsidR="005E579D" w:rsidRPr="00376FDC" w:rsidRDefault="008E0FDE" w:rsidP="005E579D">
          <w:pPr>
            <w:rPr>
              <w:rFonts w:asciiTheme="minorHAnsi" w:hAnsiTheme="minorHAnsi"/>
              <w:sz w:val="22"/>
              <w:szCs w:val="22"/>
            </w:rPr>
          </w:pPr>
          <w:r w:rsidRPr="00376FDC">
            <w:rPr>
              <w:rFonts w:asciiTheme="minorHAnsi" w:hAnsiTheme="minorHAnsi"/>
              <w:sz w:val="22"/>
              <w:szCs w:val="22"/>
            </w:rPr>
            <w:t>zastoupená: ……………………………….</w:t>
          </w:r>
        </w:p>
        <w:p w:rsidR="005E579D" w:rsidRPr="00376FDC" w:rsidRDefault="008E0FDE" w:rsidP="005E579D">
          <w:pPr>
            <w:rPr>
              <w:rFonts w:asciiTheme="minorHAnsi" w:hAnsiTheme="minorHAnsi"/>
              <w:sz w:val="22"/>
              <w:szCs w:val="22"/>
            </w:rPr>
          </w:pPr>
          <w:r w:rsidRPr="00376FDC">
            <w:rPr>
              <w:rFonts w:asciiTheme="minorHAnsi" w:hAnsiTheme="minorHAnsi"/>
              <w:sz w:val="22"/>
              <w:szCs w:val="22"/>
            </w:rPr>
            <w:t>zapsaná v Obchodním rejstříku vedeném</w:t>
          </w:r>
          <w:r w:rsidR="005E579D" w:rsidRPr="00376FDC">
            <w:rPr>
              <w:rFonts w:asciiTheme="minorHAnsi" w:hAnsiTheme="minorHAnsi"/>
              <w:sz w:val="22"/>
              <w:szCs w:val="22"/>
            </w:rPr>
            <w:t xml:space="preserve"> ……………. </w:t>
          </w:r>
          <w:r w:rsidRPr="00376FDC">
            <w:rPr>
              <w:rFonts w:asciiTheme="minorHAnsi" w:hAnsiTheme="minorHAnsi"/>
              <w:sz w:val="22"/>
              <w:szCs w:val="22"/>
            </w:rPr>
            <w:t>soudem v …………………, oddíl</w:t>
          </w:r>
          <w:r w:rsidR="005E579D" w:rsidRPr="00376FDC"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376FDC">
            <w:rPr>
              <w:rFonts w:asciiTheme="minorHAnsi" w:hAnsiTheme="minorHAnsi"/>
              <w:sz w:val="22"/>
              <w:szCs w:val="22"/>
            </w:rPr>
            <w:t>….., vložka</w:t>
          </w:r>
          <w:r w:rsidR="005E579D" w:rsidRPr="00376FDC">
            <w:rPr>
              <w:rFonts w:asciiTheme="minorHAnsi" w:hAnsiTheme="minorHAnsi"/>
              <w:sz w:val="22"/>
              <w:szCs w:val="22"/>
            </w:rPr>
            <w:t xml:space="preserve"> </w:t>
          </w:r>
          <w:r w:rsidRPr="00376FDC">
            <w:rPr>
              <w:rFonts w:asciiTheme="minorHAnsi" w:hAnsiTheme="minorHAnsi"/>
              <w:sz w:val="22"/>
              <w:szCs w:val="22"/>
            </w:rPr>
            <w:t>…..</w:t>
          </w:r>
        </w:p>
        <w:p w:rsidR="005E579D" w:rsidRPr="00376FDC" w:rsidRDefault="008E0FDE" w:rsidP="005E579D">
          <w:pPr>
            <w:rPr>
              <w:rFonts w:asciiTheme="minorHAnsi" w:hAnsiTheme="minorHAnsi"/>
              <w:sz w:val="22"/>
              <w:szCs w:val="22"/>
            </w:rPr>
          </w:pPr>
          <w:r w:rsidRPr="00376FDC">
            <w:rPr>
              <w:rFonts w:asciiTheme="minorHAnsi" w:hAnsiTheme="minorHAnsi"/>
              <w:sz w:val="22"/>
              <w:szCs w:val="22"/>
            </w:rPr>
            <w:t>bankovní spojení</w:t>
          </w:r>
          <w:r w:rsidR="005E579D" w:rsidRPr="00376FDC">
            <w:rPr>
              <w:rFonts w:asciiTheme="minorHAnsi" w:hAnsiTheme="minorHAnsi"/>
              <w:sz w:val="22"/>
              <w:szCs w:val="22"/>
            </w:rPr>
            <w:t>: ……………………………………</w:t>
          </w:r>
        </w:p>
        <w:p w:rsidR="005E04BA" w:rsidRPr="00376FDC" w:rsidRDefault="008E0FDE" w:rsidP="005E579D">
          <w:pPr>
            <w:rPr>
              <w:rFonts w:asciiTheme="minorHAnsi" w:hAnsiTheme="minorHAnsi"/>
              <w:sz w:val="22"/>
              <w:szCs w:val="22"/>
            </w:rPr>
          </w:pPr>
          <w:r w:rsidRPr="00376FDC">
            <w:rPr>
              <w:rFonts w:asciiTheme="minorHAnsi" w:hAnsiTheme="minorHAnsi"/>
              <w:sz w:val="22"/>
              <w:szCs w:val="22"/>
            </w:rPr>
            <w:t>číslo účtu: ………………………………….</w:t>
          </w:r>
        </w:p>
      </w:sdtContent>
    </w:sdt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i/>
          <w:szCs w:val="20"/>
        </w:rPr>
      </w:pPr>
      <w:r w:rsidRPr="00744AF9">
        <w:rPr>
          <w:rFonts w:asciiTheme="minorHAnsi" w:hAnsiTheme="minorHAnsi"/>
          <w:bCs/>
          <w:szCs w:val="20"/>
        </w:rPr>
        <w:t xml:space="preserve">na straně druhé </w:t>
      </w:r>
      <w:r w:rsidRPr="00744AF9">
        <w:rPr>
          <w:rFonts w:asciiTheme="minorHAnsi" w:hAnsiTheme="minorHAnsi"/>
          <w:szCs w:val="20"/>
        </w:rPr>
        <w:t>jako</w:t>
      </w:r>
      <w:r w:rsidR="00872D7C" w:rsidRPr="00744AF9">
        <w:rPr>
          <w:rFonts w:asciiTheme="minorHAnsi" w:hAnsiTheme="minorHAnsi"/>
          <w:i/>
          <w:szCs w:val="20"/>
        </w:rPr>
        <w:t xml:space="preserve"> „p</w:t>
      </w:r>
      <w:r w:rsidRPr="00744AF9">
        <w:rPr>
          <w:rFonts w:asciiTheme="minorHAnsi" w:hAnsiTheme="minorHAnsi"/>
          <w:i/>
          <w:szCs w:val="20"/>
        </w:rPr>
        <w:t>oskytovatel“</w:t>
      </w:r>
    </w:p>
    <w:p w:rsidR="005E04BA" w:rsidRDefault="005E04BA" w:rsidP="005E04BA">
      <w:pPr>
        <w:rPr>
          <w:rFonts w:asciiTheme="minorHAnsi" w:hAnsiTheme="minorHAnsi"/>
          <w:szCs w:val="20"/>
        </w:rPr>
      </w:pPr>
    </w:p>
    <w:p w:rsidR="00744AF9" w:rsidRDefault="00744AF9" w:rsidP="005E04BA">
      <w:pPr>
        <w:rPr>
          <w:rFonts w:asciiTheme="minorHAnsi" w:hAnsiTheme="minorHAnsi"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pStyle w:val="Zkladntext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jc w:val="center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tuto</w:t>
      </w: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Default="005E04BA" w:rsidP="005E04BA">
      <w:pPr>
        <w:rPr>
          <w:rFonts w:asciiTheme="minorHAnsi" w:hAnsiTheme="minorHAnsi"/>
          <w:b/>
          <w:szCs w:val="20"/>
        </w:rPr>
      </w:pPr>
    </w:p>
    <w:p w:rsidR="00744AF9" w:rsidRDefault="00744AF9" w:rsidP="005E04BA">
      <w:pPr>
        <w:rPr>
          <w:rFonts w:asciiTheme="minorHAnsi" w:hAnsiTheme="minorHAnsi"/>
          <w:b/>
          <w:szCs w:val="20"/>
        </w:rPr>
      </w:pPr>
    </w:p>
    <w:p w:rsidR="00744AF9" w:rsidRPr="00744AF9" w:rsidRDefault="00744AF9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744AF9" w:rsidRDefault="005E04BA" w:rsidP="005E04BA">
      <w:pPr>
        <w:rPr>
          <w:rFonts w:asciiTheme="minorHAnsi" w:hAnsiTheme="minorHAnsi"/>
          <w:b/>
          <w:szCs w:val="20"/>
        </w:rPr>
      </w:pPr>
    </w:p>
    <w:p w:rsidR="005E04BA" w:rsidRPr="00376FDC" w:rsidRDefault="005E04BA" w:rsidP="005E04BA">
      <w:pPr>
        <w:jc w:val="center"/>
        <w:rPr>
          <w:rFonts w:asciiTheme="minorHAnsi" w:hAnsiTheme="minorHAnsi"/>
          <w:b/>
          <w:sz w:val="32"/>
          <w:szCs w:val="32"/>
        </w:rPr>
      </w:pPr>
      <w:r w:rsidRPr="00376FDC">
        <w:rPr>
          <w:rFonts w:asciiTheme="minorHAnsi" w:hAnsiTheme="minorHAnsi"/>
          <w:b/>
          <w:color w:val="auto"/>
          <w:sz w:val="32"/>
          <w:szCs w:val="32"/>
          <w:u w:val="single"/>
          <w:lang w:eastAsia="cs-CZ"/>
        </w:rPr>
        <w:t>Smlouvu o poskytování služeb technické podpory a servisu</w:t>
      </w:r>
    </w:p>
    <w:p w:rsidR="005E04BA" w:rsidRPr="00744AF9" w:rsidRDefault="005E04BA" w:rsidP="005E04BA">
      <w:pPr>
        <w:tabs>
          <w:tab w:val="left" w:pos="1375"/>
        </w:tabs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uzavřená dle § </w:t>
      </w:r>
      <w:r w:rsidR="00AD7DFF">
        <w:rPr>
          <w:rFonts w:asciiTheme="minorHAnsi" w:hAnsiTheme="minorHAnsi" w:cs="Arial"/>
          <w:szCs w:val="20"/>
        </w:rPr>
        <w:t>1746 odst. 2</w:t>
      </w:r>
      <w:r w:rsidRPr="00744AF9">
        <w:rPr>
          <w:rFonts w:asciiTheme="minorHAnsi" w:hAnsiTheme="minorHAnsi" w:cs="Arial"/>
          <w:szCs w:val="20"/>
        </w:rPr>
        <w:t xml:space="preserve"> zák</w:t>
      </w:r>
      <w:r w:rsidR="00AD7DFF">
        <w:rPr>
          <w:rFonts w:asciiTheme="minorHAnsi" w:hAnsiTheme="minorHAnsi" w:cs="Arial"/>
          <w:szCs w:val="20"/>
        </w:rPr>
        <w:t>.</w:t>
      </w:r>
      <w:r w:rsidRPr="00744AF9">
        <w:rPr>
          <w:rFonts w:asciiTheme="minorHAnsi" w:hAnsiTheme="minorHAnsi" w:cs="Arial"/>
          <w:szCs w:val="20"/>
        </w:rPr>
        <w:t xml:space="preserve"> č. 89/2012 Sb. občanského zákoníku v platném znění</w:t>
      </w:r>
    </w:p>
    <w:p w:rsidR="005E04BA" w:rsidRPr="00744AF9" w:rsidRDefault="005E04BA" w:rsidP="005E04BA">
      <w:pPr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br w:type="page"/>
      </w:r>
    </w:p>
    <w:p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I.</w:t>
      </w:r>
    </w:p>
    <w:p w:rsidR="005E04BA" w:rsidRPr="00744AF9" w:rsidRDefault="005E04BA" w:rsidP="005E04BA">
      <w:pPr>
        <w:jc w:val="center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Úvodní ustanovení</w:t>
      </w:r>
    </w:p>
    <w:p w:rsidR="00744AF9" w:rsidRDefault="005E04BA" w:rsidP="00744AF9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Zúčastněné smluvní </w:t>
      </w:r>
      <w:r w:rsidRPr="00744AF9">
        <w:rPr>
          <w:rFonts w:asciiTheme="minorHAnsi" w:hAnsiTheme="minorHAnsi" w:cs="Arial"/>
          <w:szCs w:val="20"/>
        </w:rPr>
        <w:t>strany</w:t>
      </w:r>
      <w:r w:rsidRPr="00744AF9">
        <w:rPr>
          <w:rFonts w:asciiTheme="minorHAnsi" w:hAnsiTheme="minorHAnsi"/>
          <w:szCs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5E04BA" w:rsidRPr="00744AF9" w:rsidRDefault="005E04BA" w:rsidP="00744AF9">
      <w:pPr>
        <w:pStyle w:val="Odstavecseseznamem"/>
        <w:numPr>
          <w:ilvl w:val="0"/>
          <w:numId w:val="16"/>
        </w:numPr>
        <w:spacing w:before="120"/>
        <w:ind w:left="425" w:hanging="357"/>
        <w:contextualSpacing w:val="0"/>
        <w:jc w:val="both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je uzavírána na základě výsledků </w:t>
      </w:r>
      <w:r w:rsidR="003F4B3B">
        <w:rPr>
          <w:rFonts w:asciiTheme="minorHAnsi" w:hAnsiTheme="minorHAnsi"/>
          <w:szCs w:val="20"/>
        </w:rPr>
        <w:t>veřejné zakázky malého rozsahu</w:t>
      </w:r>
      <w:r w:rsidRPr="00744AF9">
        <w:rPr>
          <w:rFonts w:asciiTheme="minorHAnsi" w:hAnsiTheme="minorHAnsi"/>
          <w:szCs w:val="20"/>
        </w:rPr>
        <w:t xml:space="preserve"> s názvem </w:t>
      </w:r>
      <w:r w:rsidRPr="00320CA8">
        <w:rPr>
          <w:rFonts w:asciiTheme="minorHAnsi" w:hAnsiTheme="minorHAnsi"/>
          <w:b/>
          <w:szCs w:val="20"/>
        </w:rPr>
        <w:t>„</w:t>
      </w:r>
      <w:r w:rsidR="00B4174B">
        <w:rPr>
          <w:rFonts w:asciiTheme="minorHAnsi" w:hAnsiTheme="minorHAnsi"/>
          <w:b/>
          <w:szCs w:val="20"/>
        </w:rPr>
        <w:t>Manažerský informační systém</w:t>
      </w:r>
      <w:r w:rsidRPr="00320CA8">
        <w:rPr>
          <w:rFonts w:asciiTheme="minorHAnsi" w:hAnsiTheme="minorHAnsi"/>
          <w:b/>
          <w:szCs w:val="20"/>
        </w:rPr>
        <w:t>“</w:t>
      </w:r>
      <w:r w:rsidRPr="00744AF9">
        <w:rPr>
          <w:rFonts w:asciiTheme="minorHAnsi" w:hAnsiTheme="minorHAnsi"/>
          <w:szCs w:val="20"/>
        </w:rPr>
        <w:t xml:space="preserve">, evidenční číslo </w:t>
      </w:r>
      <w:r w:rsidRPr="00744AF9">
        <w:rPr>
          <w:rFonts w:asciiTheme="minorHAnsi" w:hAnsiTheme="minorHAnsi"/>
          <w:b/>
          <w:szCs w:val="20"/>
        </w:rPr>
        <w:t>VZ-20</w:t>
      </w:r>
      <w:r w:rsidR="007515E2">
        <w:rPr>
          <w:rFonts w:asciiTheme="minorHAnsi" w:hAnsiTheme="minorHAnsi"/>
          <w:b/>
          <w:szCs w:val="20"/>
        </w:rPr>
        <w:t>2</w:t>
      </w:r>
      <w:r w:rsidR="003F4B3B">
        <w:rPr>
          <w:rFonts w:asciiTheme="minorHAnsi" w:hAnsiTheme="minorHAnsi"/>
          <w:b/>
          <w:szCs w:val="20"/>
        </w:rPr>
        <w:t>1</w:t>
      </w:r>
      <w:r w:rsidRPr="00744AF9">
        <w:rPr>
          <w:rFonts w:asciiTheme="minorHAnsi" w:hAnsiTheme="minorHAnsi"/>
          <w:b/>
          <w:szCs w:val="20"/>
        </w:rPr>
        <w:t>-</w:t>
      </w:r>
      <w:r w:rsidR="00D63D82">
        <w:rPr>
          <w:rFonts w:asciiTheme="minorHAnsi" w:hAnsiTheme="minorHAnsi"/>
          <w:b/>
          <w:szCs w:val="20"/>
        </w:rPr>
        <w:t>000072</w:t>
      </w:r>
      <w:r w:rsidRPr="00744AF9">
        <w:rPr>
          <w:rFonts w:asciiTheme="minorHAnsi" w:hAnsiTheme="minorHAnsi"/>
          <w:b/>
          <w:szCs w:val="20"/>
        </w:rPr>
        <w:t xml:space="preserve">. </w:t>
      </w:r>
      <w:r w:rsidRPr="00744AF9">
        <w:rPr>
          <w:rFonts w:asciiTheme="minorHAnsi" w:hAnsiTheme="minorHAnsi"/>
          <w:szCs w:val="20"/>
        </w:rPr>
        <w:t>V případě, že je v této smlouvě odkazováno na zadávací dokumentaci, má se na mysli zadávací dokumentace vztahující se k uvedené veřejné zakázce.</w:t>
      </w:r>
      <w:r w:rsidR="00744AF9" w:rsidRPr="00744AF9">
        <w:rPr>
          <w:rFonts w:asciiTheme="minorHAnsi" w:hAnsiTheme="minorHAnsi"/>
          <w:szCs w:val="20"/>
        </w:rPr>
        <w:t xml:space="preserve"> </w:t>
      </w:r>
      <w:r w:rsidR="00744AF9">
        <w:rPr>
          <w:rFonts w:asciiTheme="minorHAnsi" w:hAnsiTheme="minorHAnsi"/>
          <w:szCs w:val="20"/>
        </w:rPr>
        <w:t>Smluvní strany</w:t>
      </w:r>
      <w:r w:rsidR="00744AF9" w:rsidRPr="00744AF9">
        <w:rPr>
          <w:rFonts w:asciiTheme="minorHAnsi" w:hAnsiTheme="minorHAnsi"/>
          <w:szCs w:val="20"/>
        </w:rPr>
        <w:t xml:space="preserve"> se zavazují plnit podmínky obsažené v této smlouvě, přičemž za závazné se pro obě smluvní strany považuje rovněž zadávací dokumentace a nabídka, kterou poskytovatel předložil do zadávacího řízení.</w:t>
      </w:r>
    </w:p>
    <w:p w:rsidR="005E04BA" w:rsidRPr="00744AF9" w:rsidRDefault="005E04BA" w:rsidP="005E04BA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before="120"/>
        <w:ind w:left="426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je povinen při realizaci předmětu smlouvy postupovat s řádnou</w:t>
      </w:r>
      <w:r w:rsidR="00744AF9">
        <w:rPr>
          <w:rFonts w:asciiTheme="minorHAnsi" w:hAnsiTheme="minorHAnsi"/>
          <w:szCs w:val="20"/>
        </w:rPr>
        <w:t xml:space="preserve"> odbornou péčí a chránit zájmy o</w:t>
      </w:r>
      <w:r w:rsidRPr="00744AF9">
        <w:rPr>
          <w:rFonts w:asciiTheme="minorHAnsi" w:hAnsiTheme="minorHAnsi"/>
          <w:szCs w:val="20"/>
        </w:rPr>
        <w:t>bjednatele podle svých nejlepších profesních znalostí a schopností.</w:t>
      </w:r>
    </w:p>
    <w:p w:rsidR="005E04BA" w:rsidRPr="00744AF9" w:rsidRDefault="005E04BA" w:rsidP="005E04BA">
      <w:pPr>
        <w:pStyle w:val="Odstavecseseznamem"/>
        <w:numPr>
          <w:ilvl w:val="0"/>
          <w:numId w:val="16"/>
        </w:numPr>
        <w:suppressAutoHyphens/>
        <w:overflowPunct w:val="0"/>
        <w:autoSpaceDE w:val="0"/>
        <w:spacing w:before="120"/>
        <w:ind w:left="425" w:hanging="357"/>
        <w:contextualSpacing w:val="0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je v</w:t>
      </w:r>
      <w:r w:rsidR="00325A20">
        <w:rPr>
          <w:rFonts w:asciiTheme="minorHAnsi" w:hAnsiTheme="minorHAnsi"/>
          <w:szCs w:val="20"/>
        </w:rPr>
        <w:t>ýrobcem nebo má od něj souhlas k </w:t>
      </w:r>
      <w:r w:rsidRPr="00744AF9">
        <w:rPr>
          <w:rFonts w:asciiTheme="minorHAnsi" w:hAnsiTheme="minorHAnsi"/>
          <w:szCs w:val="20"/>
        </w:rPr>
        <w:t>rozvoji</w:t>
      </w:r>
      <w:r w:rsidR="00325A20">
        <w:rPr>
          <w:rFonts w:asciiTheme="minorHAnsi" w:hAnsiTheme="minorHAnsi"/>
          <w:szCs w:val="20"/>
        </w:rPr>
        <w:t>,</w:t>
      </w:r>
      <w:r w:rsidRPr="00744AF9">
        <w:rPr>
          <w:rFonts w:asciiTheme="minorHAnsi" w:hAnsiTheme="minorHAnsi"/>
          <w:szCs w:val="20"/>
        </w:rPr>
        <w:t xml:space="preserve"> údržbě</w:t>
      </w:r>
      <w:r w:rsidR="00325A20">
        <w:rPr>
          <w:rFonts w:asciiTheme="minorHAnsi" w:hAnsiTheme="minorHAnsi"/>
          <w:szCs w:val="20"/>
        </w:rPr>
        <w:t xml:space="preserve"> či parametrizaci</w:t>
      </w:r>
      <w:r w:rsidRPr="00744AF9">
        <w:rPr>
          <w:rFonts w:asciiTheme="minorHAnsi" w:hAnsiTheme="minorHAnsi"/>
          <w:szCs w:val="20"/>
        </w:rPr>
        <w:t xml:space="preserve"> </w:t>
      </w:r>
      <w:r w:rsidR="00B4174B">
        <w:rPr>
          <w:rFonts w:asciiTheme="minorHAnsi" w:hAnsiTheme="minorHAnsi"/>
          <w:szCs w:val="20"/>
        </w:rPr>
        <w:t xml:space="preserve">Manažerského informačního </w:t>
      </w:r>
      <w:r w:rsidRPr="00744AF9">
        <w:rPr>
          <w:rFonts w:asciiTheme="minorHAnsi" w:hAnsiTheme="minorHAnsi"/>
          <w:szCs w:val="20"/>
        </w:rPr>
        <w:t>systému</w:t>
      </w:r>
      <w:r w:rsidR="00325A20">
        <w:rPr>
          <w:rFonts w:asciiTheme="minorHAnsi" w:hAnsiTheme="minorHAnsi"/>
          <w:szCs w:val="20"/>
        </w:rPr>
        <w:t xml:space="preserve"> </w:t>
      </w:r>
      <w:r w:rsidRPr="00744AF9">
        <w:rPr>
          <w:rFonts w:asciiTheme="minorHAnsi" w:hAnsiTheme="minorHAnsi"/>
          <w:szCs w:val="20"/>
        </w:rPr>
        <w:t>(dále jen „</w:t>
      </w:r>
      <w:r w:rsidRPr="00744AF9">
        <w:rPr>
          <w:rFonts w:asciiTheme="minorHAnsi" w:hAnsiTheme="minorHAnsi"/>
          <w:b/>
          <w:szCs w:val="20"/>
        </w:rPr>
        <w:t>Systému</w:t>
      </w:r>
      <w:r w:rsidRPr="00744AF9">
        <w:rPr>
          <w:rFonts w:asciiTheme="minorHAnsi" w:hAnsiTheme="minorHAnsi"/>
          <w:szCs w:val="20"/>
        </w:rPr>
        <w:t>“) ve Fakultní nemocnici Olomouc (dále taky FNOL), který je specifikovaný v zadávací dokumentaci.</w:t>
      </w: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II.</w:t>
      </w: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Předmět smlouvy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Pře</w:t>
      </w:r>
      <w:r w:rsidR="00744AF9">
        <w:rPr>
          <w:rFonts w:asciiTheme="minorHAnsi" w:hAnsiTheme="minorHAnsi"/>
          <w:szCs w:val="20"/>
        </w:rPr>
        <w:t>dmětem této smlouvy je závazek p</w:t>
      </w:r>
      <w:r w:rsidRPr="00744AF9">
        <w:rPr>
          <w:rFonts w:asciiTheme="minorHAnsi" w:hAnsiTheme="minorHAnsi"/>
          <w:szCs w:val="20"/>
        </w:rPr>
        <w:t xml:space="preserve">oskytovatele zajistit pro </w:t>
      </w:r>
      <w:r w:rsidR="00744AF9">
        <w:rPr>
          <w:rFonts w:asciiTheme="minorHAnsi" w:hAnsiTheme="minorHAnsi"/>
          <w:szCs w:val="20"/>
        </w:rPr>
        <w:t>o</w:t>
      </w:r>
      <w:r w:rsidRPr="00744AF9">
        <w:rPr>
          <w:rFonts w:asciiTheme="minorHAnsi" w:hAnsiTheme="minorHAnsi"/>
          <w:szCs w:val="20"/>
        </w:rPr>
        <w:t>bjednatele služby technické podpory</w:t>
      </w:r>
      <w:r w:rsidRPr="00744AF9">
        <w:rPr>
          <w:rFonts w:asciiTheme="minorHAnsi" w:hAnsiTheme="minorHAnsi"/>
          <w:b/>
          <w:szCs w:val="20"/>
        </w:rPr>
        <w:t xml:space="preserve"> Systému</w:t>
      </w:r>
      <w:r w:rsidRPr="00744AF9">
        <w:rPr>
          <w:rFonts w:asciiTheme="minorHAnsi" w:hAnsiTheme="minorHAnsi"/>
          <w:szCs w:val="20"/>
        </w:rPr>
        <w:t xml:space="preserve">, za podmínek stanovených v této smlouvě, v zadávací dokumentaci </w:t>
      </w:r>
      <w:r w:rsidR="00B11DBD" w:rsidRPr="00744AF9">
        <w:rPr>
          <w:rFonts w:asciiTheme="minorHAnsi" w:hAnsiTheme="minorHAnsi"/>
          <w:szCs w:val="20"/>
        </w:rPr>
        <w:t xml:space="preserve">a </w:t>
      </w:r>
      <w:r w:rsidR="0086500A">
        <w:rPr>
          <w:rFonts w:asciiTheme="minorHAnsi" w:hAnsiTheme="minorHAnsi"/>
          <w:szCs w:val="20"/>
        </w:rPr>
        <w:t xml:space="preserve">v Příloze č.1 (SLA) této smlouvy </w:t>
      </w:r>
      <w:r w:rsidR="00744AF9">
        <w:rPr>
          <w:rFonts w:asciiTheme="minorHAnsi" w:hAnsiTheme="minorHAnsi"/>
          <w:szCs w:val="20"/>
        </w:rPr>
        <w:t>a závazek o</w:t>
      </w:r>
      <w:r w:rsidRPr="00744AF9">
        <w:rPr>
          <w:rFonts w:asciiTheme="minorHAnsi" w:hAnsiTheme="minorHAnsi"/>
          <w:szCs w:val="20"/>
        </w:rPr>
        <w:t>bjednatele za technickou podporu platit cenu sjednanou v souladu s touto smlouvou, jakož i další závazky a práva smluvních stran z této smlouvy vyplývající.</w:t>
      </w:r>
    </w:p>
    <w:p w:rsidR="005E04BA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p</w:t>
      </w:r>
      <w:r w:rsidR="00DF77F1">
        <w:rPr>
          <w:rFonts w:asciiTheme="minorHAnsi" w:hAnsiTheme="minorHAnsi"/>
          <w:szCs w:val="20"/>
        </w:rPr>
        <w:t>rohlašuje</w:t>
      </w:r>
      <w:r w:rsidRPr="00744AF9">
        <w:rPr>
          <w:rFonts w:asciiTheme="minorHAnsi" w:hAnsiTheme="minorHAnsi"/>
          <w:szCs w:val="20"/>
        </w:rPr>
        <w:t xml:space="preserve">,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</w:t>
      </w:r>
      <w:r w:rsidR="00744AF9">
        <w:rPr>
          <w:rFonts w:asciiTheme="minorHAnsi" w:hAnsiTheme="minorHAnsi"/>
          <w:szCs w:val="20"/>
        </w:rPr>
        <w:t>nerušenému nakládání a užívání o</w:t>
      </w:r>
      <w:r w:rsidRPr="00744AF9">
        <w:rPr>
          <w:rFonts w:asciiTheme="minorHAnsi" w:hAnsiTheme="minorHAnsi"/>
          <w:szCs w:val="20"/>
        </w:rPr>
        <w:t>bjednatelem.</w:t>
      </w:r>
    </w:p>
    <w:p w:rsidR="00980A2C" w:rsidRDefault="00980A2C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Smluvní strany se dohodly, že zajišťování t</w:t>
      </w:r>
      <w:r w:rsidR="00C0778C" w:rsidRPr="00980A2C">
        <w:rPr>
          <w:rFonts w:asciiTheme="minorHAnsi" w:hAnsiTheme="minorHAnsi"/>
          <w:szCs w:val="20"/>
        </w:rPr>
        <w:t>echnick</w:t>
      </w:r>
      <w:r>
        <w:rPr>
          <w:rFonts w:asciiTheme="minorHAnsi" w:hAnsiTheme="minorHAnsi"/>
          <w:szCs w:val="20"/>
        </w:rPr>
        <w:t>é</w:t>
      </w:r>
      <w:r w:rsidR="00C0778C" w:rsidRPr="00980A2C">
        <w:rPr>
          <w:rFonts w:asciiTheme="minorHAnsi" w:hAnsiTheme="minorHAnsi"/>
          <w:szCs w:val="20"/>
        </w:rPr>
        <w:t xml:space="preserve"> podpor</w:t>
      </w:r>
      <w:r>
        <w:rPr>
          <w:rFonts w:asciiTheme="minorHAnsi" w:hAnsiTheme="minorHAnsi"/>
          <w:szCs w:val="20"/>
        </w:rPr>
        <w:t xml:space="preserve">y poskytovatelem </w:t>
      </w:r>
      <w:r w:rsidRPr="00980A2C">
        <w:rPr>
          <w:rFonts w:asciiTheme="minorHAnsi" w:hAnsiTheme="minorHAnsi"/>
          <w:szCs w:val="20"/>
        </w:rPr>
        <w:t>bude zahrnovat především</w:t>
      </w:r>
      <w:r>
        <w:rPr>
          <w:rFonts w:asciiTheme="minorHAnsi" w:hAnsiTheme="minorHAnsi"/>
          <w:szCs w:val="20"/>
        </w:rPr>
        <w:t>:</w:t>
      </w:r>
    </w:p>
    <w:p w:rsidR="00980A2C" w:rsidRPr="00980A2C" w:rsidRDefault="002213EA" w:rsidP="00D17D2C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Hotline</w:t>
      </w:r>
    </w:p>
    <w:p w:rsidR="00980A2C" w:rsidRPr="00980A2C" w:rsidRDefault="00980A2C" w:rsidP="00D17D2C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hodinovou dotaci</w:t>
      </w:r>
    </w:p>
    <w:p w:rsidR="00980A2C" w:rsidRPr="00980A2C" w:rsidRDefault="00980A2C" w:rsidP="00D17D2C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upgrade a update</w:t>
      </w:r>
    </w:p>
    <w:p w:rsidR="00980A2C" w:rsidRPr="00980A2C" w:rsidRDefault="00980A2C" w:rsidP="00D17D2C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zapracování legislativních požadavků</w:t>
      </w:r>
    </w:p>
    <w:p w:rsidR="00980A2C" w:rsidRPr="00980A2C" w:rsidRDefault="008E5055" w:rsidP="00D17D2C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vývoj </w:t>
      </w:r>
      <w:r w:rsidR="005E0284">
        <w:rPr>
          <w:rFonts w:asciiTheme="minorHAnsi" w:hAnsiTheme="minorHAnsi"/>
          <w:szCs w:val="20"/>
        </w:rPr>
        <w:t>S</w:t>
      </w:r>
      <w:r>
        <w:rPr>
          <w:rFonts w:asciiTheme="minorHAnsi" w:hAnsiTheme="minorHAnsi"/>
          <w:szCs w:val="20"/>
        </w:rPr>
        <w:t xml:space="preserve">ystému </w:t>
      </w:r>
    </w:p>
    <w:p w:rsidR="00980A2C" w:rsidRPr="00980A2C" w:rsidRDefault="00980A2C" w:rsidP="00D17D2C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 xml:space="preserve">pravidelnou revizi stavu prostředí </w:t>
      </w:r>
      <w:r w:rsidR="00325A20">
        <w:rPr>
          <w:rFonts w:asciiTheme="minorHAnsi" w:hAnsiTheme="minorHAnsi"/>
          <w:szCs w:val="20"/>
        </w:rPr>
        <w:t xml:space="preserve">Systému </w:t>
      </w:r>
      <w:r w:rsidRPr="00980A2C">
        <w:rPr>
          <w:rFonts w:asciiTheme="minorHAnsi" w:hAnsiTheme="minorHAnsi"/>
          <w:szCs w:val="20"/>
        </w:rPr>
        <w:t>a úloh v něm provozovaných</w:t>
      </w:r>
    </w:p>
    <w:p w:rsidR="00980A2C" w:rsidRPr="00980A2C" w:rsidRDefault="00980A2C" w:rsidP="00D17D2C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řešení problematických situací</w:t>
      </w:r>
    </w:p>
    <w:p w:rsidR="00980A2C" w:rsidRPr="00980A2C" w:rsidRDefault="00980A2C" w:rsidP="00D17D2C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 w:rsidRPr="00980A2C">
        <w:rPr>
          <w:rFonts w:asciiTheme="minorHAnsi" w:hAnsiTheme="minorHAnsi"/>
          <w:szCs w:val="20"/>
        </w:rPr>
        <w:t>podporu při instalačních, reinstalačních a aktualizačních činnostech</w:t>
      </w:r>
    </w:p>
    <w:p w:rsidR="00980A2C" w:rsidRDefault="008E5055" w:rsidP="00D17D2C">
      <w:pPr>
        <w:pStyle w:val="Odstavecseseznamem"/>
        <w:numPr>
          <w:ilvl w:val="0"/>
          <w:numId w:val="5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realizaci nových požadavků a </w:t>
      </w:r>
      <w:r w:rsidR="00980A2C" w:rsidRPr="00980A2C">
        <w:rPr>
          <w:rFonts w:asciiTheme="minorHAnsi" w:hAnsiTheme="minorHAnsi"/>
          <w:szCs w:val="20"/>
        </w:rPr>
        <w:t>implementac</w:t>
      </w:r>
      <w:r>
        <w:rPr>
          <w:rFonts w:asciiTheme="minorHAnsi" w:hAnsiTheme="minorHAnsi"/>
          <w:szCs w:val="20"/>
        </w:rPr>
        <w:t>i</w:t>
      </w:r>
      <w:r w:rsidR="00980A2C" w:rsidRPr="00980A2C">
        <w:rPr>
          <w:rFonts w:asciiTheme="minorHAnsi" w:hAnsiTheme="minorHAnsi"/>
          <w:szCs w:val="20"/>
        </w:rPr>
        <w:t xml:space="preserve"> nových funkcionalit,</w:t>
      </w:r>
      <w:r w:rsidR="00A636C4">
        <w:rPr>
          <w:rFonts w:asciiTheme="minorHAnsi" w:hAnsiTheme="minorHAnsi"/>
          <w:szCs w:val="20"/>
        </w:rPr>
        <w:t xml:space="preserve"> po předchozí písemné dohodě s</w:t>
      </w:r>
      <w:r w:rsidR="00D12AFE">
        <w:rPr>
          <w:rFonts w:asciiTheme="minorHAnsi" w:hAnsiTheme="minorHAnsi"/>
          <w:szCs w:val="20"/>
        </w:rPr>
        <w:t> </w:t>
      </w:r>
      <w:r w:rsidR="00A636C4">
        <w:rPr>
          <w:rFonts w:asciiTheme="minorHAnsi" w:hAnsiTheme="minorHAnsi"/>
          <w:szCs w:val="20"/>
        </w:rPr>
        <w:t>o</w:t>
      </w:r>
      <w:r w:rsidR="00980A2C" w:rsidRPr="00980A2C">
        <w:rPr>
          <w:rFonts w:asciiTheme="minorHAnsi" w:hAnsiTheme="minorHAnsi"/>
          <w:szCs w:val="20"/>
        </w:rPr>
        <w:t>bjednatelem</w:t>
      </w:r>
    </w:p>
    <w:p w:rsidR="005E04BA" w:rsidRPr="00744AF9" w:rsidRDefault="005E04BA" w:rsidP="005E04BA">
      <w:pPr>
        <w:numPr>
          <w:ilvl w:val="0"/>
          <w:numId w:val="2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Poskytovatel garantuje</w:t>
      </w:r>
      <w:r w:rsidR="00A82330">
        <w:rPr>
          <w:rFonts w:asciiTheme="minorHAnsi" w:hAnsiTheme="minorHAnsi"/>
          <w:szCs w:val="20"/>
        </w:rPr>
        <w:t xml:space="preserve"> </w:t>
      </w:r>
      <w:r w:rsidRPr="00744AF9">
        <w:rPr>
          <w:rFonts w:asciiTheme="minorHAnsi" w:hAnsiTheme="minorHAnsi"/>
          <w:szCs w:val="20"/>
        </w:rPr>
        <w:t>po dobu platnosti smlouvy záruku za jakost jako shodu Systému s jeho dokumentací.</w:t>
      </w:r>
    </w:p>
    <w:p w:rsidR="005E04BA" w:rsidRPr="00744AF9" w:rsidRDefault="005E04BA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III. Doba a místo plnění</w:t>
      </w:r>
    </w:p>
    <w:p w:rsidR="005E04BA" w:rsidRPr="00744AF9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Tato smlouva se uzavírá na </w:t>
      </w:r>
      <w:r w:rsidRPr="00DF77F1">
        <w:rPr>
          <w:rFonts w:asciiTheme="minorHAnsi" w:eastAsia="Times New Roman" w:hAnsiTheme="minorHAnsi"/>
          <w:color w:val="000000"/>
          <w:sz w:val="20"/>
          <w:lang w:eastAsia="ar-SA"/>
        </w:rPr>
        <w:t>dobu neurčitou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, platnou se stává 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dne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>m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jejího podpisu oběma smluvními stranami</w:t>
      </w:r>
      <w:r w:rsid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a účinnou dnem zveřejnění v Registru smluv</w:t>
      </w:r>
      <w:r w:rsidR="00EE306A">
        <w:rPr>
          <w:rFonts w:asciiTheme="minorHAnsi" w:eastAsia="Times New Roman" w:hAnsiTheme="minorHAnsi"/>
          <w:color w:val="000000"/>
          <w:sz w:val="20"/>
          <w:lang w:eastAsia="ar-SA"/>
        </w:rPr>
        <w:t xml:space="preserve">, nejdříve však dnem řádného převzetí díla dle související </w:t>
      </w:r>
      <w:r w:rsidR="0063644A">
        <w:rPr>
          <w:rFonts w:asciiTheme="minorHAnsi" w:eastAsia="Times New Roman" w:hAnsiTheme="minorHAnsi"/>
          <w:color w:val="000000"/>
          <w:sz w:val="20"/>
          <w:lang w:eastAsia="ar-SA"/>
        </w:rPr>
        <w:t>S</w:t>
      </w:r>
      <w:r w:rsidR="00EE306A">
        <w:rPr>
          <w:rFonts w:asciiTheme="minorHAnsi" w:eastAsia="Times New Roman" w:hAnsiTheme="minorHAnsi"/>
          <w:color w:val="000000"/>
          <w:sz w:val="20"/>
          <w:lang w:eastAsia="ar-SA"/>
        </w:rPr>
        <w:t>mlouvy o dílo uzavřené na základě výše uvedené veřejné zakázky</w:t>
      </w:r>
      <w:r w:rsidR="00690B19">
        <w:rPr>
          <w:rFonts w:asciiTheme="minorHAnsi" w:eastAsia="Times New Roman" w:hAnsiTheme="minorHAnsi"/>
          <w:color w:val="000000"/>
          <w:sz w:val="20"/>
          <w:lang w:eastAsia="ar-SA"/>
        </w:rPr>
        <w:t xml:space="preserve">. </w:t>
      </w:r>
      <w:r w:rsidR="004A6415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</w:p>
    <w:p w:rsidR="005E04BA" w:rsidRPr="00744AF9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Posky</w:t>
      </w:r>
      <w:r w:rsidR="00744AF9">
        <w:rPr>
          <w:rFonts w:asciiTheme="minorHAnsi" w:hAnsiTheme="minorHAnsi"/>
          <w:sz w:val="20"/>
        </w:rPr>
        <w:t>tovatel se zavazuje poskytovat o</w:t>
      </w:r>
      <w:r w:rsidRPr="00744AF9">
        <w:rPr>
          <w:rFonts w:asciiTheme="minorHAnsi" w:hAnsiTheme="minorHAnsi"/>
          <w:sz w:val="20"/>
        </w:rPr>
        <w:t xml:space="preserve">bjednateli technickou podporu v rozsahu uvedeném v Příloze č. 1 této smlouvy 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ode dne </w:t>
      </w:r>
      <w:r w:rsidR="00181D83">
        <w:rPr>
          <w:rFonts w:asciiTheme="minorHAnsi" w:eastAsia="Times New Roman" w:hAnsiTheme="minorHAnsi"/>
          <w:color w:val="000000"/>
          <w:sz w:val="20"/>
          <w:lang w:eastAsia="ar-SA"/>
        </w:rPr>
        <w:t xml:space="preserve">řádného převzetí díla dle související Smlouvy o dílo uzavřené na základě výše uvedené veřejné zakázky. </w:t>
      </w:r>
      <w:r w:rsidR="00D57D19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</w:p>
    <w:p w:rsidR="005E04BA" w:rsidRPr="00DF77F1" w:rsidRDefault="005E04BA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DF77F1">
        <w:rPr>
          <w:rFonts w:asciiTheme="minorHAnsi" w:eastAsia="Times New Roman" w:hAnsiTheme="minorHAnsi"/>
          <w:color w:val="000000"/>
          <w:sz w:val="20"/>
          <w:lang w:eastAsia="ar-SA"/>
        </w:rPr>
        <w:t xml:space="preserve">Místem plnění je sídlo objednatele. Poskytovatel bere na vědomí, že v souladu s interními předpisy </w:t>
      </w:r>
      <w:r w:rsidR="00E76FD9" w:rsidRPr="00DF77F1">
        <w:rPr>
          <w:rFonts w:asciiTheme="minorHAnsi" w:eastAsia="Times New Roman" w:hAnsiTheme="minorHAnsi"/>
          <w:color w:val="000000"/>
          <w:sz w:val="20"/>
          <w:lang w:eastAsia="ar-SA"/>
        </w:rPr>
        <w:t>objednatele</w:t>
      </w:r>
      <w:r w:rsidRPr="00DF77F1">
        <w:rPr>
          <w:rFonts w:asciiTheme="minorHAnsi" w:eastAsia="Times New Roman" w:hAnsiTheme="minorHAnsi"/>
          <w:color w:val="000000"/>
          <w:sz w:val="20"/>
          <w:lang w:eastAsia="ar-SA"/>
        </w:rPr>
        <w:t xml:space="preserve"> nese náklady související s vjezdem motorových vozidel do místa plnění za účelem plnění této smlouvy (dodávka, servis, údržba, jednání atp.).</w:t>
      </w:r>
    </w:p>
    <w:p w:rsidR="00C0778C" w:rsidRPr="00F852E5" w:rsidRDefault="00C0778C" w:rsidP="005E04BA">
      <w:pPr>
        <w:pStyle w:val="Odstavec"/>
        <w:numPr>
          <w:ilvl w:val="0"/>
          <w:numId w:val="14"/>
        </w:numPr>
        <w:spacing w:before="120"/>
        <w:ind w:left="426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D12AFE">
        <w:rPr>
          <w:rFonts w:asciiTheme="minorHAnsi" w:eastAsia="Times New Roman" w:hAnsiTheme="minorHAnsi"/>
          <w:color w:val="000000"/>
          <w:sz w:val="20"/>
          <w:lang w:eastAsia="ar-SA"/>
        </w:rPr>
        <w:t>Doba časového pokrytí služby: pracovní dny 0</w:t>
      </w:r>
      <w:r w:rsidR="00325A20" w:rsidRPr="00D12AFE">
        <w:rPr>
          <w:rFonts w:asciiTheme="minorHAnsi" w:eastAsia="Times New Roman" w:hAnsiTheme="minorHAnsi"/>
          <w:color w:val="000000"/>
          <w:sz w:val="20"/>
          <w:lang w:eastAsia="ar-SA"/>
        </w:rPr>
        <w:t>8</w:t>
      </w:r>
      <w:r w:rsidRPr="00D12AFE">
        <w:rPr>
          <w:rFonts w:asciiTheme="minorHAnsi" w:eastAsia="Times New Roman" w:hAnsiTheme="minorHAnsi"/>
          <w:color w:val="000000"/>
          <w:sz w:val="20"/>
          <w:lang w:eastAsia="ar-SA"/>
        </w:rPr>
        <w:t>:00 – 17:00 hod</w:t>
      </w:r>
    </w:p>
    <w:p w:rsidR="005E04BA" w:rsidRPr="00744AF9" w:rsidRDefault="005E04BA" w:rsidP="005E04BA">
      <w:pPr>
        <w:suppressAutoHyphens/>
        <w:overflowPunct w:val="0"/>
        <w:autoSpaceDE w:val="0"/>
        <w:textAlignment w:val="baseline"/>
        <w:rPr>
          <w:rFonts w:asciiTheme="minorHAnsi" w:hAnsiTheme="minorHAnsi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 w:cs="Arial"/>
          <w:b/>
          <w:szCs w:val="20"/>
        </w:rPr>
        <w:lastRenderedPageBreak/>
        <w:t>IV. Cena a platební podmínky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Cena technické podpory </w:t>
      </w:r>
      <w:r w:rsidRPr="00744AF9">
        <w:rPr>
          <w:rFonts w:asciiTheme="minorHAnsi" w:eastAsia="Times New Roman" w:hAnsiTheme="minorHAnsi"/>
          <w:b/>
          <w:color w:val="000000"/>
          <w:sz w:val="20"/>
          <w:lang w:eastAsia="ar-SA"/>
        </w:rPr>
        <w:t>Systému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je stanovena formou paušálu za fakturační období</w:t>
      </w:r>
      <w:r w:rsidR="00DF3FBC">
        <w:rPr>
          <w:rFonts w:asciiTheme="minorHAnsi" w:eastAsia="Times New Roman" w:hAnsiTheme="minorHAnsi"/>
          <w:color w:val="000000"/>
          <w:sz w:val="20"/>
          <w:lang w:eastAsia="ar-SA"/>
        </w:rPr>
        <w:t>,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který je složen z:</w:t>
      </w:r>
    </w:p>
    <w:p w:rsidR="00844424" w:rsidRDefault="00E41947" w:rsidP="00D17D2C">
      <w:pPr>
        <w:pStyle w:val="Odstavec"/>
        <w:numPr>
          <w:ilvl w:val="0"/>
          <w:numId w:val="19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>h</w:t>
      </w:r>
      <w:r w:rsidR="005E04BA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odinové dotace předplacených služeb na </w:t>
      </w:r>
      <w:r w:rsidR="00D12AFE">
        <w:rPr>
          <w:rFonts w:asciiTheme="minorHAnsi" w:eastAsia="Times New Roman" w:hAnsiTheme="minorHAnsi"/>
          <w:color w:val="000000"/>
          <w:sz w:val="20"/>
          <w:lang w:eastAsia="ar-SA"/>
        </w:rPr>
        <w:t xml:space="preserve">SW </w:t>
      </w:r>
      <w:r w:rsidR="005E04BA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technickou podporu zahrnující </w:t>
      </w:r>
      <w:r w:rsidR="00A80D8B">
        <w:rPr>
          <w:rFonts w:asciiTheme="minorHAnsi" w:eastAsia="Times New Roman" w:hAnsiTheme="minorHAnsi"/>
          <w:color w:val="000000"/>
          <w:sz w:val="20"/>
          <w:lang w:eastAsia="ar-SA"/>
        </w:rPr>
        <w:t>Hotline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, upgrade Systému a rozvoj </w:t>
      </w:r>
      <w:r w:rsidR="003D1AD6">
        <w:rPr>
          <w:rFonts w:asciiTheme="minorHAnsi" w:eastAsia="Times New Roman" w:hAnsiTheme="minorHAnsi"/>
          <w:color w:val="000000"/>
          <w:sz w:val="20"/>
          <w:lang w:eastAsia="ar-SA"/>
        </w:rPr>
        <w:t xml:space="preserve">prostředí 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Systému </w:t>
      </w:r>
      <w:r w:rsidR="00844424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za podmínek stanovených SLA 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uvedených v Příloze č.1 této smlouvy. Hodinová dotace </w:t>
      </w:r>
      <w:r w:rsidR="003D1AD6">
        <w:rPr>
          <w:rFonts w:asciiTheme="minorHAnsi" w:eastAsia="Times New Roman" w:hAnsiTheme="minorHAnsi"/>
          <w:color w:val="000000"/>
          <w:sz w:val="20"/>
          <w:lang w:eastAsia="ar-SA"/>
        </w:rPr>
        <w:t xml:space="preserve">příslušného specialisty 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je </w:t>
      </w:r>
      <w:r w:rsidR="002D33AB">
        <w:rPr>
          <w:rFonts w:asciiTheme="minorHAnsi" w:eastAsia="Times New Roman" w:hAnsiTheme="minorHAnsi"/>
          <w:color w:val="000000"/>
          <w:sz w:val="20"/>
          <w:lang w:eastAsia="ar-SA"/>
        </w:rPr>
        <w:t>na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>stav</w:t>
      </w:r>
      <w:r w:rsidR="002D33AB">
        <w:rPr>
          <w:rFonts w:asciiTheme="minorHAnsi" w:eastAsia="Times New Roman" w:hAnsiTheme="minorHAnsi"/>
          <w:color w:val="000000"/>
          <w:sz w:val="20"/>
          <w:lang w:eastAsia="ar-SA"/>
        </w:rPr>
        <w:t>e</w:t>
      </w:r>
      <w:r w:rsidR="00844424">
        <w:rPr>
          <w:rFonts w:asciiTheme="minorHAnsi" w:eastAsia="Times New Roman" w:hAnsiTheme="minorHAnsi"/>
          <w:color w:val="000000"/>
          <w:sz w:val="20"/>
          <w:lang w:eastAsia="ar-SA"/>
        </w:rPr>
        <w:t xml:space="preserve">na </w:t>
      </w:r>
      <w:r w:rsidR="002D33AB" w:rsidRPr="00744AF9">
        <w:rPr>
          <w:rFonts w:asciiTheme="minorHAnsi" w:eastAsia="Times New Roman" w:hAnsiTheme="minorHAnsi"/>
          <w:color w:val="000000"/>
          <w:sz w:val="20"/>
          <w:lang w:eastAsia="ar-SA"/>
        </w:rPr>
        <w:t>v pracovní dobu</w:t>
      </w:r>
      <w:r w:rsidR="002D33AB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FF6AA2">
        <w:rPr>
          <w:rFonts w:asciiTheme="minorHAnsi" w:eastAsia="Times New Roman" w:hAnsiTheme="minorHAnsi"/>
          <w:color w:val="000000"/>
          <w:sz w:val="20"/>
          <w:lang w:eastAsia="ar-SA"/>
        </w:rPr>
        <w:t xml:space="preserve">na </w:t>
      </w:r>
      <w:r w:rsidR="00325A20">
        <w:rPr>
          <w:rFonts w:asciiTheme="minorHAnsi" w:eastAsia="Times New Roman" w:hAnsiTheme="minorHAnsi"/>
          <w:color w:val="000000"/>
          <w:sz w:val="20"/>
          <w:lang w:eastAsia="ar-SA"/>
        </w:rPr>
        <w:t>8</w:t>
      </w:r>
      <w:r w:rsidR="00FF6AA2" w:rsidRPr="00F852E5">
        <w:rPr>
          <w:rFonts w:asciiTheme="minorHAnsi" w:eastAsia="Times New Roman" w:hAnsiTheme="minorHAnsi"/>
          <w:color w:val="000000"/>
          <w:sz w:val="20"/>
          <w:lang w:eastAsia="ar-SA"/>
        </w:rPr>
        <w:t xml:space="preserve"> hodin</w:t>
      </w:r>
      <w:r w:rsidR="00FF6AA2">
        <w:rPr>
          <w:rFonts w:asciiTheme="minorHAnsi" w:eastAsia="Times New Roman" w:hAnsiTheme="minorHAnsi"/>
          <w:color w:val="000000"/>
          <w:sz w:val="20"/>
          <w:lang w:eastAsia="ar-SA"/>
        </w:rPr>
        <w:t xml:space="preserve"> za fakturační období.</w:t>
      </w:r>
    </w:p>
    <w:p w:rsidR="005E04BA" w:rsidRPr="00744AF9" w:rsidRDefault="00DF77F1" w:rsidP="00D17D2C">
      <w:pPr>
        <w:pStyle w:val="Odstavec"/>
        <w:numPr>
          <w:ilvl w:val="0"/>
          <w:numId w:val="19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>d</w:t>
      </w:r>
      <w:r w:rsidR="005E04BA" w:rsidRPr="00744AF9">
        <w:rPr>
          <w:rFonts w:asciiTheme="minorHAnsi" w:eastAsia="Times New Roman" w:hAnsiTheme="minorHAnsi"/>
          <w:color w:val="000000"/>
          <w:sz w:val="20"/>
          <w:lang w:eastAsia="ar-SA"/>
        </w:rPr>
        <w:t>ostupnost</w:t>
      </w:r>
      <w:r w:rsidR="00355963">
        <w:rPr>
          <w:rFonts w:asciiTheme="minorHAnsi" w:eastAsia="Times New Roman" w:hAnsiTheme="minorHAnsi"/>
          <w:color w:val="000000"/>
          <w:sz w:val="20"/>
          <w:lang w:eastAsia="ar-SA"/>
        </w:rPr>
        <w:t>i</w:t>
      </w:r>
      <w:r w:rsidR="005E04BA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služeb za podmínek stanovených SLA listy</w:t>
      </w:r>
    </w:p>
    <w:p w:rsidR="005E04BA" w:rsidRDefault="00DF77F1" w:rsidP="00D17D2C">
      <w:pPr>
        <w:pStyle w:val="Odstavec"/>
        <w:numPr>
          <w:ilvl w:val="0"/>
          <w:numId w:val="19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>a</w:t>
      </w:r>
      <w:r w:rsidR="005E04BA" w:rsidRPr="00744AF9">
        <w:rPr>
          <w:rFonts w:asciiTheme="minorHAnsi" w:eastAsia="Times New Roman" w:hAnsiTheme="minorHAnsi"/>
          <w:color w:val="000000"/>
          <w:sz w:val="20"/>
          <w:lang w:eastAsia="ar-SA"/>
        </w:rPr>
        <w:t>ktualizac</w:t>
      </w:r>
      <w:r w:rsidR="00355963">
        <w:rPr>
          <w:rFonts w:asciiTheme="minorHAnsi" w:eastAsia="Times New Roman" w:hAnsiTheme="minorHAnsi"/>
          <w:color w:val="000000"/>
          <w:sz w:val="20"/>
          <w:lang w:eastAsia="ar-SA"/>
        </w:rPr>
        <w:t>í</w:t>
      </w:r>
      <w:r w:rsidR="005E04BA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</w:t>
      </w:r>
      <w:r w:rsidR="005E04BA" w:rsidRPr="00744AF9">
        <w:rPr>
          <w:rFonts w:asciiTheme="minorHAnsi" w:eastAsia="Times New Roman" w:hAnsiTheme="minorHAnsi"/>
          <w:b/>
          <w:color w:val="000000"/>
          <w:sz w:val="20"/>
          <w:lang w:eastAsia="ar-SA"/>
        </w:rPr>
        <w:t>Systému</w:t>
      </w:r>
      <w:r w:rsidR="005E04BA"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 z důvodu vylepšování, odstraňování závad v rámci záruky za jakost, technologického rozvoje, zvyšování bezpečnosti, zajištění souladu Systému s legislativními změnami</w:t>
      </w:r>
    </w:p>
    <w:p w:rsidR="008E5055" w:rsidRDefault="00D503B9" w:rsidP="00D17D2C">
      <w:pPr>
        <w:pStyle w:val="Odstavec"/>
        <w:numPr>
          <w:ilvl w:val="0"/>
          <w:numId w:val="19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>vývojových prací</w:t>
      </w:r>
      <w:r w:rsidR="008E5055">
        <w:rPr>
          <w:rFonts w:asciiTheme="minorHAnsi" w:eastAsia="Times New Roman" w:hAnsiTheme="minorHAnsi"/>
          <w:color w:val="000000"/>
          <w:sz w:val="20"/>
          <w:lang w:eastAsia="ar-SA"/>
        </w:rPr>
        <w:t xml:space="preserve"> na Systému v rozsahu 20 hodin za fakturační období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Podrobný popis služeb a způsob jejich poskytování je popsán v Příloze č. 1 této smlouvy.</w:t>
      </w:r>
    </w:p>
    <w:p w:rsidR="005E579D" w:rsidRPr="003D1AD6" w:rsidRDefault="005E579D" w:rsidP="005E579D">
      <w:pPr>
        <w:pStyle w:val="Odstavec"/>
        <w:numPr>
          <w:ilvl w:val="0"/>
          <w:numId w:val="15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Objednatel se zavazuje</w:t>
      </w:r>
      <w:r w:rsidR="004A6415">
        <w:rPr>
          <w:rFonts w:asciiTheme="minorHAnsi" w:hAnsiTheme="minorHAnsi"/>
          <w:sz w:val="20"/>
        </w:rPr>
        <w:t xml:space="preserve"> </w:t>
      </w:r>
      <w:r w:rsidRPr="00744AF9">
        <w:rPr>
          <w:rFonts w:asciiTheme="minorHAnsi" w:hAnsiTheme="minorHAnsi"/>
          <w:sz w:val="20"/>
        </w:rPr>
        <w:t xml:space="preserve">po dobu </w:t>
      </w:r>
      <w:r w:rsidR="00690B19">
        <w:rPr>
          <w:rFonts w:asciiTheme="minorHAnsi" w:hAnsiTheme="minorHAnsi"/>
          <w:sz w:val="20"/>
        </w:rPr>
        <w:t>účinnosti</w:t>
      </w:r>
      <w:r w:rsidRPr="00744AF9">
        <w:rPr>
          <w:rFonts w:asciiTheme="minorHAnsi" w:hAnsiTheme="minorHAnsi"/>
          <w:sz w:val="20"/>
        </w:rPr>
        <w:t xml:space="preserve"> této smlouvy</w:t>
      </w:r>
      <w:r w:rsidR="004A6415">
        <w:rPr>
          <w:rFonts w:asciiTheme="minorHAnsi" w:hAnsiTheme="minorHAnsi"/>
          <w:sz w:val="20"/>
        </w:rPr>
        <w:t xml:space="preserve">, </w:t>
      </w:r>
      <w:r w:rsidRPr="00744AF9">
        <w:rPr>
          <w:rFonts w:asciiTheme="minorHAnsi" w:hAnsiTheme="minorHAnsi"/>
          <w:sz w:val="20"/>
        </w:rPr>
        <w:t xml:space="preserve"> platit </w:t>
      </w:r>
      <w:r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>oskytovateli za služby dle čl. IV.1</w:t>
      </w:r>
      <w:r>
        <w:rPr>
          <w:rFonts w:asciiTheme="minorHAnsi" w:hAnsiTheme="minorHAnsi"/>
          <w:sz w:val="20"/>
        </w:rPr>
        <w:t xml:space="preserve"> cenu </w:t>
      </w:r>
      <w:r w:rsidRPr="00744AF9">
        <w:rPr>
          <w:rFonts w:asciiTheme="minorHAnsi" w:hAnsiTheme="minorHAnsi"/>
          <w:sz w:val="20"/>
        </w:rPr>
        <w:t xml:space="preserve">stanovenou dohodou ve výši: </w:t>
      </w:r>
      <w:r w:rsidRPr="00744AF9">
        <w:rPr>
          <w:rFonts w:asciiTheme="minorHAnsi" w:hAnsiTheme="minorHAnsi"/>
          <w:sz w:val="20"/>
        </w:rPr>
        <w:br/>
      </w:r>
      <w:sdt>
        <w:sdtPr>
          <w:rPr>
            <w:rFonts w:asciiTheme="minorHAnsi" w:hAnsiTheme="minorHAnsi"/>
            <w:sz w:val="20"/>
            <w:highlight w:val="lightGray"/>
          </w:rPr>
          <w:id w:val="10513850"/>
          <w:placeholder>
            <w:docPart w:val="DefaultPlaceholder_22675703"/>
          </w:placeholder>
        </w:sdtPr>
        <w:sdtEndPr>
          <w:rPr>
            <w:highlight w:val="none"/>
          </w:rPr>
        </w:sdtEndPr>
        <w:sdtContent>
          <w:r w:rsidR="008E0FDE" w:rsidRPr="008E0FDE">
            <w:rPr>
              <w:rFonts w:asciiTheme="minorHAnsi" w:hAnsiTheme="minorHAnsi"/>
              <w:sz w:val="20"/>
              <w:highlight w:val="lightGray"/>
            </w:rPr>
            <w:t>…</w:t>
          </w:r>
          <w:r w:rsidR="00D63D82">
            <w:rPr>
              <w:rFonts w:asciiTheme="minorHAnsi" w:hAnsiTheme="minorHAnsi"/>
              <w:sz w:val="20"/>
              <w:highlight w:val="lightGray"/>
            </w:rPr>
            <w:t>…..</w:t>
          </w:r>
          <w:r w:rsidR="008E0FDE" w:rsidRPr="008E0FDE">
            <w:rPr>
              <w:rFonts w:asciiTheme="minorHAnsi" w:hAnsiTheme="minorHAnsi"/>
              <w:sz w:val="20"/>
              <w:highlight w:val="lightGray"/>
            </w:rPr>
            <w:t>…..….</w:t>
          </w:r>
          <w:r w:rsidR="008E0FDE" w:rsidRPr="008E0FDE">
            <w:rPr>
              <w:rFonts w:asciiTheme="minorHAnsi" w:hAnsiTheme="minorHAnsi"/>
              <w:sz w:val="20"/>
            </w:rPr>
            <w:t>,-</w:t>
          </w:r>
        </w:sdtContent>
      </w:sdt>
      <w:r w:rsidRPr="00744AF9">
        <w:rPr>
          <w:rFonts w:asciiTheme="minorHAnsi" w:hAnsiTheme="minorHAnsi"/>
          <w:sz w:val="20"/>
        </w:rPr>
        <w:t xml:space="preserve"> Kč bez DPH (slovy: „</w:t>
      </w:r>
      <w:sdt>
        <w:sdtPr>
          <w:rPr>
            <w:rFonts w:asciiTheme="minorHAnsi" w:hAnsiTheme="minorHAnsi"/>
            <w:sz w:val="20"/>
          </w:rPr>
          <w:id w:val="10513851"/>
          <w:placeholder>
            <w:docPart w:val="DefaultPlaceholder_22675703"/>
          </w:placeholder>
        </w:sdtPr>
        <w:sdtEndPr>
          <w:rPr>
            <w:highlight w:val="lightGray"/>
          </w:rPr>
        </w:sdtEndPr>
        <w:sdtContent>
          <w:r w:rsidR="008E0FDE" w:rsidRPr="008E0FDE">
            <w:rPr>
              <w:rFonts w:asciiTheme="minorHAnsi" w:hAnsiTheme="minorHAnsi"/>
              <w:sz w:val="20"/>
              <w:highlight w:val="lightGray"/>
            </w:rPr>
            <w:t>……………………………………………</w:t>
          </w:r>
        </w:sdtContent>
      </w:sdt>
      <w:r w:rsidRPr="00744AF9">
        <w:rPr>
          <w:rFonts w:asciiTheme="minorHAnsi" w:hAnsiTheme="minorHAnsi"/>
          <w:sz w:val="20"/>
        </w:rPr>
        <w:t xml:space="preserve">“) za fakturační období. </w:t>
      </w:r>
    </w:p>
    <w:p w:rsidR="003D1AD6" w:rsidRPr="00744AF9" w:rsidRDefault="003D1AD6" w:rsidP="005E579D">
      <w:pPr>
        <w:pStyle w:val="Odstavec"/>
        <w:numPr>
          <w:ilvl w:val="0"/>
          <w:numId w:val="15"/>
        </w:numPr>
        <w:ind w:left="426"/>
        <w:jc w:val="left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po dobu platnosti této smlouvy platit </w:t>
      </w:r>
      <w:r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 xml:space="preserve">oskytovateli za služby </w:t>
      </w:r>
      <w:r w:rsidR="00E452D6">
        <w:rPr>
          <w:rFonts w:asciiTheme="minorHAnsi" w:hAnsiTheme="minorHAnsi"/>
          <w:sz w:val="20"/>
        </w:rPr>
        <w:t xml:space="preserve">objednané Objednatelem </w:t>
      </w:r>
      <w:r>
        <w:rPr>
          <w:rFonts w:asciiTheme="minorHAnsi" w:hAnsiTheme="minorHAnsi"/>
          <w:sz w:val="20"/>
        </w:rPr>
        <w:t>nad rámec</w:t>
      </w:r>
      <w:r w:rsidR="008E5055">
        <w:rPr>
          <w:rFonts w:asciiTheme="minorHAnsi" w:hAnsiTheme="minorHAnsi"/>
          <w:sz w:val="20"/>
        </w:rPr>
        <w:t xml:space="preserve"> služeb uvedených v čl. IV. odst. 1 této smlouvy</w:t>
      </w:r>
      <w:r w:rsidR="00E452D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cenu </w:t>
      </w:r>
      <w:r w:rsidRPr="00744AF9">
        <w:rPr>
          <w:rFonts w:asciiTheme="minorHAnsi" w:hAnsiTheme="minorHAnsi"/>
          <w:sz w:val="20"/>
        </w:rPr>
        <w:t>stanovenou dohodou ve výši:</w:t>
      </w:r>
      <w:r w:rsidR="0087414C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  <w:highlight w:val="lightGray"/>
          </w:rPr>
          <w:id w:val="10513852"/>
          <w:placeholder>
            <w:docPart w:val="DefaultPlaceholder_22675703"/>
          </w:placeholder>
        </w:sdtPr>
        <w:sdtEndPr>
          <w:rPr>
            <w:highlight w:val="none"/>
          </w:rPr>
        </w:sdtEndPr>
        <w:sdtContent>
          <w:r w:rsidRPr="008E0FDE">
            <w:rPr>
              <w:rFonts w:asciiTheme="minorHAnsi" w:hAnsiTheme="minorHAnsi"/>
              <w:sz w:val="20"/>
              <w:highlight w:val="lightGray"/>
            </w:rPr>
            <w:t>……..….</w:t>
          </w:r>
          <w:r w:rsidRPr="008E0FDE">
            <w:rPr>
              <w:rFonts w:asciiTheme="minorHAnsi" w:hAnsiTheme="minorHAnsi"/>
              <w:sz w:val="20"/>
            </w:rPr>
            <w:t>,-</w:t>
          </w:r>
        </w:sdtContent>
      </w:sdt>
      <w:r w:rsidRPr="00744AF9">
        <w:rPr>
          <w:rFonts w:asciiTheme="minorHAnsi" w:hAnsiTheme="minorHAnsi"/>
          <w:sz w:val="20"/>
        </w:rPr>
        <w:t xml:space="preserve"> Kč bez DPH (slovy: „</w:t>
      </w:r>
      <w:sdt>
        <w:sdtPr>
          <w:rPr>
            <w:rFonts w:asciiTheme="minorHAnsi" w:hAnsiTheme="minorHAnsi"/>
            <w:sz w:val="20"/>
          </w:rPr>
          <w:id w:val="10513853"/>
          <w:placeholder>
            <w:docPart w:val="DefaultPlaceholder_22675703"/>
          </w:placeholder>
        </w:sdtPr>
        <w:sdtEndPr>
          <w:rPr>
            <w:highlight w:val="lightGray"/>
          </w:rPr>
        </w:sdtEndPr>
        <w:sdtContent>
          <w:r w:rsidRPr="008E0FDE">
            <w:rPr>
              <w:rFonts w:asciiTheme="minorHAnsi" w:hAnsiTheme="minorHAnsi"/>
              <w:sz w:val="20"/>
              <w:highlight w:val="lightGray"/>
            </w:rPr>
            <w:t>……………………………………………</w:t>
          </w:r>
        </w:sdtContent>
      </w:sdt>
      <w:r w:rsidRPr="00744AF9">
        <w:rPr>
          <w:rFonts w:asciiTheme="minorHAnsi" w:hAnsiTheme="minorHAnsi"/>
          <w:sz w:val="20"/>
        </w:rPr>
        <w:t xml:space="preserve">“) za </w:t>
      </w:r>
      <w:r w:rsidR="00E452D6">
        <w:rPr>
          <w:rFonts w:asciiTheme="minorHAnsi" w:hAnsiTheme="minorHAnsi"/>
          <w:sz w:val="20"/>
        </w:rPr>
        <w:t>1 hodinu práce příslušného specialisty</w:t>
      </w:r>
      <w:r w:rsidRPr="00744AF9">
        <w:rPr>
          <w:rFonts w:asciiTheme="minorHAnsi" w:hAnsiTheme="minorHAnsi"/>
          <w:sz w:val="20"/>
        </w:rPr>
        <w:t>.</w:t>
      </w:r>
    </w:p>
    <w:p w:rsidR="005E04BA" w:rsidRPr="0090379F" w:rsidRDefault="008C0B58" w:rsidP="0090379F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>
        <w:rPr>
          <w:rFonts w:asciiTheme="minorHAnsi" w:eastAsia="Times New Roman" w:hAnsiTheme="minorHAnsi"/>
          <w:color w:val="000000"/>
          <w:sz w:val="20"/>
          <w:lang w:eastAsia="ar-SA"/>
        </w:rPr>
        <w:t xml:space="preserve">Objednatelem </w:t>
      </w:r>
      <w:r w:rsidR="005E579D" w:rsidRPr="0090379F">
        <w:rPr>
          <w:rFonts w:asciiTheme="minorHAnsi" w:eastAsia="Times New Roman" w:hAnsiTheme="minorHAnsi"/>
          <w:color w:val="000000"/>
          <w:sz w:val="20"/>
          <w:lang w:eastAsia="ar-SA"/>
        </w:rPr>
        <w:t xml:space="preserve">vyžádané služby při řešení poskytovatelem nezaviněných havarijních stavů Systému nebo obnovy poskytovatelem nezaviněné ztráty dat Systému </w:t>
      </w:r>
      <w:r w:rsidRPr="00CC7347">
        <w:rPr>
          <w:rFonts w:asciiTheme="minorHAnsi" w:eastAsia="Times New Roman" w:hAnsiTheme="minorHAnsi"/>
          <w:color w:val="000000"/>
          <w:sz w:val="20"/>
          <w:lang w:eastAsia="ar-SA"/>
        </w:rPr>
        <w:t xml:space="preserve">budou řešeny samostatnými objednávkami na základě nabídky poskytovatele. </w:t>
      </w:r>
      <w:r w:rsidR="00A97569">
        <w:rPr>
          <w:rFonts w:asciiTheme="minorHAnsi" w:eastAsia="Times New Roman" w:hAnsiTheme="minorHAnsi"/>
          <w:color w:val="000000"/>
          <w:sz w:val="20"/>
          <w:lang w:eastAsia="ar-SA"/>
        </w:rPr>
        <w:t xml:space="preserve">Rozvoj a vývoj SW </w:t>
      </w:r>
      <w:r w:rsidR="007A00F8">
        <w:rPr>
          <w:rFonts w:asciiTheme="minorHAnsi" w:eastAsia="Times New Roman" w:hAnsiTheme="minorHAnsi"/>
          <w:color w:val="000000"/>
          <w:sz w:val="20"/>
          <w:lang w:eastAsia="ar-SA"/>
        </w:rPr>
        <w:t xml:space="preserve">nad rámec </w:t>
      </w:r>
      <w:r w:rsidR="008E5055">
        <w:rPr>
          <w:rFonts w:asciiTheme="minorHAnsi" w:eastAsia="Times New Roman" w:hAnsiTheme="minorHAnsi"/>
          <w:color w:val="000000"/>
          <w:sz w:val="20"/>
          <w:lang w:eastAsia="ar-SA"/>
        </w:rPr>
        <w:t>uvedený v čl. IV. odst. 1 této smlouvy</w:t>
      </w:r>
      <w:r w:rsidR="00A97569">
        <w:rPr>
          <w:rFonts w:asciiTheme="minorHAnsi" w:eastAsia="Times New Roman" w:hAnsiTheme="minorHAnsi"/>
          <w:color w:val="000000"/>
          <w:sz w:val="20"/>
          <w:lang w:eastAsia="ar-SA"/>
        </w:rPr>
        <w:t xml:space="preserve"> bude řešen samostatnými </w:t>
      </w:r>
      <w:r w:rsidR="00F67EEA">
        <w:rPr>
          <w:rFonts w:asciiTheme="minorHAnsi" w:eastAsia="Times New Roman" w:hAnsiTheme="minorHAnsi"/>
          <w:color w:val="000000"/>
          <w:sz w:val="20"/>
          <w:lang w:eastAsia="ar-SA"/>
        </w:rPr>
        <w:t>objednávkami</w:t>
      </w:r>
      <w:r w:rsidR="00A97569">
        <w:rPr>
          <w:rFonts w:asciiTheme="minorHAnsi" w:eastAsia="Times New Roman" w:hAnsiTheme="minorHAnsi"/>
          <w:color w:val="000000"/>
          <w:sz w:val="20"/>
          <w:lang w:eastAsia="ar-SA"/>
        </w:rPr>
        <w:t xml:space="preserve"> včetně vypořádání autorských a majetkových práv v souladu s právními předpisy České republiky.</w:t>
      </w:r>
    </w:p>
    <w:p w:rsidR="005E04BA" w:rsidRPr="00744AF9" w:rsidRDefault="005E04BA" w:rsidP="005E04B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Postup při čerpání služeb dle odstavce IV.5.</w:t>
      </w:r>
    </w:p>
    <w:p w:rsidR="005E04BA" w:rsidRPr="00744AF9" w:rsidRDefault="005E04BA" w:rsidP="00D17D2C">
      <w:pPr>
        <w:pStyle w:val="Odstavec"/>
        <w:numPr>
          <w:ilvl w:val="0"/>
          <w:numId w:val="21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zaplatit </w:t>
      </w:r>
      <w:r w:rsidR="00017642">
        <w:rPr>
          <w:rFonts w:asciiTheme="minorHAnsi" w:hAnsiTheme="minorHAnsi"/>
          <w:sz w:val="20"/>
        </w:rPr>
        <w:t>za služby p</w:t>
      </w:r>
      <w:r w:rsidRPr="00744AF9">
        <w:rPr>
          <w:rFonts w:asciiTheme="minorHAnsi" w:hAnsiTheme="minorHAnsi"/>
          <w:sz w:val="20"/>
        </w:rPr>
        <w:t>oskytovatele dle odstavce IV.</w:t>
      </w:r>
      <w:r w:rsidRPr="00744AF9">
        <w:rPr>
          <w:rFonts w:asciiTheme="minorHAnsi" w:hAnsiTheme="minorHAnsi"/>
          <w:color w:val="000000" w:themeColor="text1"/>
          <w:sz w:val="20"/>
        </w:rPr>
        <w:t>5.</w:t>
      </w:r>
      <w:r w:rsidRPr="00744AF9">
        <w:rPr>
          <w:rFonts w:asciiTheme="minorHAnsi" w:hAnsiTheme="minorHAnsi"/>
          <w:sz w:val="20"/>
        </w:rPr>
        <w:t xml:space="preserve"> pouze v případě, že </w:t>
      </w:r>
      <w:r w:rsidR="00017642">
        <w:rPr>
          <w:rFonts w:asciiTheme="minorHAnsi" w:hAnsiTheme="minorHAnsi"/>
          <w:sz w:val="20"/>
        </w:rPr>
        <w:t>byly o</w:t>
      </w:r>
      <w:r w:rsidRPr="00744AF9">
        <w:rPr>
          <w:rFonts w:asciiTheme="minorHAnsi" w:hAnsiTheme="minorHAnsi"/>
          <w:sz w:val="20"/>
        </w:rPr>
        <w:t xml:space="preserve">bjednatelem předem objednány, budou uvedeny ve </w:t>
      </w:r>
      <w:r w:rsidRPr="00744AF9">
        <w:rPr>
          <w:rFonts w:asciiTheme="minorHAnsi" w:hAnsiTheme="minorHAnsi"/>
          <w:b/>
          <w:sz w:val="20"/>
        </w:rPr>
        <w:t>Výkazu činností</w:t>
      </w:r>
      <w:r w:rsidRPr="00744AF9">
        <w:rPr>
          <w:rFonts w:asciiTheme="minorHAnsi" w:hAnsiTheme="minorHAnsi"/>
          <w:sz w:val="20"/>
        </w:rPr>
        <w:t xml:space="preserve"> </w:t>
      </w:r>
      <w:r w:rsidR="00120A07">
        <w:rPr>
          <w:rFonts w:asciiTheme="minorHAnsi" w:hAnsiTheme="minorHAnsi"/>
          <w:sz w:val="20"/>
        </w:rPr>
        <w:t xml:space="preserve">(Příloha č.2 této smlouvy) </w:t>
      </w:r>
      <w:r w:rsidRPr="00744AF9">
        <w:rPr>
          <w:rFonts w:asciiTheme="minorHAnsi" w:hAnsiTheme="minorHAnsi"/>
          <w:sz w:val="20"/>
        </w:rPr>
        <w:t xml:space="preserve">a budou písemně odsouhlaseny </w:t>
      </w:r>
      <w:r w:rsidR="00017642">
        <w:rPr>
          <w:rFonts w:asciiTheme="minorHAnsi" w:hAnsiTheme="minorHAnsi"/>
          <w:sz w:val="20"/>
        </w:rPr>
        <w:t>o</w:t>
      </w:r>
      <w:r w:rsidRPr="00744AF9">
        <w:rPr>
          <w:rFonts w:asciiTheme="minorHAnsi" w:hAnsiTheme="minorHAnsi"/>
          <w:sz w:val="20"/>
        </w:rPr>
        <w:t xml:space="preserve">bjednatelem. </w:t>
      </w:r>
    </w:p>
    <w:p w:rsidR="005E04BA" w:rsidRPr="00744AF9" w:rsidRDefault="005E04BA" w:rsidP="00D17D2C">
      <w:pPr>
        <w:pStyle w:val="Odstavec"/>
        <w:numPr>
          <w:ilvl w:val="0"/>
          <w:numId w:val="21"/>
        </w:numPr>
        <w:ind w:left="993" w:hanging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 xml:space="preserve">Objednatel se zavazuje zaslat </w:t>
      </w:r>
      <w:r w:rsidR="00017642">
        <w:rPr>
          <w:rFonts w:asciiTheme="minorHAnsi" w:hAnsiTheme="minorHAnsi"/>
          <w:sz w:val="20"/>
        </w:rPr>
        <w:t>p</w:t>
      </w:r>
      <w:r w:rsidRPr="00744AF9">
        <w:rPr>
          <w:rFonts w:asciiTheme="minorHAnsi" w:hAnsiTheme="minorHAnsi"/>
          <w:sz w:val="20"/>
        </w:rPr>
        <w:t>oskytovateli vyjádření k předloženému Výkazu činností (schválení nebo výhrady) do tří pracovních dnů od převzetí Výkazu. V opačném případě se považuje Výkaz za odsouhlasený.</w:t>
      </w:r>
    </w:p>
    <w:p w:rsidR="005E04BA" w:rsidRPr="007515E2" w:rsidRDefault="005E04BA" w:rsidP="005E04BA">
      <w:pPr>
        <w:pStyle w:val="Odstavec"/>
        <w:numPr>
          <w:ilvl w:val="0"/>
          <w:numId w:val="15"/>
        </w:numPr>
        <w:ind w:left="426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hAnsiTheme="minorHAnsi"/>
          <w:sz w:val="20"/>
        </w:rPr>
        <w:t>Všechny smlouvou dohodnuté ceny zahrnují veškeré náklady spojené s činnostmi a materiálem pro zajištění služeb</w:t>
      </w:r>
      <w:r w:rsidR="00723F39">
        <w:rPr>
          <w:rFonts w:asciiTheme="minorHAnsi" w:hAnsiTheme="minorHAnsi"/>
          <w:sz w:val="20"/>
        </w:rPr>
        <w:t xml:space="preserve">, </w:t>
      </w:r>
      <w:bookmarkStart w:id="0" w:name="_Hlk54009673"/>
      <w:r w:rsidR="00723F39">
        <w:rPr>
          <w:rFonts w:asciiTheme="minorHAnsi" w:hAnsiTheme="minorHAnsi"/>
          <w:sz w:val="20"/>
        </w:rPr>
        <w:t>s výjimkou cestovních výdajů a nákladů na dopravu vynaložených poskytovatelem za účelem plnění předmětu této smlouvy. Náklady na dopravu a cestovní výdaje budou poskytovatelem vyúčtovány na konci příslušného fakturačního období na základě vystavené faktury poskytovatelem</w:t>
      </w:r>
      <w:bookmarkEnd w:id="0"/>
      <w:r w:rsidR="00DF77F1">
        <w:rPr>
          <w:rFonts w:asciiTheme="minorHAnsi" w:hAnsiTheme="minorHAnsi"/>
          <w:sz w:val="20"/>
        </w:rPr>
        <w:t>.</w:t>
      </w:r>
    </w:p>
    <w:p w:rsidR="007515E2" w:rsidRPr="0062560A" w:rsidRDefault="005E04BA" w:rsidP="007515E2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>Fakturačním ob</w:t>
      </w:r>
      <w:r w:rsidR="00F479B0">
        <w:rPr>
          <w:rFonts w:asciiTheme="minorHAnsi" w:hAnsiTheme="minorHAnsi"/>
          <w:sz w:val="20"/>
        </w:rPr>
        <w:t xml:space="preserve">dobím se </w:t>
      </w:r>
      <w:r w:rsidR="00F479B0" w:rsidRPr="0062560A">
        <w:rPr>
          <w:rFonts w:asciiTheme="minorHAnsi" w:hAnsiTheme="minorHAnsi"/>
          <w:sz w:val="20"/>
        </w:rPr>
        <w:t xml:space="preserve">rozumí </w:t>
      </w:r>
      <w:r w:rsidR="00CA23EC" w:rsidRPr="0062560A">
        <w:rPr>
          <w:rFonts w:asciiTheme="minorHAnsi" w:hAnsiTheme="minorHAnsi"/>
          <w:sz w:val="20"/>
        </w:rPr>
        <w:t xml:space="preserve">kalendářní </w:t>
      </w:r>
      <w:r w:rsidR="0062560A" w:rsidRPr="0062560A">
        <w:rPr>
          <w:rFonts w:asciiTheme="minorHAnsi" w:hAnsiTheme="minorHAnsi"/>
          <w:sz w:val="20"/>
        </w:rPr>
        <w:t>měsíc.</w:t>
      </w:r>
    </w:p>
    <w:p w:rsidR="005E04BA" w:rsidRDefault="005E04BA" w:rsidP="007515E2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 xml:space="preserve"> Podkladem pro zaplacení je daň</w:t>
      </w:r>
      <w:r w:rsidR="00A17A57" w:rsidRPr="007515E2">
        <w:rPr>
          <w:rFonts w:asciiTheme="minorHAnsi" w:hAnsiTheme="minorHAnsi"/>
          <w:sz w:val="20"/>
        </w:rPr>
        <w:t>ový doklad (faktura) vystavený p</w:t>
      </w:r>
      <w:r w:rsidRPr="007515E2">
        <w:rPr>
          <w:rFonts w:asciiTheme="minorHAnsi" w:hAnsiTheme="minorHAnsi"/>
          <w:sz w:val="20"/>
        </w:rPr>
        <w:t>oskytovatelem.</w:t>
      </w:r>
    </w:p>
    <w:p w:rsidR="009969A0" w:rsidRDefault="009969A0" w:rsidP="007515E2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1C539B">
        <w:rPr>
          <w:sz w:val="20"/>
        </w:rPr>
        <w:t xml:space="preserve">Daňový doklad (faktura) bude poskytovatelem vystaven v souladu s ustanovením §28 zákona č.235/2004 Sb. o dani z přidané hodnoty ve znění pozdějších předpisů nejpozději do </w:t>
      </w:r>
      <w:r w:rsidR="00D57D19">
        <w:rPr>
          <w:sz w:val="20"/>
        </w:rPr>
        <w:t>5</w:t>
      </w:r>
      <w:r w:rsidRPr="001C539B">
        <w:rPr>
          <w:sz w:val="20"/>
        </w:rPr>
        <w:t xml:space="preserve"> pracovních dnů od konce fakturačního období resp. do 3 pracovních dnů od odsouhlasení Výkazu činností, pokud jsou ve fakturačním období fakturovány služby podle článku IV.5. Poskytovatel se zavazuje takto vystavenou fakturu předat objednateli nejpozději do 1</w:t>
      </w:r>
      <w:r>
        <w:rPr>
          <w:sz w:val="20"/>
        </w:rPr>
        <w:t>0</w:t>
      </w:r>
      <w:r w:rsidRPr="001C539B">
        <w:rPr>
          <w:sz w:val="20"/>
        </w:rPr>
        <w:t xml:space="preserve"> dnů od konce fakturačního období resp. od odsouhlasení Výkazu činností, pokud jsou ve fakturačním období fakturovány služby podle dle článku IV. 5.</w:t>
      </w:r>
    </w:p>
    <w:p w:rsidR="005E04BA" w:rsidRPr="007515E2" w:rsidRDefault="005E04BA" w:rsidP="007515E2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 xml:space="preserve">Splatnost faktury je stanovena na 60 dní od data </w:t>
      </w:r>
      <w:r w:rsidR="00A17A57" w:rsidRPr="007515E2">
        <w:rPr>
          <w:rFonts w:asciiTheme="minorHAnsi" w:hAnsiTheme="minorHAnsi"/>
          <w:sz w:val="20"/>
        </w:rPr>
        <w:t xml:space="preserve">prokazatelného doručení faktury </w:t>
      </w:r>
      <w:r w:rsidR="00D63D82">
        <w:rPr>
          <w:rFonts w:asciiTheme="minorHAnsi" w:hAnsiTheme="minorHAnsi"/>
          <w:sz w:val="20"/>
        </w:rPr>
        <w:t xml:space="preserve">na adresu </w:t>
      </w:r>
      <w:r w:rsidR="00A17A57" w:rsidRPr="007515E2">
        <w:rPr>
          <w:rFonts w:asciiTheme="minorHAnsi" w:hAnsiTheme="minorHAnsi"/>
          <w:sz w:val="20"/>
        </w:rPr>
        <w:t>objednatel</w:t>
      </w:r>
      <w:r w:rsidR="00D63D82">
        <w:rPr>
          <w:rFonts w:asciiTheme="minorHAnsi" w:hAnsiTheme="minorHAnsi"/>
          <w:sz w:val="20"/>
        </w:rPr>
        <w:t>e nebo elektronicky na email fin@fnol.cz</w:t>
      </w:r>
      <w:r w:rsidRPr="007515E2">
        <w:rPr>
          <w:rFonts w:asciiTheme="minorHAnsi" w:hAnsiTheme="minorHAnsi"/>
          <w:sz w:val="20"/>
        </w:rPr>
        <w:t xml:space="preserve">. Každá jednotlivá faktura vystavená v rámci smluvního vztahu založeného touto smlouvou musí obsahovat identifikátor veřejné zakázky </w:t>
      </w:r>
      <w:r w:rsidRPr="007515E2">
        <w:rPr>
          <w:rFonts w:asciiTheme="minorHAnsi" w:hAnsiTheme="minorHAnsi"/>
          <w:b/>
          <w:sz w:val="20"/>
        </w:rPr>
        <w:t>VZ-20</w:t>
      </w:r>
      <w:r w:rsidR="003F4B3B">
        <w:rPr>
          <w:rFonts w:asciiTheme="minorHAnsi" w:hAnsiTheme="minorHAnsi"/>
          <w:b/>
          <w:sz w:val="20"/>
        </w:rPr>
        <w:t>21</w:t>
      </w:r>
      <w:r w:rsidRPr="007515E2">
        <w:rPr>
          <w:rFonts w:asciiTheme="minorHAnsi" w:hAnsiTheme="minorHAnsi"/>
          <w:b/>
          <w:sz w:val="20"/>
        </w:rPr>
        <w:t>-</w:t>
      </w:r>
      <w:r w:rsidR="00D63D82">
        <w:rPr>
          <w:rFonts w:asciiTheme="minorHAnsi" w:hAnsiTheme="minorHAnsi"/>
          <w:b/>
          <w:sz w:val="20"/>
        </w:rPr>
        <w:t>000072</w:t>
      </w:r>
      <w:r w:rsidRPr="007515E2">
        <w:rPr>
          <w:rFonts w:asciiTheme="minorHAnsi" w:hAnsiTheme="minorHAnsi"/>
          <w:b/>
          <w:sz w:val="20"/>
        </w:rPr>
        <w:t>.</w:t>
      </w:r>
    </w:p>
    <w:p w:rsidR="005E04BA" w:rsidRDefault="005E04BA" w:rsidP="007515E2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>Cena se považuje za zaplacenou v ok</w:t>
      </w:r>
      <w:r w:rsidR="00A17A57" w:rsidRPr="007515E2">
        <w:rPr>
          <w:rFonts w:asciiTheme="minorHAnsi" w:hAnsiTheme="minorHAnsi"/>
          <w:sz w:val="20"/>
        </w:rPr>
        <w:t xml:space="preserve">amžiku jejího </w:t>
      </w:r>
      <w:r w:rsidR="00E76FD9" w:rsidRPr="007515E2">
        <w:rPr>
          <w:rFonts w:asciiTheme="minorHAnsi" w:hAnsiTheme="minorHAnsi"/>
          <w:sz w:val="20"/>
        </w:rPr>
        <w:t>odeslání z účtu objednatele na účet poskytovatele</w:t>
      </w:r>
      <w:r w:rsidRPr="007515E2">
        <w:rPr>
          <w:rFonts w:asciiTheme="minorHAnsi" w:hAnsiTheme="minorHAnsi"/>
          <w:sz w:val="20"/>
        </w:rPr>
        <w:t>.</w:t>
      </w:r>
    </w:p>
    <w:p w:rsidR="005E04BA" w:rsidRPr="007515E2" w:rsidRDefault="005E04BA" w:rsidP="007515E2">
      <w:pPr>
        <w:pStyle w:val="Odstavec"/>
        <w:numPr>
          <w:ilvl w:val="0"/>
          <w:numId w:val="15"/>
        </w:numPr>
        <w:ind w:left="426"/>
        <w:rPr>
          <w:rFonts w:asciiTheme="minorHAnsi" w:hAnsiTheme="minorHAnsi"/>
          <w:sz w:val="20"/>
        </w:rPr>
      </w:pPr>
      <w:r w:rsidRPr="007515E2">
        <w:rPr>
          <w:rFonts w:asciiTheme="minorHAnsi" w:hAnsiTheme="minorHAnsi"/>
          <w:sz w:val="20"/>
        </w:rPr>
        <w:t>Poskytovatel je oprávněn vystavit první daňový doklad dle této smlouvy za měsíc, do kterého spadá datum účinnosti této smlouvy. Výše paušálu a Hodinová dotace za tento první měsíc se stanoví jako alikvot počtu pracovních dnů v daném měsíci.</w:t>
      </w:r>
    </w:p>
    <w:p w:rsidR="005E04BA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D63D82" w:rsidRDefault="00D63D82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D63D82" w:rsidRDefault="00D63D82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D63D82" w:rsidRDefault="00D63D82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D63D82" w:rsidRPr="00744AF9" w:rsidRDefault="00D63D82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KOMUNIKACE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Kontaktní údaje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pro komunikaci při plnění služeb technické podpory Systému z této smlouvy jsou.</w:t>
      </w:r>
    </w:p>
    <w:p w:rsidR="005E04BA" w:rsidRPr="00744AF9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o</w:t>
      </w:r>
      <w:r w:rsidR="005E04BA" w:rsidRPr="00744AF9">
        <w:rPr>
          <w:rFonts w:asciiTheme="minorHAnsi" w:hAnsiTheme="minorHAnsi" w:cs="Tahoma"/>
          <w:szCs w:val="20"/>
        </w:rPr>
        <w:t>bjednatele:</w:t>
      </w:r>
      <w:r w:rsidR="005E04BA" w:rsidRPr="00744AF9">
        <w:rPr>
          <w:rFonts w:asciiTheme="minorHAnsi" w:hAnsiTheme="minorHAnsi" w:cs="Tahoma"/>
          <w:szCs w:val="20"/>
        </w:rPr>
        <w:br/>
        <w:t>tel:</w:t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F05012">
        <w:rPr>
          <w:rFonts w:asciiTheme="minorHAnsi" w:hAnsiTheme="minorHAnsi" w:cs="Tahoma"/>
          <w:szCs w:val="20"/>
        </w:rPr>
        <w:t>+420588444516</w:t>
      </w:r>
      <w:r w:rsidR="005E04BA" w:rsidRPr="00744AF9">
        <w:rPr>
          <w:rFonts w:asciiTheme="minorHAnsi" w:hAnsiTheme="minorHAnsi" w:cs="Tahoma"/>
          <w:szCs w:val="20"/>
        </w:rPr>
        <w:br/>
      </w:r>
      <w:r w:rsidR="005E04BA" w:rsidRPr="00F05012">
        <w:rPr>
          <w:rFonts w:asciiTheme="minorHAnsi" w:hAnsiTheme="minorHAnsi" w:cs="Tahoma"/>
          <w:szCs w:val="20"/>
        </w:rPr>
        <w:t xml:space="preserve">email: </w:t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r w:rsidR="00F05012" w:rsidRPr="00F05012">
        <w:rPr>
          <w:rFonts w:asciiTheme="minorHAnsi" w:hAnsiTheme="minorHAnsi" w:cs="Tahoma"/>
          <w:szCs w:val="20"/>
        </w:rPr>
        <w:t>informatika</w:t>
      </w:r>
      <w:r w:rsidR="00F05012">
        <w:rPr>
          <w:rFonts w:asciiTheme="minorHAnsi" w:hAnsiTheme="minorHAnsi" w:cs="Tahoma"/>
          <w:szCs w:val="20"/>
        </w:rPr>
        <w:t>@fnol.cz</w:t>
      </w:r>
    </w:p>
    <w:p w:rsidR="005E04BA" w:rsidRPr="00BB010A" w:rsidRDefault="005E579D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>Dispečink p</w:t>
      </w:r>
      <w:r w:rsidRPr="00744AF9">
        <w:rPr>
          <w:rFonts w:asciiTheme="minorHAnsi" w:hAnsiTheme="minorHAnsi" w:cs="Tahoma"/>
          <w:szCs w:val="20"/>
        </w:rPr>
        <w:t>oskytovatele:</w:t>
      </w:r>
      <w:r w:rsidRPr="00744AF9">
        <w:rPr>
          <w:rFonts w:asciiTheme="minorHAnsi" w:hAnsiTheme="minorHAnsi" w:cs="Tahoma"/>
          <w:szCs w:val="20"/>
        </w:rPr>
        <w:br/>
      </w:r>
      <w:r w:rsidR="00BB010A">
        <w:rPr>
          <w:rFonts w:asciiTheme="minorHAnsi" w:hAnsiTheme="minorHAnsi" w:cs="Tahoma"/>
          <w:szCs w:val="20"/>
        </w:rPr>
        <w:t xml:space="preserve">tel. </w:t>
      </w:r>
      <w:r w:rsidRPr="00744AF9">
        <w:rPr>
          <w:rFonts w:asciiTheme="minorHAnsi" w:hAnsiTheme="minorHAnsi" w:cs="Tahoma"/>
          <w:szCs w:val="20"/>
        </w:rPr>
        <w:t xml:space="preserve">Hotline v pracovní době:        </w:t>
      </w:r>
      <w:r>
        <w:rPr>
          <w:rFonts w:asciiTheme="minorHAnsi" w:hAnsiTheme="minorHAnsi" w:cs="Tahoma"/>
          <w:szCs w:val="20"/>
        </w:rPr>
        <w:tab/>
      </w:r>
      <w:r w:rsidRPr="00744AF9">
        <w:rPr>
          <w:rFonts w:asciiTheme="minorHAnsi" w:hAnsiTheme="minorHAnsi" w:cs="Tahoma"/>
          <w:szCs w:val="20"/>
        </w:rPr>
        <w:t xml:space="preserve"> </w:t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 w:cs="Tahoma"/>
            <w:szCs w:val="20"/>
          </w:rPr>
          <w:id w:val="10513847"/>
          <w:placeholder>
            <w:docPart w:val="DefaultPlaceholder_22675703"/>
          </w:placeholder>
        </w:sdtPr>
        <w:sdtEndPr>
          <w:rPr>
            <w:rFonts w:cs="Times New Roman"/>
            <w:szCs w:val="18"/>
            <w:highlight w:val="lightGray"/>
          </w:rPr>
        </w:sdtEndPr>
        <w:sdtContent>
          <w:r w:rsidR="008E0FDE" w:rsidRPr="008E0FDE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</w:r>
      <w:r w:rsidR="00BB010A">
        <w:rPr>
          <w:rFonts w:asciiTheme="minorHAnsi" w:hAnsiTheme="minorHAnsi" w:cs="Tahoma"/>
          <w:szCs w:val="20"/>
        </w:rPr>
        <w:t xml:space="preserve">tel. </w:t>
      </w:r>
      <w:r w:rsidRPr="00744AF9">
        <w:rPr>
          <w:rFonts w:asciiTheme="minorHAnsi" w:hAnsiTheme="minorHAnsi" w:cs="Tahoma"/>
          <w:szCs w:val="20"/>
        </w:rPr>
        <w:t xml:space="preserve">Hotline mimo pracovní dobu: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 w:cs="Tahoma"/>
            <w:szCs w:val="20"/>
          </w:rPr>
          <w:id w:val="10513848"/>
          <w:placeholder>
            <w:docPart w:val="DefaultPlaceholder_22675703"/>
          </w:placeholder>
        </w:sdtPr>
        <w:sdtEndPr>
          <w:rPr>
            <w:rFonts w:cs="Times New Roman"/>
            <w:szCs w:val="18"/>
            <w:highlight w:val="lightGray"/>
          </w:rPr>
        </w:sdtEndPr>
        <w:sdtContent>
          <w:r w:rsidR="008E0FDE" w:rsidRPr="008E0FDE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  <w:r w:rsidRPr="00744AF9">
        <w:rPr>
          <w:rFonts w:asciiTheme="minorHAnsi" w:hAnsiTheme="minorHAnsi" w:cs="Tahoma"/>
          <w:szCs w:val="20"/>
        </w:rPr>
        <w:br/>
        <w:t xml:space="preserve">email:                                          </w:t>
      </w:r>
      <w:r>
        <w:rPr>
          <w:rFonts w:asciiTheme="minorHAnsi" w:hAnsiTheme="minorHAnsi" w:cs="Tahoma"/>
          <w:szCs w:val="20"/>
        </w:rPr>
        <w:tab/>
      </w:r>
      <w:r>
        <w:rPr>
          <w:rFonts w:asciiTheme="minorHAnsi" w:hAnsiTheme="minorHAnsi" w:cs="Tahoma"/>
          <w:szCs w:val="20"/>
        </w:rPr>
        <w:tab/>
      </w:r>
      <w:r w:rsidR="00BB010A">
        <w:rPr>
          <w:rFonts w:asciiTheme="minorHAnsi" w:hAnsiTheme="minorHAnsi" w:cs="Tahoma"/>
          <w:szCs w:val="20"/>
        </w:rPr>
        <w:tab/>
      </w:r>
      <w:sdt>
        <w:sdtPr>
          <w:rPr>
            <w:rFonts w:asciiTheme="minorHAnsi" w:hAnsiTheme="minorHAnsi" w:cs="Tahoma"/>
            <w:szCs w:val="20"/>
          </w:rPr>
          <w:id w:val="10513849"/>
          <w:placeholder>
            <w:docPart w:val="DefaultPlaceholder_22675703"/>
          </w:placeholder>
        </w:sdtPr>
        <w:sdtEndPr>
          <w:rPr>
            <w:rFonts w:cs="Times New Roman"/>
            <w:szCs w:val="18"/>
            <w:highlight w:val="lightGray"/>
          </w:rPr>
        </w:sdtEndPr>
        <w:sdtContent>
          <w:r w:rsidR="008E0FDE" w:rsidRPr="008E0FDE">
            <w:rPr>
              <w:rFonts w:asciiTheme="minorHAnsi" w:hAnsiTheme="minorHAnsi"/>
              <w:highlight w:val="lightGray"/>
            </w:rPr>
            <w:t>………………………………………</w:t>
          </w:r>
        </w:sdtContent>
      </w:sdt>
    </w:p>
    <w:p w:rsidR="00BB010A" w:rsidRPr="00744AF9" w:rsidRDefault="00BB010A" w:rsidP="00BB010A">
      <w:p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</w:rPr>
      </w:pP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Odpovědnými osobami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 pověřenými jednat jménem smluvních stran při plnění a výkladu závazků z této smlouvy ve věcech technických jsou:</w:t>
      </w:r>
    </w:p>
    <w:p w:rsidR="005E04BA" w:rsidRPr="00355963" w:rsidRDefault="00E76FD9" w:rsidP="005E04BA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 w:cs="Tahoma"/>
          <w:color w:val="FF0000"/>
          <w:szCs w:val="20"/>
        </w:rPr>
      </w:pPr>
      <w:r>
        <w:rPr>
          <w:rFonts w:asciiTheme="minorHAnsi" w:hAnsiTheme="minorHAnsi" w:cs="Tahoma"/>
          <w:szCs w:val="20"/>
        </w:rPr>
        <w:t>za o</w:t>
      </w:r>
      <w:r w:rsidR="00355963">
        <w:rPr>
          <w:rFonts w:asciiTheme="minorHAnsi" w:hAnsiTheme="minorHAnsi" w:cs="Tahoma"/>
          <w:szCs w:val="20"/>
        </w:rPr>
        <w:t xml:space="preserve">bjednatele: </w:t>
      </w:r>
      <w:r w:rsidR="00355963">
        <w:rPr>
          <w:rFonts w:asciiTheme="minorHAnsi" w:hAnsiTheme="minorHAnsi" w:cs="Tahoma"/>
          <w:szCs w:val="20"/>
        </w:rPr>
        <w:tab/>
      </w:r>
      <w:r w:rsidR="00325A20">
        <w:rPr>
          <w:rFonts w:asciiTheme="minorHAnsi" w:hAnsiTheme="minorHAnsi" w:cs="Tahoma"/>
          <w:szCs w:val="20"/>
        </w:rPr>
        <w:t>Ing. David Miklík</w:t>
      </w:r>
      <w:r w:rsidR="00F852E5">
        <w:rPr>
          <w:rFonts w:asciiTheme="minorHAnsi" w:hAnsiTheme="minorHAnsi" w:cs="Tahoma"/>
          <w:szCs w:val="20"/>
        </w:rPr>
        <w:tab/>
      </w:r>
      <w:r w:rsidR="00355963">
        <w:rPr>
          <w:rFonts w:asciiTheme="minorHAnsi" w:hAnsiTheme="minorHAnsi" w:cs="Tahoma"/>
          <w:szCs w:val="20"/>
        </w:rPr>
        <w:tab/>
      </w:r>
      <w:r w:rsidR="005E04BA" w:rsidRPr="00355963">
        <w:rPr>
          <w:rFonts w:asciiTheme="minorHAnsi" w:hAnsiTheme="minorHAnsi" w:cs="Tahoma"/>
          <w:szCs w:val="20"/>
        </w:rPr>
        <w:t xml:space="preserve">Zastupuje: </w:t>
      </w:r>
      <w:r w:rsidR="005E579D">
        <w:rPr>
          <w:rFonts w:asciiTheme="minorHAnsi" w:hAnsiTheme="minorHAnsi" w:cs="Tahoma"/>
          <w:szCs w:val="20"/>
        </w:rPr>
        <w:tab/>
      </w:r>
      <w:r w:rsidR="00325A20">
        <w:rPr>
          <w:rFonts w:asciiTheme="minorHAnsi" w:hAnsiTheme="minorHAnsi" w:cs="Tahoma"/>
          <w:szCs w:val="20"/>
        </w:rPr>
        <w:t>Zdeněk Ptačovský</w:t>
      </w:r>
    </w:p>
    <w:p w:rsidR="005E04BA" w:rsidRPr="00744AF9" w:rsidRDefault="00355963" w:rsidP="005E04BA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>588 44</w:t>
      </w:r>
      <w:r w:rsidR="008B6888">
        <w:rPr>
          <w:rFonts w:asciiTheme="minorHAnsi" w:hAnsiTheme="minorHAnsi" w:cs="Tahoma"/>
          <w:szCs w:val="20"/>
          <w:lang w:eastAsia="en-US"/>
        </w:rPr>
        <w:t>2</w:t>
      </w:r>
      <w:r>
        <w:rPr>
          <w:rFonts w:asciiTheme="minorHAnsi" w:hAnsiTheme="minorHAnsi" w:cs="Tahoma"/>
          <w:szCs w:val="20"/>
          <w:lang w:eastAsia="en-US"/>
        </w:rPr>
        <w:t> 9</w:t>
      </w:r>
      <w:r w:rsidR="00325A20">
        <w:rPr>
          <w:rFonts w:asciiTheme="minorHAnsi" w:hAnsiTheme="minorHAnsi" w:cs="Tahoma"/>
          <w:szCs w:val="20"/>
          <w:lang w:eastAsia="en-US"/>
        </w:rPr>
        <w:t>46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  <w:t xml:space="preserve">Tel: </w:t>
      </w:r>
      <w:r>
        <w:rPr>
          <w:rFonts w:asciiTheme="minorHAnsi" w:hAnsiTheme="minorHAnsi" w:cs="Tahoma"/>
          <w:szCs w:val="20"/>
          <w:lang w:eastAsia="en-US"/>
        </w:rPr>
        <w:tab/>
        <w:t xml:space="preserve">    </w:t>
      </w:r>
      <w:r w:rsidR="005E579D">
        <w:rPr>
          <w:rFonts w:asciiTheme="minorHAnsi" w:hAnsiTheme="minorHAnsi" w:cs="Tahoma"/>
          <w:szCs w:val="20"/>
          <w:lang w:eastAsia="en-US"/>
        </w:rPr>
        <w:tab/>
      </w:r>
      <w:r w:rsidRPr="00355963">
        <w:rPr>
          <w:rFonts w:asciiTheme="minorHAnsi" w:hAnsiTheme="minorHAnsi" w:cs="Tahoma"/>
          <w:szCs w:val="20"/>
          <w:lang w:eastAsia="en-US"/>
        </w:rPr>
        <w:t>588</w:t>
      </w:r>
      <w:r w:rsidR="00EA0BA7">
        <w:rPr>
          <w:rFonts w:asciiTheme="minorHAnsi" w:hAnsiTheme="minorHAnsi" w:cs="Tahoma"/>
          <w:szCs w:val="20"/>
          <w:lang w:eastAsia="en-US"/>
        </w:rPr>
        <w:t> </w:t>
      </w:r>
      <w:r w:rsidRPr="00355963">
        <w:rPr>
          <w:rFonts w:asciiTheme="minorHAnsi" w:hAnsiTheme="minorHAnsi" w:cs="Tahoma"/>
          <w:szCs w:val="20"/>
          <w:lang w:eastAsia="en-US"/>
        </w:rPr>
        <w:t>84</w:t>
      </w:r>
      <w:r w:rsidR="00325A20">
        <w:rPr>
          <w:rFonts w:asciiTheme="minorHAnsi" w:hAnsiTheme="minorHAnsi" w:cs="Tahoma"/>
          <w:szCs w:val="20"/>
          <w:lang w:eastAsia="en-US"/>
        </w:rPr>
        <w:t>2</w:t>
      </w:r>
      <w:r w:rsidR="00EA0BA7">
        <w:rPr>
          <w:rFonts w:asciiTheme="minorHAnsi" w:hAnsiTheme="minorHAnsi" w:cs="Tahoma"/>
          <w:szCs w:val="20"/>
          <w:lang w:eastAsia="en-US"/>
        </w:rPr>
        <w:t xml:space="preserve"> </w:t>
      </w:r>
      <w:r w:rsidR="00325A20">
        <w:rPr>
          <w:rFonts w:asciiTheme="minorHAnsi" w:hAnsiTheme="minorHAnsi" w:cs="Tahoma"/>
          <w:szCs w:val="20"/>
          <w:lang w:eastAsia="en-US"/>
        </w:rPr>
        <w:t>947</w:t>
      </w:r>
      <w:r w:rsidR="005E04BA" w:rsidRPr="00744AF9">
        <w:rPr>
          <w:rFonts w:asciiTheme="minorHAnsi" w:hAnsiTheme="minorHAnsi" w:cs="Tahoma"/>
          <w:b/>
          <w:color w:val="4D4948"/>
          <w:szCs w:val="20"/>
          <w:lang w:eastAsia="en-US"/>
        </w:rPr>
        <w:br/>
      </w:r>
      <w:r w:rsidR="005E04BA" w:rsidRPr="00744AF9">
        <w:rPr>
          <w:rFonts w:asciiTheme="minorHAnsi" w:hAnsiTheme="minorHAnsi" w:cs="Tahoma"/>
          <w:szCs w:val="20"/>
          <w:lang w:eastAsia="en-US"/>
        </w:rPr>
        <w:t>e</w:t>
      </w:r>
      <w:r>
        <w:rPr>
          <w:rFonts w:asciiTheme="minorHAnsi" w:hAnsiTheme="minorHAnsi" w:cs="Tahoma"/>
          <w:szCs w:val="20"/>
          <w:lang w:eastAsia="en-US"/>
        </w:rPr>
        <w:t xml:space="preserve">mail: </w:t>
      </w:r>
      <w:r>
        <w:rPr>
          <w:rFonts w:asciiTheme="minorHAnsi" w:hAnsiTheme="minorHAnsi" w:cs="Tahoma"/>
          <w:szCs w:val="20"/>
          <w:lang w:eastAsia="en-US"/>
        </w:rPr>
        <w:tab/>
      </w:r>
      <w:r>
        <w:rPr>
          <w:rFonts w:asciiTheme="minorHAnsi" w:hAnsiTheme="minorHAnsi" w:cs="Tahoma"/>
          <w:szCs w:val="20"/>
          <w:lang w:eastAsia="en-US"/>
        </w:rPr>
        <w:tab/>
      </w:r>
      <w:r w:rsidR="00F852E5">
        <w:rPr>
          <w:rFonts w:asciiTheme="minorHAnsi" w:hAnsiTheme="minorHAnsi" w:cs="Tahoma"/>
          <w:szCs w:val="20"/>
          <w:lang w:eastAsia="en-US"/>
        </w:rPr>
        <w:t>informatika</w:t>
      </w:r>
      <w:r>
        <w:rPr>
          <w:rFonts w:asciiTheme="minorHAnsi" w:hAnsiTheme="minorHAnsi" w:cs="Tahoma"/>
          <w:szCs w:val="20"/>
          <w:lang w:eastAsia="en-US"/>
        </w:rPr>
        <w:t>@fnol.cz</w:t>
      </w:r>
      <w:r>
        <w:rPr>
          <w:rFonts w:asciiTheme="minorHAnsi" w:hAnsiTheme="minorHAnsi" w:cs="Tahoma"/>
          <w:szCs w:val="20"/>
          <w:lang w:eastAsia="en-US"/>
        </w:rPr>
        <w:tab/>
      </w:r>
      <w:r w:rsidR="005E04BA" w:rsidRPr="00355963">
        <w:rPr>
          <w:rFonts w:asciiTheme="minorHAnsi" w:hAnsiTheme="minorHAnsi" w:cs="Tahoma"/>
          <w:szCs w:val="20"/>
          <w:lang w:eastAsia="en-US"/>
        </w:rPr>
        <w:t>e-mail:</w:t>
      </w:r>
      <w:r w:rsidR="005E04BA" w:rsidRPr="00355963">
        <w:rPr>
          <w:rFonts w:asciiTheme="minorHAnsi" w:hAnsiTheme="minorHAnsi" w:cs="Tahoma"/>
          <w:szCs w:val="20"/>
          <w:lang w:eastAsia="en-US"/>
        </w:rPr>
        <w:tab/>
      </w:r>
      <w:r w:rsidRPr="00355963">
        <w:rPr>
          <w:rFonts w:asciiTheme="minorHAnsi" w:hAnsiTheme="minorHAnsi" w:cs="Tahoma"/>
          <w:szCs w:val="20"/>
          <w:lang w:eastAsia="en-US"/>
        </w:rPr>
        <w:t xml:space="preserve">    </w:t>
      </w:r>
      <w:r w:rsidR="005E579D">
        <w:rPr>
          <w:rFonts w:asciiTheme="minorHAnsi" w:hAnsiTheme="minorHAnsi" w:cs="Tahoma"/>
          <w:szCs w:val="20"/>
          <w:lang w:eastAsia="en-US"/>
        </w:rPr>
        <w:tab/>
      </w:r>
      <w:r w:rsidR="00F852E5">
        <w:rPr>
          <w:rFonts w:asciiTheme="minorHAnsi" w:hAnsiTheme="minorHAnsi" w:cs="Tahoma"/>
          <w:szCs w:val="20"/>
          <w:lang w:eastAsia="en-US"/>
        </w:rPr>
        <w:t>informatika</w:t>
      </w:r>
      <w:r>
        <w:rPr>
          <w:rFonts w:asciiTheme="minorHAnsi" w:hAnsiTheme="minorHAnsi" w:cs="Tahoma"/>
          <w:szCs w:val="20"/>
          <w:lang w:eastAsia="en-US"/>
        </w:rPr>
        <w:t>@fnol.cz</w:t>
      </w:r>
    </w:p>
    <w:p w:rsidR="005E579D" w:rsidRPr="00744AF9" w:rsidRDefault="005E579D" w:rsidP="005E579D">
      <w:pPr>
        <w:numPr>
          <w:ilvl w:val="0"/>
          <w:numId w:val="3"/>
        </w:numPr>
        <w:suppressAutoHyphens/>
        <w:overflowPunct w:val="0"/>
        <w:autoSpaceDE w:val="0"/>
        <w:ind w:left="1068"/>
        <w:textAlignment w:val="baseline"/>
        <w:rPr>
          <w:rFonts w:asciiTheme="minorHAnsi" w:hAnsiTheme="minorHAnsi"/>
          <w:b/>
          <w:szCs w:val="20"/>
          <w:lang w:eastAsia="en-US"/>
        </w:rPr>
      </w:pPr>
      <w:r>
        <w:rPr>
          <w:rFonts w:asciiTheme="minorHAnsi" w:hAnsiTheme="minorHAnsi" w:cs="Tahoma"/>
          <w:szCs w:val="20"/>
          <w:lang w:eastAsia="en-US"/>
        </w:rPr>
        <w:t>za p</w:t>
      </w:r>
      <w:r w:rsidRPr="00744AF9">
        <w:rPr>
          <w:rFonts w:asciiTheme="minorHAnsi" w:hAnsiTheme="minorHAnsi" w:cs="Tahoma"/>
          <w:szCs w:val="20"/>
          <w:lang w:eastAsia="en-US"/>
        </w:rPr>
        <w:t xml:space="preserve">oskytovatele: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lang w:eastAsia="en-US"/>
          </w:rPr>
          <w:id w:val="10513854"/>
          <w:placeholder>
            <w:docPart w:val="DefaultPlaceholder_22675703"/>
          </w:placeholder>
        </w:sdtPr>
        <w:sdtEndPr>
          <w:rPr>
            <w:rFonts w:cs="Times New Roman"/>
            <w:szCs w:val="18"/>
            <w:highlight w:val="lightGray"/>
            <w:lang w:eastAsia="ar-SA"/>
          </w:rPr>
        </w:sdtEndPr>
        <w:sdtContent>
          <w:r w:rsidR="008E0FDE" w:rsidRPr="008E0FDE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>Zastupuje:</w:t>
      </w:r>
      <w:r w:rsidRPr="00355963">
        <w:rPr>
          <w:rFonts w:asciiTheme="minorHAnsi" w:hAnsiTheme="minorHAnsi" w:cs="Tahoma"/>
          <w:szCs w:val="20"/>
          <w:lang w:eastAsia="en-US"/>
        </w:rPr>
        <w:t xml:space="preserve">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lang w:eastAsia="en-US"/>
          </w:rPr>
          <w:id w:val="10513857"/>
          <w:placeholder>
            <w:docPart w:val="6D485B58A2974F969326510997EEDE66"/>
          </w:placeholder>
        </w:sdtPr>
        <w:sdtEndPr>
          <w:rPr>
            <w:rFonts w:cs="Times New Roman"/>
            <w:szCs w:val="18"/>
            <w:highlight w:val="lightGray"/>
            <w:lang w:eastAsia="ar-SA"/>
          </w:rPr>
        </w:sdtEndPr>
        <w:sdtContent>
          <w:r w:rsidR="00A150E4" w:rsidRPr="008E0FDE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</w:p>
    <w:p w:rsidR="005E579D" w:rsidRPr="00744AF9" w:rsidRDefault="005E579D" w:rsidP="005E579D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tel: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lang w:eastAsia="en-US"/>
          </w:rPr>
          <w:id w:val="10513855"/>
          <w:placeholder>
            <w:docPart w:val="18B39BA683964637A2B6B08E6E79C1AB"/>
          </w:placeholder>
        </w:sdtPr>
        <w:sdtEndPr>
          <w:rPr>
            <w:rFonts w:cs="Times New Roman"/>
            <w:szCs w:val="18"/>
            <w:highlight w:val="lightGray"/>
            <w:lang w:eastAsia="ar-SA"/>
          </w:rPr>
        </w:sdtEndPr>
        <w:sdtContent>
          <w:r w:rsidR="00A150E4" w:rsidRPr="008E0FDE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>
        <w:rPr>
          <w:rFonts w:asciiTheme="minorHAnsi" w:hAnsiTheme="minorHAnsi" w:cs="Tahoma"/>
          <w:szCs w:val="20"/>
          <w:lang w:eastAsia="en-US"/>
        </w:rPr>
        <w:tab/>
        <w:t>t</w:t>
      </w:r>
      <w:r w:rsidRPr="00744AF9">
        <w:rPr>
          <w:rFonts w:asciiTheme="minorHAnsi" w:hAnsiTheme="minorHAnsi" w:cs="Tahoma"/>
          <w:szCs w:val="20"/>
          <w:lang w:eastAsia="en-US"/>
        </w:rPr>
        <w:t xml:space="preserve">el:            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lang w:eastAsia="en-US"/>
          </w:rPr>
          <w:id w:val="10513858"/>
          <w:placeholder>
            <w:docPart w:val="AA46D875D3F2472B838D2C85424A4522"/>
          </w:placeholder>
        </w:sdtPr>
        <w:sdtEndPr>
          <w:rPr>
            <w:rFonts w:cs="Times New Roman"/>
            <w:szCs w:val="18"/>
            <w:highlight w:val="lightGray"/>
            <w:lang w:eastAsia="ar-SA"/>
          </w:rPr>
        </w:sdtEndPr>
        <w:sdtContent>
          <w:r w:rsidR="00A150E4" w:rsidRPr="008E0FDE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</w:p>
    <w:p w:rsidR="005E04BA" w:rsidRPr="00744AF9" w:rsidRDefault="005E579D" w:rsidP="005E579D">
      <w:pPr>
        <w:overflowPunct w:val="0"/>
        <w:autoSpaceDE w:val="0"/>
        <w:ind w:left="1068"/>
        <w:textAlignment w:val="baseline"/>
        <w:rPr>
          <w:rFonts w:asciiTheme="minorHAnsi" w:hAnsiTheme="minorHAnsi" w:cs="Tahoma"/>
          <w:szCs w:val="20"/>
          <w:lang w:eastAsia="en-US"/>
        </w:rPr>
      </w:pPr>
      <w:r w:rsidRPr="00744AF9">
        <w:rPr>
          <w:rFonts w:asciiTheme="minorHAnsi" w:hAnsiTheme="minorHAnsi" w:cs="Tahoma"/>
          <w:szCs w:val="20"/>
          <w:lang w:eastAsia="en-US"/>
        </w:rPr>
        <w:t xml:space="preserve">email: </w:t>
      </w:r>
      <w:r w:rsidRPr="00744AF9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lang w:eastAsia="en-US"/>
          </w:rPr>
          <w:id w:val="10513856"/>
          <w:placeholder>
            <w:docPart w:val="F654DAE88F5B463EAC8E9AE4D5D3F85F"/>
          </w:placeholder>
        </w:sdtPr>
        <w:sdtEndPr>
          <w:rPr>
            <w:rFonts w:cs="Times New Roman"/>
            <w:szCs w:val="18"/>
            <w:highlight w:val="lightGray"/>
            <w:lang w:eastAsia="ar-SA"/>
          </w:rPr>
        </w:sdtEndPr>
        <w:sdtContent>
          <w:r w:rsidR="00A150E4" w:rsidRPr="008E0FDE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  <w:r w:rsidR="00A150E4" w:rsidRPr="00744AF9">
        <w:rPr>
          <w:rFonts w:asciiTheme="minorHAnsi" w:hAnsiTheme="minorHAnsi" w:cs="Tahoma"/>
          <w:szCs w:val="20"/>
          <w:lang w:eastAsia="en-US"/>
        </w:rPr>
        <w:t xml:space="preserve"> </w:t>
      </w:r>
      <w:r w:rsidRPr="00744AF9">
        <w:rPr>
          <w:rFonts w:asciiTheme="minorHAnsi" w:hAnsiTheme="minorHAnsi" w:cs="Tahoma"/>
          <w:szCs w:val="20"/>
          <w:lang w:eastAsia="en-US"/>
        </w:rPr>
        <w:t xml:space="preserve">email:       </w:t>
      </w:r>
      <w:r w:rsidR="00A150E4">
        <w:rPr>
          <w:rFonts w:asciiTheme="minorHAnsi" w:hAnsiTheme="minorHAnsi" w:cs="Tahoma"/>
          <w:szCs w:val="20"/>
          <w:lang w:eastAsia="en-US"/>
        </w:rPr>
        <w:tab/>
      </w:r>
      <w:r w:rsidRPr="00744AF9">
        <w:rPr>
          <w:rFonts w:asciiTheme="minorHAnsi" w:hAnsiTheme="minorHAnsi" w:cs="Tahoma"/>
          <w:szCs w:val="20"/>
          <w:lang w:eastAsia="en-US"/>
        </w:rPr>
        <w:t xml:space="preserve">  </w:t>
      </w:r>
      <w:r>
        <w:rPr>
          <w:rFonts w:asciiTheme="minorHAnsi" w:hAnsiTheme="minorHAnsi" w:cs="Tahoma"/>
          <w:szCs w:val="20"/>
          <w:lang w:eastAsia="en-US"/>
        </w:rPr>
        <w:tab/>
      </w:r>
      <w:sdt>
        <w:sdtPr>
          <w:rPr>
            <w:rFonts w:asciiTheme="minorHAnsi" w:hAnsiTheme="minorHAnsi" w:cs="Tahoma"/>
            <w:szCs w:val="20"/>
            <w:lang w:eastAsia="en-US"/>
          </w:rPr>
          <w:id w:val="10513859"/>
          <w:placeholder>
            <w:docPart w:val="AC67D25CC37645E584D3E3281ABA1813"/>
          </w:placeholder>
        </w:sdtPr>
        <w:sdtEndPr>
          <w:rPr>
            <w:rFonts w:cs="Times New Roman"/>
            <w:szCs w:val="18"/>
            <w:highlight w:val="lightGray"/>
            <w:lang w:eastAsia="ar-SA"/>
          </w:rPr>
        </w:sdtEndPr>
        <w:sdtContent>
          <w:r w:rsidR="00A150E4" w:rsidRPr="008E0FDE">
            <w:rPr>
              <w:rFonts w:asciiTheme="minorHAnsi" w:hAnsiTheme="minorHAnsi"/>
              <w:highlight w:val="lightGray"/>
            </w:rPr>
            <w:t>……………………………….</w:t>
          </w:r>
        </w:sdtContent>
      </w:sdt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>Technický zástupce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o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bjednatele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bjednatele, který je oprávněn žádat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a přebírat technickou podporu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resp. užívat služby </w:t>
      </w:r>
      <w:r w:rsidR="00F852E5">
        <w:rPr>
          <w:rFonts w:asciiTheme="minorHAnsi" w:hAnsiTheme="minorHAnsi" w:cs="Arial"/>
          <w:bCs/>
          <w:szCs w:val="20"/>
          <w:lang w:eastAsia="cs-CZ"/>
        </w:rPr>
        <w:t>Hotline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/>
          <w:bCs/>
          <w:szCs w:val="20"/>
          <w:lang w:eastAsia="cs-CZ"/>
        </w:rPr>
        <w:t xml:space="preserve">Přístup ke službám </w:t>
      </w:r>
      <w:r w:rsidR="00F852E5">
        <w:rPr>
          <w:rFonts w:asciiTheme="minorHAnsi" w:hAnsiTheme="minorHAnsi" w:cs="Arial"/>
          <w:b/>
          <w:bCs/>
          <w:szCs w:val="20"/>
          <w:lang w:eastAsia="cs-CZ"/>
        </w:rPr>
        <w:t>Hotline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</w:t>
      </w:r>
      <w:r w:rsidR="00F67EEA">
        <w:rPr>
          <w:rFonts w:asciiTheme="minorHAnsi" w:hAnsiTheme="minorHAnsi" w:cs="Arial"/>
          <w:bCs/>
          <w:szCs w:val="20"/>
          <w:lang w:eastAsia="cs-CZ"/>
        </w:rPr>
        <w:t>se řídí dle SLA S04.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E76FD9">
        <w:rPr>
          <w:rFonts w:asciiTheme="minorHAnsi" w:hAnsiTheme="minorHAnsi" w:cs="Arial"/>
          <w:b/>
          <w:bCs/>
          <w:szCs w:val="20"/>
          <w:lang w:eastAsia="cs-CZ"/>
        </w:rPr>
        <w:t>Konzultant</w:t>
      </w:r>
      <w:r w:rsidR="00E76FD9">
        <w:rPr>
          <w:rFonts w:asciiTheme="minorHAnsi" w:hAnsiTheme="minorHAnsi" w:cs="Arial"/>
          <w:b/>
          <w:bCs/>
          <w:szCs w:val="20"/>
          <w:lang w:eastAsia="cs-CZ"/>
        </w:rPr>
        <w:t xml:space="preserve"> p</w:t>
      </w:r>
      <w:r w:rsidRPr="00E76FD9">
        <w:rPr>
          <w:rFonts w:asciiTheme="minorHAnsi" w:hAnsiTheme="minorHAnsi" w:cs="Arial"/>
          <w:b/>
          <w:bCs/>
          <w:szCs w:val="20"/>
          <w:lang w:eastAsia="cs-CZ"/>
        </w:rPr>
        <w:t>oskytovatele</w:t>
      </w:r>
      <w:r w:rsidR="00E76FD9">
        <w:rPr>
          <w:rFonts w:asciiTheme="minorHAnsi" w:hAnsiTheme="minorHAnsi" w:cs="Arial"/>
          <w:bCs/>
          <w:szCs w:val="20"/>
          <w:lang w:eastAsia="cs-CZ"/>
        </w:rPr>
        <w:t xml:space="preserve"> je pracovník p</w:t>
      </w:r>
      <w:r w:rsidRPr="00744AF9">
        <w:rPr>
          <w:rFonts w:asciiTheme="minorHAnsi" w:hAnsiTheme="minorHAnsi" w:cs="Arial"/>
          <w:bCs/>
          <w:szCs w:val="20"/>
          <w:lang w:eastAsia="cs-CZ"/>
        </w:rPr>
        <w:t>oskytovatele, který m</w:t>
      </w:r>
      <w:r w:rsidR="00E76FD9">
        <w:rPr>
          <w:rFonts w:asciiTheme="minorHAnsi" w:hAnsiTheme="minorHAnsi" w:cs="Arial"/>
          <w:bCs/>
          <w:szCs w:val="20"/>
          <w:lang w:eastAsia="cs-CZ"/>
        </w:rPr>
        <w:t>á oprávnění přebírat požadavky o</w:t>
      </w:r>
      <w:r w:rsidRPr="00744AF9">
        <w:rPr>
          <w:rFonts w:asciiTheme="minorHAnsi" w:hAnsiTheme="minorHAnsi" w:cs="Arial"/>
          <w:bCs/>
          <w:szCs w:val="20"/>
          <w:lang w:eastAsia="cs-CZ"/>
        </w:rPr>
        <w:t>bjednatele a poskytovat služby technické podpory.</w:t>
      </w:r>
    </w:p>
    <w:p w:rsidR="005E04BA" w:rsidRPr="00744AF9" w:rsidRDefault="00E76FD9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Pokud má být konzultantovi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oskytovatele umožněn </w:t>
      </w:r>
      <w:r w:rsidR="005E04BA" w:rsidRPr="00744AF9">
        <w:rPr>
          <w:rFonts w:asciiTheme="minorHAnsi" w:hAnsiTheme="minorHAnsi" w:cs="Arial"/>
          <w:b/>
          <w:bCs/>
          <w:szCs w:val="20"/>
          <w:lang w:eastAsia="cs-CZ"/>
        </w:rPr>
        <w:t>vzdálený přístup</w:t>
      </w:r>
      <w:r>
        <w:rPr>
          <w:rFonts w:asciiTheme="minorHAnsi" w:hAnsiTheme="minorHAnsi" w:cs="Arial"/>
          <w:bCs/>
          <w:szCs w:val="20"/>
          <w:lang w:eastAsia="cs-CZ"/>
        </w:rPr>
        <w:t>, musí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oskytovatel předložit doklady z</w:t>
      </w:r>
      <w:r>
        <w:rPr>
          <w:rFonts w:asciiTheme="minorHAnsi" w:hAnsiTheme="minorHAnsi" w:cs="Arial"/>
          <w:bCs/>
          <w:szCs w:val="20"/>
          <w:lang w:eastAsia="cs-CZ"/>
        </w:rPr>
        <w:t>avazující k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onzultanta k mlčenlivosti dle</w:t>
      </w:r>
      <w:r>
        <w:rPr>
          <w:rFonts w:asciiTheme="minorHAnsi" w:hAnsiTheme="minorHAnsi" w:cs="Arial"/>
          <w:bCs/>
          <w:szCs w:val="20"/>
          <w:lang w:eastAsia="cs-CZ"/>
        </w:rPr>
        <w:t xml:space="preserve"> odstavce</w:t>
      </w:r>
      <w:r w:rsidR="0090379F">
        <w:rPr>
          <w:rFonts w:asciiTheme="minorHAnsi" w:hAnsiTheme="minorHAnsi" w:cs="Arial"/>
          <w:bCs/>
          <w:szCs w:val="20"/>
          <w:lang w:eastAsia="cs-CZ"/>
        </w:rPr>
        <w:t xml:space="preserve"> </w:t>
      </w:r>
      <w:r>
        <w:rPr>
          <w:rFonts w:asciiTheme="minorHAnsi" w:hAnsiTheme="minorHAnsi" w:cs="Arial"/>
          <w:bCs/>
          <w:szCs w:val="20"/>
          <w:lang w:eastAsia="cs-CZ"/>
        </w:rPr>
        <w:t>X.5</w:t>
      </w:r>
      <w:r w:rsidR="008A6029">
        <w:rPr>
          <w:rFonts w:asciiTheme="minorHAnsi" w:hAnsiTheme="minorHAnsi" w:cs="Arial"/>
          <w:bCs/>
          <w:szCs w:val="20"/>
          <w:lang w:eastAsia="cs-CZ"/>
        </w:rPr>
        <w:t xml:space="preserve"> této</w:t>
      </w:r>
      <w:r w:rsidR="0090379F">
        <w:rPr>
          <w:rFonts w:asciiTheme="minorHAnsi" w:hAnsiTheme="minorHAnsi" w:cs="Arial"/>
          <w:bCs/>
          <w:szCs w:val="20"/>
          <w:lang w:eastAsia="cs-CZ"/>
        </w:rPr>
        <w:t xml:space="preserve"> </w:t>
      </w:r>
      <w:r w:rsidR="008A6029">
        <w:rPr>
          <w:rFonts w:asciiTheme="minorHAnsi" w:hAnsiTheme="minorHAnsi" w:cs="Arial"/>
          <w:bCs/>
          <w:szCs w:val="20"/>
          <w:lang w:eastAsia="cs-CZ"/>
        </w:rPr>
        <w:t>smlouvy</w:t>
      </w:r>
      <w:r>
        <w:rPr>
          <w:rFonts w:asciiTheme="minorHAnsi" w:hAnsiTheme="minorHAnsi" w:cs="Arial"/>
          <w:bCs/>
          <w:szCs w:val="20"/>
          <w:lang w:eastAsia="cs-CZ"/>
        </w:rPr>
        <w:t>. Přístup zajistí odpovědná osoba o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bjednatele na základě písemné žádosti </w:t>
      </w:r>
      <w:r>
        <w:rPr>
          <w:rFonts w:asciiTheme="minorHAnsi" w:hAnsiTheme="minorHAnsi" w:cs="Arial"/>
          <w:bCs/>
          <w:szCs w:val="20"/>
          <w:lang w:eastAsia="cs-CZ"/>
        </w:rPr>
        <w:t>odpovědné osoby p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oskytovatele. Odebrání přístupu provádět obdobným postupem.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>Jakákoli komunikace mezi smluvními stranami ve věcech obchodních může být učiněna osobně nebo písemně.</w:t>
      </w:r>
    </w:p>
    <w:p w:rsidR="005E04BA" w:rsidRPr="00744AF9" w:rsidRDefault="00E76FD9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 změnách v obsazení v odpovědných osobách jsou s</w:t>
      </w:r>
      <w:r w:rsidR="005E04BA" w:rsidRPr="00744AF9">
        <w:rPr>
          <w:rFonts w:asciiTheme="minorHAnsi" w:hAnsiTheme="minorHAnsi"/>
          <w:szCs w:val="20"/>
        </w:rPr>
        <w:t>trany povinny se vzájemně bezodkladně písemně informovat.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>Smluvní strany se dohodly, že běžné technické a organizační konzultace týkající se plnění této smlo</w:t>
      </w:r>
      <w:r w:rsidR="00E76FD9">
        <w:rPr>
          <w:rFonts w:asciiTheme="minorHAnsi" w:hAnsiTheme="minorHAnsi" w:cs="Arial"/>
          <w:szCs w:val="20"/>
        </w:rPr>
        <w:t>uvy o</w:t>
      </w:r>
      <w:r w:rsidRPr="00744AF9">
        <w:rPr>
          <w:rFonts w:asciiTheme="minorHAnsi" w:hAnsiTheme="minorHAnsi" w:cs="Arial"/>
          <w:szCs w:val="20"/>
        </w:rPr>
        <w:t xml:space="preserve">dpovědnými osobami mohou být prováděny i telefonicky. Tyto konzultace budou zahrnuty do čerpání Hodinové dotace pouze po písemné (emailové) dohodě obou </w:t>
      </w:r>
      <w:r w:rsidR="009C1562">
        <w:rPr>
          <w:rFonts w:asciiTheme="minorHAnsi" w:hAnsiTheme="minorHAnsi" w:cs="Arial"/>
          <w:szCs w:val="20"/>
        </w:rPr>
        <w:t xml:space="preserve">smluvních </w:t>
      </w:r>
      <w:r w:rsidRPr="00744AF9">
        <w:rPr>
          <w:rFonts w:asciiTheme="minorHAnsi" w:hAnsiTheme="minorHAnsi" w:cs="Arial"/>
          <w:szCs w:val="20"/>
        </w:rPr>
        <w:t xml:space="preserve">stran. </w:t>
      </w:r>
    </w:p>
    <w:p w:rsidR="005E04BA" w:rsidRPr="00744AF9" w:rsidRDefault="005E04BA" w:rsidP="005E04BA">
      <w:pPr>
        <w:numPr>
          <w:ilvl w:val="0"/>
          <w:numId w:val="4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szCs w:val="20"/>
        </w:rPr>
        <w:t xml:space="preserve">Pokud je ve smlouvě zmíněná </w:t>
      </w:r>
      <w:r w:rsidRPr="00744AF9">
        <w:rPr>
          <w:rFonts w:asciiTheme="minorHAnsi" w:hAnsiTheme="minorHAnsi" w:cs="Arial"/>
          <w:b/>
          <w:szCs w:val="20"/>
        </w:rPr>
        <w:t>písemná</w:t>
      </w:r>
      <w:r w:rsidRPr="00744AF9">
        <w:rPr>
          <w:rFonts w:asciiTheme="minorHAnsi" w:hAnsiTheme="minorHAnsi" w:cs="Arial"/>
          <w:szCs w:val="20"/>
        </w:rPr>
        <w:t xml:space="preserve"> komunikace, pak se za ni považuje:</w:t>
      </w:r>
    </w:p>
    <w:p w:rsidR="005E04BA" w:rsidRPr="00744AF9" w:rsidRDefault="005E04BA" w:rsidP="00D17D2C">
      <w:pPr>
        <w:numPr>
          <w:ilvl w:val="0"/>
          <w:numId w:val="20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listinného dokumentu poštou nebo doručené kurýrem</w:t>
      </w:r>
    </w:p>
    <w:p w:rsidR="005E04BA" w:rsidRPr="00744AF9" w:rsidRDefault="005E04BA" w:rsidP="00D17D2C">
      <w:pPr>
        <w:numPr>
          <w:ilvl w:val="0"/>
          <w:numId w:val="20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elektronického dokumentu elektronicky podepsaným emailem</w:t>
      </w:r>
    </w:p>
    <w:p w:rsidR="005E04BA" w:rsidRPr="00744AF9" w:rsidRDefault="005E04BA" w:rsidP="00D17D2C">
      <w:pPr>
        <w:numPr>
          <w:ilvl w:val="0"/>
          <w:numId w:val="20"/>
        </w:numPr>
        <w:suppressAutoHyphens/>
        <w:overflowPunct w:val="0"/>
        <w:autoSpaceDE w:val="0"/>
        <w:spacing w:before="6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Zaslání elektronicky podepsaného dokumentu emailem</w:t>
      </w:r>
    </w:p>
    <w:p w:rsidR="009A4303" w:rsidRDefault="009A4303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112439" w:rsidRDefault="00112439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ZÁKLADNÍ PODMÍNKY SPOLUPRÁCE STRAN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Posky</w:t>
      </w:r>
      <w:r w:rsidR="00E76FD9">
        <w:rPr>
          <w:rFonts w:asciiTheme="minorHAnsi" w:hAnsiTheme="minorHAnsi"/>
          <w:szCs w:val="20"/>
        </w:rPr>
        <w:t>tovatel se zavazuje zajišťovat o</w:t>
      </w:r>
      <w:r w:rsidRPr="00744AF9">
        <w:rPr>
          <w:rFonts w:asciiTheme="minorHAnsi" w:hAnsiTheme="minorHAnsi"/>
          <w:szCs w:val="20"/>
        </w:rPr>
        <w:t xml:space="preserve">bjednateli </w:t>
      </w:r>
      <w:r w:rsidR="00845DEA">
        <w:rPr>
          <w:rFonts w:asciiTheme="minorHAnsi" w:hAnsiTheme="minorHAnsi"/>
          <w:szCs w:val="20"/>
        </w:rPr>
        <w:t xml:space="preserve">SW </w:t>
      </w:r>
      <w:r w:rsidRPr="00744AF9">
        <w:rPr>
          <w:rFonts w:asciiTheme="minorHAnsi" w:hAnsiTheme="minorHAnsi"/>
          <w:szCs w:val="20"/>
        </w:rPr>
        <w:t>technickou podporu řádně, včas a s náležitou odbornou péčí v souladu s příslušnými právními a technickými předpisy a dohodnutými podmínkami této smlouvy.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bere na vědom</w:t>
      </w:r>
      <w:r w:rsidR="00E76FD9">
        <w:rPr>
          <w:rFonts w:asciiTheme="minorHAnsi" w:hAnsiTheme="minorHAnsi"/>
          <w:color w:val="auto"/>
          <w:szCs w:val="20"/>
        </w:rPr>
        <w:t>í, že vlastníkem dat vložených o</w:t>
      </w:r>
      <w:r w:rsidRPr="00744AF9">
        <w:rPr>
          <w:rFonts w:asciiTheme="minorHAnsi" w:hAnsiTheme="minorHAnsi"/>
          <w:color w:val="auto"/>
          <w:szCs w:val="20"/>
        </w:rPr>
        <w:t xml:space="preserve">bjednatelem je </w:t>
      </w:r>
      <w:r w:rsidR="00E76FD9"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>bjednate</w:t>
      </w:r>
      <w:r w:rsidR="00E76FD9">
        <w:rPr>
          <w:rFonts w:asciiTheme="minorHAnsi" w:hAnsiTheme="minorHAnsi"/>
          <w:color w:val="auto"/>
          <w:szCs w:val="20"/>
        </w:rPr>
        <w:t>l, že data v </w:t>
      </w:r>
      <w:r w:rsidR="00845DEA">
        <w:rPr>
          <w:rFonts w:asciiTheme="minorHAnsi" w:hAnsiTheme="minorHAnsi"/>
          <w:color w:val="auto"/>
          <w:szCs w:val="20"/>
        </w:rPr>
        <w:t>Systému</w:t>
      </w:r>
      <w:r w:rsidR="00E76FD9">
        <w:rPr>
          <w:rFonts w:asciiTheme="minorHAnsi" w:hAnsiTheme="minorHAnsi"/>
          <w:color w:val="auto"/>
          <w:szCs w:val="20"/>
        </w:rPr>
        <w:t xml:space="preserve"> jsou pro o</w:t>
      </w:r>
      <w:r w:rsidRPr="00744AF9">
        <w:rPr>
          <w:rFonts w:asciiTheme="minorHAnsi" w:hAnsiTheme="minorHAnsi"/>
          <w:color w:val="auto"/>
          <w:szCs w:val="20"/>
        </w:rPr>
        <w:t xml:space="preserve">bjednatele nepostradatelná a ztrátou přístupu k nim nebo nemožností jejich zpracování by </w:t>
      </w:r>
      <w:r w:rsidR="00E76FD9">
        <w:rPr>
          <w:rFonts w:asciiTheme="minorHAnsi" w:hAnsiTheme="minorHAnsi"/>
          <w:color w:val="auto"/>
          <w:szCs w:val="20"/>
        </w:rPr>
        <w:t>o</w:t>
      </w:r>
      <w:r w:rsidRPr="00744AF9">
        <w:rPr>
          <w:rFonts w:asciiTheme="minorHAnsi" w:hAnsiTheme="minorHAnsi"/>
          <w:color w:val="auto"/>
          <w:szCs w:val="20"/>
        </w:rPr>
        <w:t xml:space="preserve">bjednateli vznikla škoda značného rozsahu. 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Dojde-li ke změně vlastníka nebo změně obchodní</w:t>
      </w:r>
      <w:r w:rsidR="00207464">
        <w:rPr>
          <w:rFonts w:asciiTheme="minorHAnsi" w:hAnsiTheme="minorHAnsi"/>
          <w:color w:val="auto"/>
          <w:szCs w:val="20"/>
        </w:rPr>
        <w:t>ho názvu společnosti na straně poskytovatele, je p</w:t>
      </w:r>
      <w:r w:rsidRPr="00744AF9">
        <w:rPr>
          <w:rFonts w:asciiTheme="minorHAnsi" w:hAnsiTheme="minorHAnsi"/>
          <w:color w:val="auto"/>
          <w:szCs w:val="20"/>
        </w:rPr>
        <w:t>oskytovatel povinen tuto skute</w:t>
      </w:r>
      <w:r w:rsidR="00207464">
        <w:rPr>
          <w:rFonts w:asciiTheme="minorHAnsi" w:hAnsiTheme="minorHAnsi"/>
          <w:color w:val="auto"/>
          <w:szCs w:val="20"/>
        </w:rPr>
        <w:t>čnost s dostatečným předstihem o</w:t>
      </w:r>
      <w:r w:rsidRPr="00744AF9">
        <w:rPr>
          <w:rFonts w:asciiTheme="minorHAnsi" w:hAnsiTheme="minorHAnsi"/>
          <w:color w:val="auto"/>
          <w:szCs w:val="20"/>
        </w:rPr>
        <w:t>bjednateli oznámit.</w:t>
      </w:r>
    </w:p>
    <w:p w:rsidR="005E04BA" w:rsidRPr="00744AF9" w:rsidRDefault="005E04BA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lastRenderedPageBreak/>
        <w:t>Poskytovatel se zav</w:t>
      </w:r>
      <w:r w:rsidR="00207464">
        <w:rPr>
          <w:rFonts w:asciiTheme="minorHAnsi" w:hAnsiTheme="minorHAnsi"/>
          <w:color w:val="auto"/>
          <w:szCs w:val="20"/>
        </w:rPr>
        <w:t>azuje, že data o</w:t>
      </w:r>
      <w:r w:rsidRPr="00744AF9">
        <w:rPr>
          <w:rFonts w:asciiTheme="minorHAnsi" w:hAnsiTheme="minorHAnsi"/>
          <w:color w:val="auto"/>
          <w:szCs w:val="20"/>
        </w:rPr>
        <w:t>bjednatele, která jsou</w:t>
      </w:r>
      <w:r w:rsidR="00207464">
        <w:rPr>
          <w:rFonts w:asciiTheme="minorHAnsi" w:hAnsiTheme="minorHAnsi"/>
          <w:color w:val="auto"/>
          <w:szCs w:val="20"/>
        </w:rPr>
        <w:t xml:space="preserve"> svým obsahem citlivá, nebudou p</w:t>
      </w:r>
      <w:r w:rsidRPr="00744AF9">
        <w:rPr>
          <w:rFonts w:asciiTheme="minorHAnsi" w:hAnsiTheme="minorHAnsi"/>
          <w:color w:val="auto"/>
          <w:szCs w:val="20"/>
        </w:rPr>
        <w:t>osk</w:t>
      </w:r>
      <w:r w:rsidR="00207464">
        <w:rPr>
          <w:rFonts w:asciiTheme="minorHAnsi" w:hAnsiTheme="minorHAnsi"/>
          <w:color w:val="auto"/>
          <w:szCs w:val="20"/>
        </w:rPr>
        <w:t xml:space="preserve">ytovatelem šířena mimo </w:t>
      </w:r>
      <w:r w:rsidR="00BB5E45">
        <w:rPr>
          <w:rFonts w:asciiTheme="minorHAnsi" w:hAnsiTheme="minorHAnsi"/>
          <w:color w:val="auto"/>
          <w:szCs w:val="20"/>
        </w:rPr>
        <w:t>síť</w:t>
      </w:r>
      <w:r w:rsidR="00207464">
        <w:rPr>
          <w:rFonts w:asciiTheme="minorHAnsi" w:hAnsiTheme="minorHAnsi"/>
          <w:color w:val="auto"/>
          <w:szCs w:val="20"/>
        </w:rPr>
        <w:t xml:space="preserve"> o</w:t>
      </w:r>
      <w:r w:rsidRPr="00744AF9">
        <w:rPr>
          <w:rFonts w:asciiTheme="minorHAnsi" w:hAnsiTheme="minorHAnsi"/>
          <w:color w:val="auto"/>
          <w:szCs w:val="20"/>
        </w:rPr>
        <w:t xml:space="preserve">bjednatele. Za citlivá data se považují všechny osobní údaje dle specifikace </w:t>
      </w:r>
      <w:r w:rsidR="00207464">
        <w:rPr>
          <w:rFonts w:asciiTheme="minorHAnsi" w:hAnsiTheme="minorHAnsi"/>
          <w:color w:val="auto"/>
          <w:szCs w:val="20"/>
        </w:rPr>
        <w:t>nařízení GDPR a ta data, která o</w:t>
      </w:r>
      <w:r w:rsidRPr="00744AF9">
        <w:rPr>
          <w:rFonts w:asciiTheme="minorHAnsi" w:hAnsiTheme="minorHAnsi"/>
          <w:color w:val="auto"/>
          <w:szCs w:val="20"/>
        </w:rPr>
        <w:t>bjednatel označí jako citlivá formou písem</w:t>
      </w:r>
      <w:r w:rsidR="00207464">
        <w:rPr>
          <w:rFonts w:asciiTheme="minorHAnsi" w:hAnsiTheme="minorHAnsi"/>
          <w:color w:val="auto"/>
          <w:szCs w:val="20"/>
        </w:rPr>
        <w:t>ného sdělení p</w:t>
      </w:r>
      <w:r w:rsidRPr="00744AF9">
        <w:rPr>
          <w:rFonts w:asciiTheme="minorHAnsi" w:hAnsiTheme="minorHAnsi"/>
          <w:color w:val="auto"/>
          <w:szCs w:val="20"/>
        </w:rPr>
        <w:t xml:space="preserve">oskytovateli. </w:t>
      </w:r>
    </w:p>
    <w:p w:rsidR="005E04BA" w:rsidRPr="00744AF9" w:rsidRDefault="00207464" w:rsidP="005E04BA">
      <w:pPr>
        <w:numPr>
          <w:ilvl w:val="0"/>
          <w:numId w:val="5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Objednatel </w:t>
      </w:r>
      <w:r w:rsidR="005E04BA" w:rsidRPr="00744AF9">
        <w:rPr>
          <w:rFonts w:asciiTheme="minorHAnsi" w:hAnsiTheme="minorHAnsi"/>
          <w:color w:val="auto"/>
          <w:szCs w:val="20"/>
        </w:rPr>
        <w:t>s</w:t>
      </w:r>
      <w:r w:rsidR="009C1562">
        <w:rPr>
          <w:rFonts w:asciiTheme="minorHAnsi" w:hAnsiTheme="minorHAnsi"/>
          <w:color w:val="auto"/>
          <w:szCs w:val="20"/>
        </w:rPr>
        <w:t>e</w:t>
      </w:r>
      <w:r w:rsidR="005E04BA" w:rsidRPr="00744AF9">
        <w:rPr>
          <w:rFonts w:asciiTheme="minorHAnsi" w:hAnsiTheme="minorHAnsi"/>
          <w:color w:val="auto"/>
          <w:szCs w:val="20"/>
        </w:rPr>
        <w:t> zavazuje, že dat</w:t>
      </w:r>
      <w:r>
        <w:rPr>
          <w:rFonts w:asciiTheme="minorHAnsi" w:hAnsiTheme="minorHAnsi"/>
          <w:color w:val="auto"/>
          <w:szCs w:val="20"/>
        </w:rPr>
        <w:t>a označená jako citlivá nebude p</w:t>
      </w:r>
      <w:r w:rsidR="005E04BA" w:rsidRPr="00744AF9">
        <w:rPr>
          <w:rFonts w:asciiTheme="minorHAnsi" w:hAnsiTheme="minorHAnsi"/>
          <w:color w:val="auto"/>
          <w:szCs w:val="20"/>
        </w:rPr>
        <w:t>oskytovateli jakoukoliv formou zasílat (případně zaslané osobní údaje vždy anonymizuje). Poku</w:t>
      </w:r>
      <w:r>
        <w:rPr>
          <w:rFonts w:asciiTheme="minorHAnsi" w:hAnsiTheme="minorHAnsi"/>
          <w:color w:val="auto"/>
          <w:szCs w:val="20"/>
        </w:rPr>
        <w:t>d k tomu přesto dojde, provede p</w:t>
      </w:r>
      <w:r w:rsidR="005E04BA" w:rsidRPr="00744AF9">
        <w:rPr>
          <w:rFonts w:asciiTheme="minorHAnsi" w:hAnsiTheme="minorHAnsi"/>
          <w:color w:val="auto"/>
          <w:szCs w:val="20"/>
        </w:rPr>
        <w:t>oskytovatel neprodleně výmaz (skartaci) těchto dat (u osobních údajů v nezbytných případech z důvodu plně</w:t>
      </w:r>
      <w:r>
        <w:rPr>
          <w:rFonts w:asciiTheme="minorHAnsi" w:hAnsiTheme="minorHAnsi"/>
          <w:color w:val="auto"/>
          <w:szCs w:val="20"/>
        </w:rPr>
        <w:t>ní požadovaných služeb provede p</w:t>
      </w:r>
      <w:r w:rsidR="005E04BA" w:rsidRPr="00744AF9">
        <w:rPr>
          <w:rFonts w:asciiTheme="minorHAnsi" w:hAnsiTheme="minorHAnsi"/>
          <w:color w:val="auto"/>
          <w:szCs w:val="20"/>
        </w:rPr>
        <w:t>oskytovatel jejich anonymizaci) a info</w:t>
      </w:r>
      <w:r>
        <w:rPr>
          <w:rFonts w:asciiTheme="minorHAnsi" w:hAnsiTheme="minorHAnsi"/>
          <w:color w:val="auto"/>
          <w:szCs w:val="20"/>
        </w:rPr>
        <w:t>rmuje o tom neprodleně písemně odpovědnou osobu o</w:t>
      </w:r>
      <w:r w:rsidR="005E04BA" w:rsidRPr="00744AF9">
        <w:rPr>
          <w:rFonts w:asciiTheme="minorHAnsi" w:hAnsiTheme="minorHAnsi"/>
          <w:color w:val="auto"/>
          <w:szCs w:val="20"/>
        </w:rPr>
        <w:t>bjednatele.</w:t>
      </w:r>
    </w:p>
    <w:p w:rsidR="005E04BA" w:rsidRPr="00744AF9" w:rsidRDefault="005E04BA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 xml:space="preserve">PRÁVA A POVINNOSTI OBJEDNATELE 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</w:t>
      </w:r>
      <w:r w:rsidR="00207464">
        <w:rPr>
          <w:rFonts w:asciiTheme="minorHAnsi" w:hAnsiTheme="minorHAnsi"/>
          <w:szCs w:val="20"/>
        </w:rPr>
        <w:t>ednatel se zavazuje zajišťovat p</w:t>
      </w:r>
      <w:r w:rsidRPr="00744AF9">
        <w:rPr>
          <w:rFonts w:asciiTheme="minorHAnsi" w:hAnsiTheme="minorHAnsi"/>
          <w:szCs w:val="20"/>
        </w:rPr>
        <w:t>oskytovateli součinnost nezbytnou k plnění této smlouvy.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V případě jakékoliv modifikace, přemístění, nebo jiné změny souvi</w:t>
      </w:r>
      <w:r w:rsidR="00207464">
        <w:rPr>
          <w:rFonts w:asciiTheme="minorHAnsi" w:hAnsiTheme="minorHAnsi"/>
          <w:szCs w:val="20"/>
        </w:rPr>
        <w:t>sející s předmětem plnění této smlouvy je o</w:t>
      </w:r>
      <w:r w:rsidRPr="00744AF9">
        <w:rPr>
          <w:rFonts w:asciiTheme="minorHAnsi" w:hAnsiTheme="minorHAnsi"/>
          <w:szCs w:val="20"/>
        </w:rPr>
        <w:t>bjednatel povinen si nechat odsou</w:t>
      </w:r>
      <w:r w:rsidR="00207464">
        <w:rPr>
          <w:rFonts w:asciiTheme="minorHAnsi" w:hAnsiTheme="minorHAnsi"/>
          <w:szCs w:val="20"/>
        </w:rPr>
        <w:t>hlasit změnu odpovědnou osobou p</w:t>
      </w:r>
      <w:r w:rsidRPr="00744AF9">
        <w:rPr>
          <w:rFonts w:asciiTheme="minorHAnsi" w:hAnsiTheme="minorHAnsi"/>
          <w:szCs w:val="20"/>
        </w:rPr>
        <w:t>oskytovatele, která je uvedena v čl. V. odst. 2. této smlouvy.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za</w:t>
      </w:r>
      <w:r w:rsidR="00207464">
        <w:rPr>
          <w:rFonts w:asciiTheme="minorHAnsi" w:hAnsiTheme="minorHAnsi"/>
          <w:szCs w:val="20"/>
        </w:rPr>
        <w:t>vazuje, že zajistí pracovníkům p</w:t>
      </w:r>
      <w:r w:rsidRPr="00744AF9">
        <w:rPr>
          <w:rFonts w:asciiTheme="minorHAnsi" w:hAnsiTheme="minorHAnsi"/>
          <w:szCs w:val="20"/>
        </w:rPr>
        <w:t>oskytovatele fyzický přístup s doprovodem do všech prostor dotčených pro nezbytné plnění této smlouvy (</w:t>
      </w:r>
      <w:r w:rsidR="00736D49">
        <w:rPr>
          <w:rFonts w:asciiTheme="minorHAnsi" w:hAnsiTheme="minorHAnsi"/>
          <w:szCs w:val="20"/>
        </w:rPr>
        <w:t xml:space="preserve">v </w:t>
      </w:r>
      <w:r w:rsidRPr="00744AF9">
        <w:rPr>
          <w:rFonts w:asciiTheme="minorHAnsi" w:hAnsiTheme="minorHAnsi"/>
          <w:szCs w:val="20"/>
        </w:rPr>
        <w:t>pracovní dny 07:00 – 15:30 hod).</w:t>
      </w:r>
    </w:p>
    <w:p w:rsidR="005E04BA" w:rsidRPr="00744AF9" w:rsidRDefault="005E04BA" w:rsidP="005E04BA">
      <w:pPr>
        <w:numPr>
          <w:ilvl w:val="0"/>
          <w:numId w:val="7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Objednatel se pro zajištění technic</w:t>
      </w:r>
      <w:r w:rsidR="00207464">
        <w:rPr>
          <w:rFonts w:asciiTheme="minorHAnsi" w:hAnsiTheme="minorHAnsi"/>
          <w:szCs w:val="20"/>
        </w:rPr>
        <w:t>ké podpory p</w:t>
      </w:r>
      <w:r w:rsidRPr="00744AF9">
        <w:rPr>
          <w:rFonts w:asciiTheme="minorHAnsi" w:hAnsiTheme="minorHAnsi"/>
          <w:szCs w:val="20"/>
        </w:rPr>
        <w:t>oskytovatele zavazuje:</w:t>
      </w:r>
    </w:p>
    <w:p w:rsidR="005E04BA" w:rsidRPr="00744AF9" w:rsidRDefault="005E04BA" w:rsidP="00D17D2C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poskytnout vzdálený přístup pro spravovaná prostředí</w:t>
      </w:r>
    </w:p>
    <w:p w:rsidR="005E04BA" w:rsidRPr="00744AF9" w:rsidRDefault="005E04BA" w:rsidP="00D17D2C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z</w:t>
      </w:r>
      <w:r w:rsidR="00207464">
        <w:rPr>
          <w:rFonts w:asciiTheme="minorHAnsi" w:eastAsia="Times New Roman" w:hAnsiTheme="minorHAnsi"/>
          <w:color w:val="000000"/>
          <w:sz w:val="20"/>
          <w:lang w:eastAsia="ar-SA"/>
        </w:rPr>
        <w:t>abezpečit nezbytnou součinnost p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oskytovateli pro výkon poskytovaných služeb</w:t>
      </w:r>
    </w:p>
    <w:p w:rsidR="005E04BA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376FDC" w:rsidRPr="00744AF9" w:rsidRDefault="00376FDC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VIII.</w:t>
      </w:r>
    </w:p>
    <w:p w:rsidR="005E04BA" w:rsidRPr="00EB38D2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color w:val="FF0000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SMLUVNÍ SANKCE</w:t>
      </w:r>
      <w:r w:rsidR="00EB38D2">
        <w:rPr>
          <w:rFonts w:asciiTheme="minorHAnsi" w:hAnsiTheme="minorHAnsi" w:cs="Arial"/>
          <w:b/>
          <w:szCs w:val="20"/>
        </w:rPr>
        <w:t xml:space="preserve">  </w:t>
      </w:r>
    </w:p>
    <w:p w:rsidR="005E04BA" w:rsidRPr="00744AF9" w:rsidRDefault="00207464" w:rsidP="005E04BA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 případě prodlení p</w:t>
      </w:r>
      <w:r w:rsidR="005E04BA" w:rsidRPr="00744AF9">
        <w:rPr>
          <w:rFonts w:asciiTheme="minorHAnsi" w:hAnsiTheme="minorHAnsi" w:cs="Arial"/>
          <w:szCs w:val="20"/>
        </w:rPr>
        <w:t>oskytovatele s plněním svých závazků reakční doby ve lhůtách stanovených</w:t>
      </w:r>
      <w:r>
        <w:rPr>
          <w:rFonts w:asciiTheme="minorHAnsi" w:hAnsiTheme="minorHAnsi" w:cs="Arial"/>
          <w:szCs w:val="20"/>
        </w:rPr>
        <w:t xml:space="preserve"> </w:t>
      </w:r>
      <w:r w:rsidR="00614937">
        <w:rPr>
          <w:rFonts w:asciiTheme="minorHAnsi" w:hAnsiTheme="minorHAnsi" w:cs="Arial"/>
          <w:szCs w:val="20"/>
        </w:rPr>
        <w:t xml:space="preserve">v </w:t>
      </w:r>
      <w:r>
        <w:rPr>
          <w:rFonts w:asciiTheme="minorHAnsi" w:hAnsiTheme="minorHAnsi" w:cs="Arial"/>
          <w:szCs w:val="20"/>
        </w:rPr>
        <w:t>Příloze č. 1 této smlouvy, je o</w:t>
      </w:r>
      <w:r w:rsidR="005E04BA" w:rsidRPr="00744AF9">
        <w:rPr>
          <w:rFonts w:asciiTheme="minorHAnsi" w:hAnsiTheme="minorHAnsi" w:cs="Arial"/>
          <w:szCs w:val="20"/>
        </w:rPr>
        <w:t xml:space="preserve">bjednatel oprávněn žádat </w:t>
      </w:r>
      <w:r w:rsidR="00614937">
        <w:rPr>
          <w:rFonts w:asciiTheme="minorHAnsi" w:hAnsiTheme="minorHAnsi" w:cs="Arial"/>
          <w:szCs w:val="20"/>
        </w:rPr>
        <w:t xml:space="preserve">a poskytovatel povinen zaplatit smluvní pokutu </w:t>
      </w:r>
      <w:r w:rsidR="005E04BA" w:rsidRPr="00744AF9">
        <w:rPr>
          <w:rFonts w:asciiTheme="minorHAnsi" w:hAnsiTheme="minorHAnsi" w:cs="Arial"/>
          <w:szCs w:val="20"/>
        </w:rPr>
        <w:t>za každý započatý den prodlení dle kategorie Incidentu</w:t>
      </w:r>
      <w:r w:rsidR="00614937">
        <w:rPr>
          <w:rFonts w:asciiTheme="minorHAnsi" w:hAnsiTheme="minorHAnsi" w:cs="Arial"/>
          <w:szCs w:val="20"/>
        </w:rPr>
        <w:t xml:space="preserve"> takto</w:t>
      </w:r>
      <w:r w:rsidR="005E04BA" w:rsidRPr="00744AF9">
        <w:rPr>
          <w:rFonts w:asciiTheme="minorHAnsi" w:hAnsiTheme="minorHAnsi" w:cs="Arial"/>
          <w:szCs w:val="20"/>
        </w:rPr>
        <w:t>:</w:t>
      </w:r>
    </w:p>
    <w:p w:rsidR="005E04BA" w:rsidRPr="00744AF9" w:rsidRDefault="005E04BA" w:rsidP="00D17D2C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„Havárie“ ve výši </w:t>
      </w:r>
      <w:r w:rsidR="000F22E1">
        <w:rPr>
          <w:rFonts w:asciiTheme="minorHAnsi" w:eastAsia="Times New Roman" w:hAnsiTheme="minorHAnsi"/>
          <w:color w:val="000000"/>
          <w:sz w:val="20"/>
          <w:lang w:eastAsia="ar-SA"/>
        </w:rPr>
        <w:t>5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% aktuálního měsíčního paušálu</w:t>
      </w:r>
      <w:r w:rsidR="00DF77F1">
        <w:rPr>
          <w:rFonts w:asciiTheme="minorHAnsi" w:eastAsia="Times New Roman" w:hAnsiTheme="minorHAnsi"/>
          <w:color w:val="000000"/>
          <w:sz w:val="20"/>
          <w:lang w:eastAsia="ar-SA"/>
        </w:rPr>
        <w:t>, maximálně do výše měsíčního paušálu</w:t>
      </w:r>
    </w:p>
    <w:p w:rsidR="005E04BA" w:rsidRPr="00744AF9" w:rsidRDefault="005E04BA" w:rsidP="00D17D2C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„Závada velká“ ve výši </w:t>
      </w:r>
      <w:r w:rsidR="000F22E1">
        <w:rPr>
          <w:rFonts w:asciiTheme="minorHAnsi" w:eastAsia="Times New Roman" w:hAnsiTheme="minorHAnsi"/>
          <w:color w:val="000000"/>
          <w:sz w:val="20"/>
          <w:lang w:eastAsia="ar-SA"/>
        </w:rPr>
        <w:t>2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% aktuálního měsíčního paušálu</w:t>
      </w:r>
      <w:r w:rsidR="00DF77F1">
        <w:rPr>
          <w:rFonts w:asciiTheme="minorHAnsi" w:eastAsia="Times New Roman" w:hAnsiTheme="minorHAnsi"/>
          <w:color w:val="000000"/>
          <w:sz w:val="20"/>
          <w:lang w:eastAsia="ar-SA"/>
        </w:rPr>
        <w:t>, maximálně do výše měsíčního paušálu</w:t>
      </w:r>
    </w:p>
    <w:p w:rsidR="005E04BA" w:rsidRPr="00744AF9" w:rsidRDefault="005E04BA" w:rsidP="00D17D2C">
      <w:pPr>
        <w:pStyle w:val="Odstavec"/>
        <w:numPr>
          <w:ilvl w:val="0"/>
          <w:numId w:val="22"/>
        </w:numPr>
        <w:ind w:left="709" w:hanging="357"/>
        <w:rPr>
          <w:rFonts w:asciiTheme="minorHAnsi" w:eastAsia="Times New Roman" w:hAnsiTheme="minorHAnsi"/>
          <w:color w:val="000000"/>
          <w:sz w:val="20"/>
          <w:lang w:eastAsia="ar-SA"/>
        </w:rPr>
      </w:pP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 xml:space="preserve">„Závada malá“ ve výši </w:t>
      </w:r>
      <w:r w:rsidR="000F22E1">
        <w:rPr>
          <w:rFonts w:asciiTheme="minorHAnsi" w:eastAsia="Times New Roman" w:hAnsiTheme="minorHAnsi"/>
          <w:color w:val="000000"/>
          <w:sz w:val="20"/>
          <w:lang w:eastAsia="ar-SA"/>
        </w:rPr>
        <w:t>0,5</w:t>
      </w:r>
      <w:r w:rsidRPr="00744AF9">
        <w:rPr>
          <w:rFonts w:asciiTheme="minorHAnsi" w:eastAsia="Times New Roman" w:hAnsiTheme="minorHAnsi"/>
          <w:color w:val="000000"/>
          <w:sz w:val="20"/>
          <w:lang w:eastAsia="ar-SA"/>
        </w:rPr>
        <w:t>% aktuálního měsíčního paušálu</w:t>
      </w:r>
      <w:r w:rsidR="00DF77F1">
        <w:rPr>
          <w:rFonts w:asciiTheme="minorHAnsi" w:eastAsia="Times New Roman" w:hAnsiTheme="minorHAnsi"/>
          <w:color w:val="000000"/>
          <w:sz w:val="20"/>
          <w:lang w:eastAsia="ar-SA"/>
        </w:rPr>
        <w:t>, maximálně do výše měsíčního paušálu</w:t>
      </w:r>
    </w:p>
    <w:p w:rsidR="005E04BA" w:rsidRPr="00744AF9" w:rsidRDefault="00207464" w:rsidP="005E04BA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Smluvní pokutu je o</w:t>
      </w:r>
      <w:r w:rsidR="005E04BA" w:rsidRPr="00744AF9">
        <w:rPr>
          <w:rFonts w:asciiTheme="minorHAnsi" w:hAnsiTheme="minorHAnsi" w:cs="Arial"/>
          <w:szCs w:val="20"/>
        </w:rPr>
        <w:t xml:space="preserve">bjednatel oprávněn účtovat pouze v těch případech, kdy nešlo o </w:t>
      </w:r>
      <w:r w:rsidR="005E04BA" w:rsidRPr="00744AF9">
        <w:rPr>
          <w:rFonts w:asciiTheme="minorHAnsi" w:hAnsiTheme="minorHAnsi" w:cs="Arial"/>
          <w:b/>
          <w:szCs w:val="20"/>
        </w:rPr>
        <w:t>Neoprávněný incident</w:t>
      </w:r>
      <w:r w:rsidR="005E04BA" w:rsidRPr="00744AF9">
        <w:rPr>
          <w:rFonts w:asciiTheme="minorHAnsi" w:hAnsiTheme="minorHAnsi" w:cs="Arial"/>
          <w:szCs w:val="20"/>
        </w:rPr>
        <w:t xml:space="preserve"> (viz SLA S01).</w:t>
      </w:r>
    </w:p>
    <w:p w:rsidR="00FB1C2D" w:rsidRDefault="00FB1C2D" w:rsidP="005E04BA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 případě porušení</w:t>
      </w:r>
      <w:r w:rsidR="00667301">
        <w:rPr>
          <w:rFonts w:asciiTheme="minorHAnsi" w:hAnsiTheme="minorHAnsi" w:cs="Arial"/>
          <w:szCs w:val="20"/>
        </w:rPr>
        <w:t xml:space="preserve">/nedodržení </w:t>
      </w:r>
      <w:r>
        <w:rPr>
          <w:rFonts w:asciiTheme="minorHAnsi" w:hAnsiTheme="minorHAnsi" w:cs="Arial"/>
          <w:szCs w:val="20"/>
        </w:rPr>
        <w:t xml:space="preserve">jakýchkoli </w:t>
      </w:r>
      <w:r w:rsidR="00667301">
        <w:rPr>
          <w:rFonts w:asciiTheme="minorHAnsi" w:hAnsiTheme="minorHAnsi" w:cs="Arial"/>
          <w:szCs w:val="20"/>
        </w:rPr>
        <w:t>dalších závazků</w:t>
      </w:r>
      <w:r>
        <w:rPr>
          <w:rFonts w:asciiTheme="minorHAnsi" w:hAnsiTheme="minorHAnsi" w:cs="Arial"/>
          <w:szCs w:val="20"/>
        </w:rPr>
        <w:t xml:space="preserve"> poskytovatele dle této smlouvy je </w:t>
      </w:r>
      <w:r w:rsidR="00667301">
        <w:rPr>
          <w:rFonts w:asciiTheme="minorHAnsi" w:hAnsiTheme="minorHAnsi" w:cs="Arial"/>
          <w:szCs w:val="20"/>
        </w:rPr>
        <w:t>objednatel</w:t>
      </w:r>
      <w:r w:rsidR="0063644A">
        <w:rPr>
          <w:rFonts w:asciiTheme="minorHAnsi" w:hAnsiTheme="minorHAnsi" w:cs="Arial"/>
          <w:szCs w:val="20"/>
        </w:rPr>
        <w:t xml:space="preserve"> oprávněn</w:t>
      </w:r>
      <w:r w:rsidR="00667301">
        <w:rPr>
          <w:rFonts w:asciiTheme="minorHAnsi" w:hAnsiTheme="minorHAnsi" w:cs="Arial"/>
          <w:szCs w:val="20"/>
        </w:rPr>
        <w:t xml:space="preserve"> po poskytovateli žádat a </w:t>
      </w:r>
      <w:r>
        <w:rPr>
          <w:rFonts w:asciiTheme="minorHAnsi" w:hAnsiTheme="minorHAnsi" w:cs="Arial"/>
          <w:szCs w:val="20"/>
        </w:rPr>
        <w:t>poskytovatel</w:t>
      </w:r>
      <w:r w:rsidR="00667301">
        <w:rPr>
          <w:rFonts w:asciiTheme="minorHAnsi" w:hAnsiTheme="minorHAnsi" w:cs="Arial"/>
          <w:szCs w:val="20"/>
        </w:rPr>
        <w:t xml:space="preserve"> je</w:t>
      </w:r>
      <w:r>
        <w:rPr>
          <w:rFonts w:asciiTheme="minorHAnsi" w:hAnsiTheme="minorHAnsi" w:cs="Arial"/>
          <w:szCs w:val="20"/>
        </w:rPr>
        <w:t xml:space="preserve"> povinen </w:t>
      </w:r>
      <w:r w:rsidR="00667301">
        <w:rPr>
          <w:rFonts w:asciiTheme="minorHAnsi" w:hAnsiTheme="minorHAnsi" w:cs="Arial"/>
          <w:szCs w:val="20"/>
        </w:rPr>
        <w:t xml:space="preserve">objednateli </w:t>
      </w:r>
      <w:r>
        <w:rPr>
          <w:rFonts w:asciiTheme="minorHAnsi" w:hAnsiTheme="minorHAnsi" w:cs="Arial"/>
          <w:szCs w:val="20"/>
        </w:rPr>
        <w:t xml:space="preserve">uhradit smluvní pokutu ve výši </w:t>
      </w:r>
      <w:r w:rsidR="00474E19">
        <w:rPr>
          <w:rFonts w:asciiTheme="minorHAnsi" w:hAnsiTheme="minorHAnsi" w:cs="Arial"/>
          <w:szCs w:val="20"/>
        </w:rPr>
        <w:t>1.500,- Kč</w:t>
      </w:r>
      <w:r w:rsidR="00667301">
        <w:rPr>
          <w:rFonts w:asciiTheme="minorHAnsi" w:hAnsiTheme="minorHAnsi" w:cs="Arial"/>
          <w:szCs w:val="20"/>
        </w:rPr>
        <w:t xml:space="preserve"> za každé porušení této smlouvy</w:t>
      </w:r>
      <w:r>
        <w:rPr>
          <w:rFonts w:asciiTheme="minorHAnsi" w:hAnsiTheme="minorHAnsi" w:cs="Arial"/>
          <w:szCs w:val="20"/>
        </w:rPr>
        <w:t xml:space="preserve">, nedohodnou-li se smluvní strany jinak. </w:t>
      </w:r>
    </w:p>
    <w:p w:rsidR="005E04BA" w:rsidRPr="00744AF9" w:rsidRDefault="008108A4" w:rsidP="005E04BA">
      <w:pPr>
        <w:numPr>
          <w:ilvl w:val="0"/>
          <w:numId w:val="8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8108A4">
        <w:rPr>
          <w:rFonts w:asciiTheme="minorHAnsi" w:hAnsiTheme="minorHAnsi" w:cs="Arial"/>
          <w:szCs w:val="20"/>
        </w:rPr>
        <w:t>Odpov</w:t>
      </w:r>
      <w:r w:rsidRPr="008108A4">
        <w:rPr>
          <w:rFonts w:asciiTheme="minorHAnsi" w:hAnsiTheme="minorHAnsi" w:cs="Arial" w:hint="eastAsia"/>
          <w:szCs w:val="20"/>
        </w:rPr>
        <w:t>ě</w:t>
      </w:r>
      <w:r w:rsidRPr="008108A4">
        <w:rPr>
          <w:rFonts w:asciiTheme="minorHAnsi" w:hAnsiTheme="minorHAnsi" w:cs="Arial"/>
          <w:szCs w:val="20"/>
        </w:rPr>
        <w:t xml:space="preserve">dnost za škodu se 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d</w:t>
      </w:r>
      <w:r w:rsidRPr="008108A4">
        <w:rPr>
          <w:rFonts w:asciiTheme="minorHAnsi" w:hAnsiTheme="minorHAnsi" w:cs="Arial" w:hint="eastAsia"/>
          <w:szCs w:val="20"/>
        </w:rPr>
        <w:t>í</w:t>
      </w:r>
      <w:r w:rsidRPr="008108A4">
        <w:rPr>
          <w:rFonts w:asciiTheme="minorHAnsi" w:hAnsiTheme="minorHAnsi" w:cs="Arial"/>
          <w:szCs w:val="20"/>
        </w:rPr>
        <w:t xml:space="preserve"> p</w:t>
      </w:r>
      <w:r w:rsidRPr="008108A4">
        <w:rPr>
          <w:rFonts w:asciiTheme="minorHAnsi" w:hAnsiTheme="minorHAnsi" w:cs="Arial" w:hint="eastAsia"/>
          <w:szCs w:val="20"/>
        </w:rPr>
        <w:t>ří</w:t>
      </w:r>
      <w:r w:rsidRPr="008108A4">
        <w:rPr>
          <w:rFonts w:asciiTheme="minorHAnsi" w:hAnsiTheme="minorHAnsi" w:cs="Arial"/>
          <w:szCs w:val="20"/>
        </w:rPr>
        <w:t>slu</w:t>
      </w:r>
      <w:r w:rsidRPr="008108A4">
        <w:rPr>
          <w:rFonts w:asciiTheme="minorHAnsi" w:hAnsiTheme="minorHAnsi" w:cs="Arial" w:hint="eastAsia"/>
          <w:szCs w:val="20"/>
        </w:rPr>
        <w:t>š</w:t>
      </w:r>
      <w:r w:rsidRPr="008108A4">
        <w:rPr>
          <w:rFonts w:asciiTheme="minorHAnsi" w:hAnsiTheme="minorHAnsi" w:cs="Arial"/>
          <w:szCs w:val="20"/>
        </w:rPr>
        <w:t>n</w:t>
      </w:r>
      <w:r w:rsidRPr="008108A4">
        <w:rPr>
          <w:rFonts w:asciiTheme="minorHAnsi" w:hAnsiTheme="minorHAnsi" w:cs="Arial" w:hint="eastAsia"/>
          <w:szCs w:val="20"/>
        </w:rPr>
        <w:t>ý</w:t>
      </w:r>
      <w:r w:rsidRPr="008108A4">
        <w:rPr>
          <w:rFonts w:asciiTheme="minorHAnsi" w:hAnsiTheme="minorHAnsi" w:cs="Arial"/>
          <w:szCs w:val="20"/>
        </w:rPr>
        <w:t>mi ustanoveními ob</w:t>
      </w:r>
      <w:r w:rsidRPr="008108A4">
        <w:rPr>
          <w:rFonts w:asciiTheme="minorHAnsi" w:hAnsiTheme="minorHAnsi" w:cs="Arial" w:hint="eastAsia"/>
          <w:szCs w:val="20"/>
        </w:rPr>
        <w:t>č</w:t>
      </w:r>
      <w:r w:rsidRPr="008108A4">
        <w:rPr>
          <w:rFonts w:asciiTheme="minorHAnsi" w:hAnsiTheme="minorHAnsi" w:cs="Arial"/>
          <w:szCs w:val="20"/>
        </w:rPr>
        <w:t>ansk</w:t>
      </w:r>
      <w:r w:rsidRPr="008108A4">
        <w:rPr>
          <w:rFonts w:asciiTheme="minorHAnsi" w:hAnsiTheme="minorHAnsi" w:cs="Arial" w:hint="eastAsia"/>
          <w:szCs w:val="20"/>
        </w:rPr>
        <w:t>é</w:t>
      </w:r>
      <w:r w:rsidRPr="008108A4">
        <w:rPr>
          <w:rFonts w:asciiTheme="minorHAnsi" w:hAnsiTheme="minorHAnsi" w:cs="Arial"/>
          <w:szCs w:val="20"/>
        </w:rPr>
        <w:t>ho zákoníku.</w:t>
      </w:r>
    </w:p>
    <w:p w:rsidR="005E04BA" w:rsidRDefault="005E04BA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="Arial"/>
          <w:szCs w:val="20"/>
        </w:rPr>
      </w:pPr>
    </w:p>
    <w:p w:rsidR="00376FDC" w:rsidRPr="00744AF9" w:rsidRDefault="00376FDC" w:rsidP="005E04B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="Arial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IX.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UKONČENÍ SMLOUVY</w:t>
      </w:r>
    </w:p>
    <w:p w:rsidR="005E04BA" w:rsidRPr="00744AF9" w:rsidRDefault="005E04B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Smlouva může být ukončena písemnou dohodou stran nebo odstoupením ze zákonných důvodů. Oznámení o odstoupení musí být písemné a musí být doručeno druhé straně na adresu uvedenou v této smlouvě.</w:t>
      </w:r>
    </w:p>
    <w:p w:rsidR="005E04BA" w:rsidRPr="00744AF9" w:rsidRDefault="005E04B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 w:rsidRPr="00744AF9">
        <w:rPr>
          <w:rFonts w:asciiTheme="minorHAnsi" w:hAnsiTheme="minorHAnsi" w:cs="Arial"/>
          <w:bCs/>
          <w:szCs w:val="20"/>
          <w:lang w:eastAsia="cs-CZ"/>
        </w:rPr>
        <w:t xml:space="preserve">Poskytovatel má právo odstoupit od smlouvy v případě prodlení </w:t>
      </w:r>
      <w:r w:rsidR="00207464">
        <w:rPr>
          <w:rFonts w:asciiTheme="minorHAnsi" w:hAnsiTheme="minorHAnsi" w:cs="Arial"/>
          <w:bCs/>
          <w:szCs w:val="20"/>
          <w:lang w:eastAsia="cs-CZ"/>
        </w:rPr>
        <w:t>o</w:t>
      </w:r>
      <w:r w:rsidR="00276C76">
        <w:rPr>
          <w:rFonts w:asciiTheme="minorHAnsi" w:hAnsiTheme="minorHAnsi" w:cs="Arial"/>
          <w:bCs/>
          <w:szCs w:val="20"/>
          <w:lang w:eastAsia="cs-CZ"/>
        </w:rPr>
        <w:t>bjednatele s úhradou faktur p</w:t>
      </w:r>
      <w:r w:rsidRPr="00744AF9">
        <w:rPr>
          <w:rFonts w:asciiTheme="minorHAnsi" w:hAnsiTheme="minorHAnsi" w:cs="Arial"/>
          <w:bCs/>
          <w:szCs w:val="20"/>
          <w:lang w:eastAsia="cs-CZ"/>
        </w:rPr>
        <w:t xml:space="preserve">oskytovatele překračujícím o 60 dnů termín splatnosti. Poskytovatel v rámci této doby písemně vyzve k úhradě splatného závazku. </w:t>
      </w:r>
    </w:p>
    <w:p w:rsidR="005E04BA" w:rsidRPr="00744AF9" w:rsidRDefault="00207464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Objednatel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</w:t>
      </w:r>
      <w:r w:rsidR="00B466BE">
        <w:rPr>
          <w:rFonts w:asciiTheme="minorHAnsi" w:hAnsiTheme="minorHAnsi" w:cs="Arial"/>
          <w:bCs/>
          <w:szCs w:val="20"/>
          <w:lang w:eastAsia="cs-CZ"/>
        </w:rPr>
        <w:t>dvouměsíční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Pr="00744AF9" w:rsidRDefault="00207464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outlineLvl w:val="2"/>
        <w:rPr>
          <w:rFonts w:asciiTheme="minorHAnsi" w:hAnsiTheme="minorHAnsi" w:cs="Arial"/>
          <w:bCs/>
          <w:szCs w:val="20"/>
          <w:lang w:eastAsia="cs-CZ"/>
        </w:rPr>
      </w:pPr>
      <w:r>
        <w:rPr>
          <w:rFonts w:asciiTheme="minorHAnsi" w:hAnsiTheme="minorHAnsi" w:cs="Arial"/>
          <w:bCs/>
          <w:szCs w:val="20"/>
          <w:lang w:eastAsia="cs-CZ"/>
        </w:rPr>
        <w:t>Poskytovatel má právo s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mlouvu vypovědět, a to i bez uvedení důvodu s </w:t>
      </w:r>
      <w:r w:rsidR="000F22E1">
        <w:rPr>
          <w:rFonts w:asciiTheme="minorHAnsi" w:hAnsiTheme="minorHAnsi" w:cs="Arial"/>
          <w:bCs/>
          <w:szCs w:val="20"/>
          <w:lang w:eastAsia="cs-CZ"/>
        </w:rPr>
        <w:t>šesti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 xml:space="preserve">měsíční výpovědní </w:t>
      </w:r>
      <w:r w:rsidR="00276C76">
        <w:rPr>
          <w:rFonts w:asciiTheme="minorHAnsi" w:hAnsiTheme="minorHAnsi" w:cs="Arial"/>
          <w:bCs/>
          <w:szCs w:val="20"/>
          <w:lang w:eastAsia="cs-CZ"/>
        </w:rPr>
        <w:t>dobou</w:t>
      </w:r>
      <w:r w:rsidR="005E04BA" w:rsidRPr="00744AF9">
        <w:rPr>
          <w:rFonts w:asciiTheme="minorHAnsi" w:hAnsiTheme="minorHAnsi" w:cs="Arial"/>
          <w:bCs/>
          <w:szCs w:val="20"/>
          <w:lang w:eastAsia="cs-CZ"/>
        </w:rPr>
        <w:t>, která počíná běžet od prvního dne měsíce následujícího po doručení výpovědi.</w:t>
      </w:r>
    </w:p>
    <w:p w:rsidR="005E04BA" w:rsidRDefault="005E04BA" w:rsidP="005E04BA">
      <w:pPr>
        <w:numPr>
          <w:ilvl w:val="0"/>
          <w:numId w:val="9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lastRenderedPageBreak/>
        <w:t>Kterákoliv ze smluvních stran je oprávněna tuto smlouvu vypovědět s okamžitou platností v případě, že druhá smluvní strana hrubě poruší nebo opakovaně porušuje své smluvní závazky vyplývající z této smlouvy a přes písemnou výzvu odmítá odstranit vady svého jednání, anebo nečiní žádné kroky k nápravě vzniklého vadného stavu, nebo v případě, že druhá smluvní strana vstoupí do likvidace anebo bude vůči ní prohlášen konkurs.</w:t>
      </w:r>
    </w:p>
    <w:p w:rsidR="00376FDC" w:rsidRPr="00744AF9" w:rsidRDefault="00376FDC" w:rsidP="00376FDC">
      <w:pPr>
        <w:suppressAutoHyphens/>
        <w:overflowPunct w:val="0"/>
        <w:autoSpaceDE w:val="0"/>
        <w:spacing w:before="120"/>
        <w:ind w:left="357"/>
        <w:jc w:val="both"/>
        <w:textAlignment w:val="baseline"/>
        <w:rPr>
          <w:rFonts w:asciiTheme="minorHAnsi" w:hAnsiTheme="minorHAnsi" w:cs="Arial"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MLČENLIVOST</w:t>
      </w:r>
    </w:p>
    <w:p w:rsidR="005E04BA" w:rsidRPr="00744AF9" w:rsidRDefault="005E04BA" w:rsidP="00D17D2C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se zavazují zachovávat vůči třetím osobám mlčenlivost o informacích, které získají v průběhu plnění této smlouvy vyjma situací, kdy obdrží od druhé strany písemné svolení.</w:t>
      </w:r>
    </w:p>
    <w:p w:rsidR="005E04BA" w:rsidRPr="00744AF9" w:rsidRDefault="005E04BA" w:rsidP="00D17D2C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Za důvěrnou informaci se pro účely této smlouvy považují všechny informace, které jedna strana získala v průběhu plnění smlouvy od druhé strany a to i když se nejedná o obchodní tajemství dle </w:t>
      </w:r>
      <w:r w:rsidR="00207464">
        <w:rPr>
          <w:rFonts w:asciiTheme="minorHAnsi" w:hAnsiTheme="minorHAnsi" w:cs="Arial"/>
          <w:szCs w:val="20"/>
        </w:rPr>
        <w:t>občanského</w:t>
      </w:r>
      <w:r w:rsidRPr="00744AF9">
        <w:rPr>
          <w:rFonts w:asciiTheme="minorHAnsi" w:hAnsiTheme="minorHAnsi" w:cs="Arial"/>
          <w:szCs w:val="20"/>
        </w:rPr>
        <w:t xml:space="preserve"> zákoníku, stejně tak i know-how, kterým se rozumí všechny poznatky obchodní, výrobní, technické a ekonomické povahy související s činností druhé strany, které mají skutečnou nebo alespoň potencionální hodnotu. </w:t>
      </w:r>
    </w:p>
    <w:p w:rsidR="005E04BA" w:rsidRPr="00744AF9" w:rsidRDefault="005E04BA" w:rsidP="00D17D2C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Poskytovatel je povinen zavázat povinností mlčenlivosti všechny osoby, které se budou podílet na poskytování služeb dle této smlouvy včetně osob třetích stran, které mohou být přizvány po předchozím </w:t>
      </w:r>
      <w:r w:rsidR="00207464">
        <w:rPr>
          <w:rFonts w:asciiTheme="minorHAnsi" w:hAnsiTheme="minorHAnsi" w:cs="Arial"/>
          <w:szCs w:val="20"/>
        </w:rPr>
        <w:t>písemném souhlasu o</w:t>
      </w:r>
      <w:r w:rsidRPr="00744AF9">
        <w:rPr>
          <w:rFonts w:asciiTheme="minorHAnsi" w:hAnsiTheme="minorHAnsi" w:cs="Arial"/>
          <w:szCs w:val="20"/>
        </w:rPr>
        <w:t xml:space="preserve">bjednatele. </w:t>
      </w:r>
    </w:p>
    <w:p w:rsidR="005E04BA" w:rsidRPr="00744AF9" w:rsidRDefault="005E04BA" w:rsidP="00D17D2C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Poskytovatel před podpisem této smlouvy předloží doklady zavazující jeho zaměstnance, kteří se budou podílet na plnění předmětu smlouvy k mlčenliv</w:t>
      </w:r>
      <w:r w:rsidR="00207464">
        <w:rPr>
          <w:rFonts w:asciiTheme="minorHAnsi" w:hAnsiTheme="minorHAnsi" w:cs="Arial"/>
          <w:szCs w:val="20"/>
        </w:rPr>
        <w:t>osti o informacích získaných u objednatele. Totožný doklad je p</w:t>
      </w:r>
      <w:r w:rsidRPr="00744AF9">
        <w:rPr>
          <w:rFonts w:asciiTheme="minorHAnsi" w:hAnsiTheme="minorHAnsi" w:cs="Arial"/>
          <w:szCs w:val="20"/>
        </w:rPr>
        <w:t>oskytovatel povinen předložit i v případě, kdy pověří nového zaměstnance plněním předmětu této smlouvy.</w:t>
      </w:r>
    </w:p>
    <w:p w:rsidR="005E04BA" w:rsidRPr="00744AF9" w:rsidRDefault="005E04BA" w:rsidP="00D17D2C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Komunikace vztahující se k této smlouvě bude probíhat pouze prostřednictvím osob oprávněných dle </w:t>
      </w:r>
      <w:r w:rsidR="00207464">
        <w:rPr>
          <w:rFonts w:asciiTheme="minorHAnsi" w:hAnsiTheme="minorHAnsi" w:cs="Arial"/>
          <w:szCs w:val="20"/>
        </w:rPr>
        <w:t>čl.</w:t>
      </w:r>
      <w:r w:rsidRPr="00744AF9">
        <w:rPr>
          <w:rFonts w:asciiTheme="minorHAnsi" w:hAnsiTheme="minorHAnsi" w:cs="Arial"/>
          <w:szCs w:val="20"/>
        </w:rPr>
        <w:t xml:space="preserve"> V.</w:t>
      </w:r>
      <w:r w:rsidR="00207464">
        <w:rPr>
          <w:rFonts w:asciiTheme="minorHAnsi" w:hAnsiTheme="minorHAnsi" w:cs="Arial"/>
          <w:szCs w:val="20"/>
        </w:rPr>
        <w:t xml:space="preserve"> odst. </w:t>
      </w:r>
      <w:r w:rsidRPr="00744AF9">
        <w:rPr>
          <w:rFonts w:asciiTheme="minorHAnsi" w:hAnsiTheme="minorHAnsi" w:cs="Arial"/>
          <w:szCs w:val="20"/>
        </w:rPr>
        <w:t>2. jednat jménem smluvních stran.</w:t>
      </w:r>
    </w:p>
    <w:p w:rsidR="005E04BA" w:rsidRPr="00744AF9" w:rsidRDefault="005E04BA" w:rsidP="00D17D2C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Trvání mlčenlivosti není omezeno trváním této smlouvy a trvá i po jejím zániku.</w:t>
      </w:r>
    </w:p>
    <w:p w:rsidR="005E04BA" w:rsidRPr="00744AF9" w:rsidRDefault="005E04BA" w:rsidP="00D17D2C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Smluvní strany souhlasně prohlašují, že předmětem této smlouvy není přenos či zpra</w:t>
      </w:r>
      <w:r w:rsidR="00207464">
        <w:rPr>
          <w:rFonts w:asciiTheme="minorHAnsi" w:hAnsiTheme="minorHAnsi" w:cs="Arial"/>
          <w:szCs w:val="20"/>
        </w:rPr>
        <w:t>cování osobních údajů. Nicméně p</w:t>
      </w:r>
      <w:r w:rsidRPr="00744AF9">
        <w:rPr>
          <w:rFonts w:asciiTheme="minorHAnsi" w:hAnsiTheme="minorHAnsi" w:cs="Arial"/>
          <w:szCs w:val="20"/>
        </w:rPr>
        <w:t>oskytovatel se zavazuje v souvislosti s předmětem plnění této smlouvy, že pověření pracovníci, kteří i přesto přijdou do styku s osobními/citlivými údaji ve smyslu zákona č.</w:t>
      </w:r>
      <w:r w:rsidR="00207464">
        <w:rPr>
          <w:rFonts w:asciiTheme="minorHAnsi" w:hAnsiTheme="minorHAnsi" w:cs="Arial"/>
          <w:szCs w:val="20"/>
        </w:rPr>
        <w:t xml:space="preserve"> </w:t>
      </w:r>
      <w:r w:rsidR="00B466BE">
        <w:rPr>
          <w:rFonts w:asciiTheme="minorHAnsi" w:hAnsiTheme="minorHAnsi" w:cs="Arial"/>
          <w:szCs w:val="20"/>
        </w:rPr>
        <w:t>110/2019</w:t>
      </w:r>
      <w:r w:rsidRPr="00744AF9">
        <w:rPr>
          <w:rFonts w:asciiTheme="minorHAnsi" w:hAnsiTheme="minorHAnsi" w:cs="Arial"/>
          <w:szCs w:val="20"/>
        </w:rPr>
        <w:t xml:space="preserve"> Sb., o </w:t>
      </w:r>
      <w:r w:rsidR="00B466BE">
        <w:rPr>
          <w:rFonts w:asciiTheme="minorHAnsi" w:hAnsiTheme="minorHAnsi" w:cs="Arial"/>
          <w:szCs w:val="20"/>
        </w:rPr>
        <w:t>zpracování</w:t>
      </w:r>
      <w:r w:rsidRPr="00744AF9">
        <w:rPr>
          <w:rFonts w:asciiTheme="minorHAnsi" w:hAnsiTheme="minorHAnsi" w:cs="Arial"/>
          <w:szCs w:val="20"/>
        </w:rPr>
        <w:t xml:space="preserve"> osobních údajů, v platném znění, učiní veškerá opatření, aby nedošlo k jejich neoprávněnému užití, změně, zcizení, ztrátě, zničení nebo neoprávněným přenosům. </w:t>
      </w:r>
    </w:p>
    <w:p w:rsidR="005E04BA" w:rsidRPr="00744AF9" w:rsidRDefault="005E04BA" w:rsidP="00D17D2C">
      <w:pPr>
        <w:numPr>
          <w:ilvl w:val="0"/>
          <w:numId w:val="23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 xml:space="preserve">Pokud </w:t>
      </w:r>
      <w:r w:rsidR="00207464">
        <w:rPr>
          <w:rFonts w:asciiTheme="minorHAnsi" w:hAnsiTheme="minorHAnsi" w:cs="Arial"/>
          <w:szCs w:val="20"/>
        </w:rPr>
        <w:t>poskytovatel</w:t>
      </w:r>
      <w:r w:rsidRPr="00744AF9">
        <w:rPr>
          <w:rFonts w:asciiTheme="minorHAnsi" w:hAnsiTheme="minorHAnsi" w:cs="Arial"/>
          <w:szCs w:val="20"/>
        </w:rPr>
        <w:t xml:space="preserve"> poruší svoji povinnost mlčenlivosti, je </w:t>
      </w:r>
      <w:r w:rsidR="00207464">
        <w:rPr>
          <w:rFonts w:asciiTheme="minorHAnsi" w:hAnsiTheme="minorHAnsi" w:cs="Arial"/>
          <w:szCs w:val="20"/>
        </w:rPr>
        <w:t>objednatel oprávněn</w:t>
      </w:r>
      <w:r w:rsidRPr="00744AF9">
        <w:rPr>
          <w:rFonts w:asciiTheme="minorHAnsi" w:hAnsiTheme="minorHAnsi" w:cs="Arial"/>
          <w:szCs w:val="20"/>
        </w:rPr>
        <w:t xml:space="preserve"> požadovat po </w:t>
      </w:r>
      <w:r w:rsidR="00207464">
        <w:rPr>
          <w:rFonts w:asciiTheme="minorHAnsi" w:hAnsiTheme="minorHAnsi" w:cs="Arial"/>
          <w:szCs w:val="20"/>
        </w:rPr>
        <w:t>poskytovateli</w:t>
      </w:r>
      <w:r w:rsidRPr="00744AF9">
        <w:rPr>
          <w:rFonts w:asciiTheme="minorHAnsi" w:hAnsiTheme="minorHAnsi" w:cs="Arial"/>
          <w:szCs w:val="20"/>
        </w:rPr>
        <w:t xml:space="preserve"> smluvní pokutu a to jednorázově ve výši </w:t>
      </w:r>
      <w:r w:rsidR="00B466BE">
        <w:rPr>
          <w:rFonts w:asciiTheme="minorHAnsi" w:hAnsiTheme="minorHAnsi" w:cs="Arial"/>
          <w:szCs w:val="20"/>
        </w:rPr>
        <w:t>100</w:t>
      </w:r>
      <w:r w:rsidRPr="00744AF9">
        <w:rPr>
          <w:rFonts w:asciiTheme="minorHAnsi" w:hAnsiTheme="minorHAnsi" w:cs="Arial"/>
          <w:szCs w:val="20"/>
        </w:rPr>
        <w:t>.000,- Kč. S</w:t>
      </w:r>
      <w:r w:rsidR="00207464">
        <w:rPr>
          <w:rFonts w:asciiTheme="minorHAnsi" w:hAnsiTheme="minorHAnsi" w:cs="Arial"/>
          <w:szCs w:val="20"/>
        </w:rPr>
        <w:t>mluvní pokutu, sjednanou touto s</w:t>
      </w:r>
      <w:r w:rsidRPr="00744AF9">
        <w:rPr>
          <w:rFonts w:asciiTheme="minorHAnsi" w:hAnsiTheme="minorHAnsi" w:cs="Arial"/>
          <w:szCs w:val="20"/>
        </w:rPr>
        <w:t>mlouvou, zaplatí povinná strana nezávisle na zavinění a na tom, zda a v jaké výši vznikne druhé straně škoda,</w:t>
      </w:r>
      <w:r w:rsidR="00537E03">
        <w:rPr>
          <w:rFonts w:asciiTheme="minorHAnsi" w:hAnsiTheme="minorHAnsi" w:cs="Arial"/>
          <w:szCs w:val="20"/>
        </w:rPr>
        <w:t xml:space="preserve"> kterou lze vymáhat samostatně.</w:t>
      </w:r>
    </w:p>
    <w:p w:rsidR="005E04BA" w:rsidRPr="00744AF9" w:rsidRDefault="005E04BA" w:rsidP="005E04BA">
      <w:pPr>
        <w:pStyle w:val="Odstavecseseznamem"/>
        <w:widowControl w:val="0"/>
        <w:suppressAutoHyphens/>
        <w:ind w:left="567"/>
        <w:jc w:val="both"/>
        <w:rPr>
          <w:rFonts w:asciiTheme="minorHAnsi" w:hAnsiTheme="minorHAnsi" w:cs="Arial"/>
          <w:szCs w:val="20"/>
        </w:rPr>
      </w:pPr>
    </w:p>
    <w:p w:rsidR="00376FDC" w:rsidRDefault="00376FDC" w:rsidP="005E04BA">
      <w:pPr>
        <w:suppressAutoHyphens/>
        <w:overflowPunct w:val="0"/>
        <w:autoSpaceDE w:val="0"/>
        <w:ind w:left="336"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</w:p>
    <w:p w:rsidR="005E04BA" w:rsidRPr="00744AF9" w:rsidRDefault="005E04BA" w:rsidP="005E04BA">
      <w:pPr>
        <w:suppressAutoHyphens/>
        <w:overflowPunct w:val="0"/>
        <w:autoSpaceDE w:val="0"/>
        <w:ind w:left="336"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XI.</w:t>
      </w:r>
    </w:p>
    <w:p w:rsidR="005E04BA" w:rsidRPr="00744AF9" w:rsidRDefault="005E04BA" w:rsidP="005E04BA">
      <w:pPr>
        <w:suppressAutoHyphens/>
        <w:overflowPunct w:val="0"/>
        <w:autoSpaceDE w:val="0"/>
        <w:ind w:firstLine="72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ZÁVĚREČNÁ USTANOVENÍ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Neplatnost některého smluvního ustanovení nemá za následek neplatnost celé smlouvy, pokud se nejedná o skutečnost, se kterou zákon spojuje takové účinky. Pokud dojde ke změně obecně závazných právních předpisů, bude příslušné ustanovení této smlouvy, kterého se změna týká upraveno v souladu s touto změnou, přičemž ostatní smluvní ujednání zůstávají v platnosti, pokud by z dohody smluvních stran, nebo z povahy změny nevyplývalo něco jiného.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Poskytovatel souhlasí se zveřejněním této smlouvy včetně všech jejích náležitostí. </w:t>
      </w:r>
    </w:p>
    <w:p w:rsidR="005E04BA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Tato smlouva je vyhotovena ve </w:t>
      </w:r>
      <w:r w:rsidR="009969A0">
        <w:rPr>
          <w:rFonts w:asciiTheme="minorHAnsi" w:hAnsiTheme="minorHAnsi"/>
          <w:szCs w:val="20"/>
        </w:rPr>
        <w:t>dvou</w:t>
      </w:r>
      <w:r w:rsidRPr="00744AF9">
        <w:rPr>
          <w:rFonts w:asciiTheme="minorHAnsi" w:hAnsiTheme="minorHAnsi"/>
          <w:szCs w:val="20"/>
        </w:rPr>
        <w:t xml:space="preserve"> exemplářích, z nichž každý má sílu orig</w:t>
      </w:r>
      <w:r w:rsidR="00207464">
        <w:rPr>
          <w:rFonts w:asciiTheme="minorHAnsi" w:hAnsiTheme="minorHAnsi"/>
          <w:szCs w:val="20"/>
        </w:rPr>
        <w:t xml:space="preserve">inálu. Objednatel obdrží </w:t>
      </w:r>
      <w:r w:rsidR="009969A0">
        <w:rPr>
          <w:rFonts w:asciiTheme="minorHAnsi" w:hAnsiTheme="minorHAnsi"/>
          <w:szCs w:val="20"/>
        </w:rPr>
        <w:t>jeden</w:t>
      </w:r>
      <w:r w:rsidR="00207464">
        <w:rPr>
          <w:rFonts w:asciiTheme="minorHAnsi" w:hAnsiTheme="minorHAnsi"/>
          <w:szCs w:val="20"/>
        </w:rPr>
        <w:t xml:space="preserve"> a p</w:t>
      </w:r>
      <w:r w:rsidRPr="00744AF9">
        <w:rPr>
          <w:rFonts w:asciiTheme="minorHAnsi" w:hAnsiTheme="minorHAnsi"/>
          <w:szCs w:val="20"/>
        </w:rPr>
        <w:t>oskytovatel jeden exemplář</w:t>
      </w:r>
      <w:r w:rsidR="00207464">
        <w:rPr>
          <w:rFonts w:asciiTheme="minorHAnsi" w:hAnsiTheme="minorHAnsi"/>
          <w:szCs w:val="20"/>
        </w:rPr>
        <w:t xml:space="preserve"> smlouvy</w:t>
      </w:r>
      <w:r w:rsidRPr="00744AF9">
        <w:rPr>
          <w:rFonts w:asciiTheme="minorHAnsi" w:hAnsiTheme="minorHAnsi"/>
          <w:szCs w:val="20"/>
        </w:rPr>
        <w:t>.</w:t>
      </w:r>
    </w:p>
    <w:p w:rsidR="009969A0" w:rsidRPr="00744AF9" w:rsidRDefault="009969A0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E62D21">
        <w:rPr>
          <w:rFonts w:ascii="Calibri" w:hAnsi="Calibri"/>
          <w:color w:val="auto"/>
          <w:szCs w:val="20"/>
        </w:rPr>
        <w:t>Tuto smlouvu nelze dále postupovat, jakož ani pohledávky z ní vyplývající. Kvitance za částečné plnění a vracení dlužních úpisů s účinky kvitance se vylučují.</w:t>
      </w:r>
    </w:p>
    <w:p w:rsidR="005E04BA" w:rsidRPr="00744AF9" w:rsidRDefault="009969A0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Změny této smlouvy mohou být provedeny pouze písemnou dohodou smluvních stran.</w:t>
      </w:r>
      <w:r>
        <w:rPr>
          <w:rFonts w:asciiTheme="minorHAnsi" w:hAnsiTheme="minorHAnsi"/>
          <w:szCs w:val="20"/>
        </w:rPr>
        <w:t xml:space="preserve"> Změny licenčních podmínek mohou být provedeny pouze písemnou dohodou smluvních stran.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lastRenderedPageBreak/>
        <w:t xml:space="preserve">Tato smlouva se řídí českým právním řádem. Nepodaří-li se případné spory vyřešit smírem, bude je rozhodovat </w:t>
      </w:r>
      <w:r w:rsidRPr="00744AF9">
        <w:rPr>
          <w:rFonts w:asciiTheme="minorHAnsi" w:hAnsiTheme="minorHAnsi" w:cs="Arial"/>
          <w:bCs/>
          <w:szCs w:val="20"/>
          <w:lang w:eastAsia="cs-CZ"/>
        </w:rPr>
        <w:t>soud</w:t>
      </w:r>
      <w:r w:rsidR="00F67EEA">
        <w:rPr>
          <w:rFonts w:asciiTheme="minorHAnsi" w:hAnsiTheme="minorHAnsi" w:cs="Arial"/>
          <w:bCs/>
          <w:szCs w:val="20"/>
          <w:lang w:eastAsia="cs-CZ"/>
        </w:rPr>
        <w:t xml:space="preserve"> v ČR, místně příslušný dle sídla objednatele</w:t>
      </w:r>
      <w:r w:rsidRPr="00744AF9">
        <w:rPr>
          <w:rFonts w:asciiTheme="minorHAnsi" w:hAnsiTheme="minorHAnsi" w:cs="Arial"/>
          <w:bCs/>
          <w:szCs w:val="20"/>
          <w:lang w:eastAsia="cs-CZ"/>
        </w:rPr>
        <w:t>.</w:t>
      </w:r>
    </w:p>
    <w:p w:rsidR="005E04BA" w:rsidRPr="00744AF9" w:rsidRDefault="00207464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Poskytovatel i o</w:t>
      </w:r>
      <w:r w:rsidR="005E04BA" w:rsidRPr="00744AF9">
        <w:rPr>
          <w:rFonts w:asciiTheme="minorHAnsi" w:hAnsiTheme="minorHAnsi"/>
          <w:szCs w:val="20"/>
        </w:rPr>
        <w:t>bjednatel souhlasí s tím, že veškeré přílohy smlouvy jsou její nedílnou součástí.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1 – Podrobný popis služeb (SLA)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2 – Výkaz činností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850" w:hanging="357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Příloha č. 3 – Položkový seznam a technická specifikace Systému</w:t>
      </w:r>
    </w:p>
    <w:p w:rsidR="005E04BA" w:rsidRPr="00744AF9" w:rsidRDefault="005E04BA" w:rsidP="005E04BA">
      <w:pPr>
        <w:numPr>
          <w:ilvl w:val="0"/>
          <w:numId w:val="10"/>
        </w:numPr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rFonts w:asciiTheme="minorHAnsi" w:hAnsiTheme="minorHAnsi"/>
          <w:bCs/>
          <w:szCs w:val="20"/>
          <w:lang w:eastAsia="cs-CZ"/>
        </w:rPr>
      </w:pPr>
      <w:r w:rsidRPr="00744AF9">
        <w:rPr>
          <w:rFonts w:asciiTheme="minorHAnsi" w:hAnsiTheme="minorHAnsi"/>
          <w:szCs w:val="20"/>
        </w:rPr>
        <w:t>Smluvní strany prohlašují, že si tuto smlouvu přečetly, že rozumí jejímu obsahu, souhlasí s ním, a dále prohlašují, že tuto smlouvu neuzavřely v tísni, ani za jiných nápadně nevýhodných podmínek.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4643"/>
      </w:tblGrid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</w:t>
            </w:r>
          </w:p>
          <w:p w:rsidR="00806390" w:rsidRDefault="00806390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806390" w:rsidRPr="00744AF9" w:rsidRDefault="00806390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5E04BA" w:rsidRPr="00744AF9" w:rsidRDefault="005E04BA" w:rsidP="00376FDC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   V Olomouci dne: </w:t>
            </w:r>
          </w:p>
        </w:tc>
        <w:tc>
          <w:tcPr>
            <w:tcW w:w="4643" w:type="dxa"/>
          </w:tcPr>
          <w:p w:rsidR="005E04BA" w:rsidRPr="00744AF9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               </w:t>
            </w:r>
          </w:p>
          <w:p w:rsidR="005E04BA" w:rsidRPr="00744AF9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</w:t>
            </w:r>
          </w:p>
          <w:p w:rsidR="005E04BA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5E04BA" w:rsidRPr="00744AF9" w:rsidRDefault="005E04BA" w:rsidP="00A66FF8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    V </w:t>
            </w:r>
            <w:sdt>
              <w:sdtPr>
                <w:rPr>
                  <w:rFonts w:asciiTheme="minorHAnsi" w:hAnsiTheme="minorHAnsi" w:cs="Arial"/>
                  <w:szCs w:val="20"/>
                  <w:lang w:eastAsia="cs-CZ"/>
                </w:rPr>
                <w:id w:val="10513860"/>
                <w:placeholder>
                  <w:docPart w:val="DefaultPlaceholder_22675703"/>
                </w:placeholder>
              </w:sdtPr>
              <w:sdtEndPr/>
              <w:sdtContent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……………</w:t>
                </w:r>
                <w:r w:rsidR="00A66FF8">
                  <w:rPr>
                    <w:rFonts w:asciiTheme="minorHAnsi" w:hAnsiTheme="minorHAnsi" w:cs="Arial"/>
                    <w:szCs w:val="20"/>
                    <w:lang w:eastAsia="cs-CZ"/>
                  </w:rPr>
                  <w:t>………….</w:t>
                </w: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……..</w:t>
                </w:r>
              </w:sdtContent>
            </w:sdt>
            <w:r w:rsidRPr="00744AF9">
              <w:rPr>
                <w:rFonts w:asciiTheme="minorHAnsi" w:hAnsiTheme="minorHAnsi" w:cs="Arial"/>
                <w:szCs w:val="20"/>
                <w:lang w:eastAsia="cs-CZ"/>
              </w:rPr>
              <w:t xml:space="preserve"> dne </w:t>
            </w:r>
            <w:sdt>
              <w:sdtPr>
                <w:rPr>
                  <w:rFonts w:asciiTheme="minorHAnsi" w:hAnsiTheme="minorHAnsi" w:cs="Arial"/>
                  <w:szCs w:val="20"/>
                  <w:lang w:eastAsia="cs-CZ"/>
                </w:rPr>
                <w:id w:val="10513861"/>
                <w:placeholder>
                  <w:docPart w:val="DefaultPlaceholder_22675703"/>
                </w:placeholder>
              </w:sdtPr>
              <w:sdtEndPr/>
              <w:sdtContent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………………………</w:t>
                </w:r>
                <w:r w:rsidR="00A66FF8">
                  <w:rPr>
                    <w:rFonts w:asciiTheme="minorHAnsi" w:hAnsiTheme="minorHAnsi" w:cs="Arial"/>
                    <w:szCs w:val="20"/>
                    <w:lang w:eastAsia="cs-CZ"/>
                  </w:rPr>
                  <w:t>.</w:t>
                </w:r>
                <w:r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 </w:t>
                </w:r>
              </w:sdtContent>
            </w:sdt>
          </w:p>
        </w:tc>
      </w:tr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Pr="00744AF9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5E04BA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376FDC" w:rsidRDefault="00376FDC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376FDC" w:rsidRDefault="00376FDC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376FDC" w:rsidRDefault="00376FDC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  <w:p w:rsidR="00376FDC" w:rsidRPr="00744AF9" w:rsidRDefault="00376FDC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  <w:tc>
          <w:tcPr>
            <w:tcW w:w="4643" w:type="dxa"/>
          </w:tcPr>
          <w:p w:rsidR="005E04BA" w:rsidRPr="00744AF9" w:rsidRDefault="005E04BA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</w:p>
        </w:tc>
      </w:tr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Pr="00744AF9" w:rsidRDefault="00806390" w:rsidP="00A17A57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</w:t>
            </w:r>
            <w:r w:rsidR="005E04BA" w:rsidRPr="00744AF9">
              <w:rPr>
                <w:rFonts w:asciiTheme="minorHAnsi" w:hAnsiTheme="minorHAnsi" w:cs="Arial"/>
                <w:szCs w:val="20"/>
                <w:lang w:eastAsia="cs-CZ"/>
              </w:rPr>
              <w:t>…………………………………………………</w:t>
            </w:r>
            <w:r w:rsidR="00A66FF8">
              <w:rPr>
                <w:rFonts w:asciiTheme="minorHAnsi" w:hAnsiTheme="minorHAnsi" w:cs="Arial"/>
                <w:szCs w:val="20"/>
                <w:lang w:eastAsia="cs-CZ"/>
              </w:rPr>
              <w:t>………….……….</w:t>
            </w:r>
          </w:p>
        </w:tc>
        <w:tc>
          <w:tcPr>
            <w:tcW w:w="4643" w:type="dxa"/>
          </w:tcPr>
          <w:p w:rsidR="005E04BA" w:rsidRPr="00744AF9" w:rsidRDefault="00806390" w:rsidP="00A66FF8">
            <w:pPr>
              <w:overflowPunct w:val="0"/>
              <w:autoSpaceDE w:val="0"/>
              <w:jc w:val="both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 xml:space="preserve">      </w:t>
            </w:r>
            <w:sdt>
              <w:sdtPr>
                <w:rPr>
                  <w:rFonts w:asciiTheme="minorHAnsi" w:hAnsiTheme="minorHAnsi" w:cs="Arial"/>
                  <w:szCs w:val="20"/>
                  <w:lang w:eastAsia="cs-CZ"/>
                </w:rPr>
                <w:id w:val="-405920560"/>
                <w:placeholder>
                  <w:docPart w:val="DefaultPlaceholder_1081868574"/>
                </w:placeholder>
                <w:text/>
              </w:sdtPr>
              <w:sdtEndPr/>
              <w:sdtContent>
                <w:r w:rsidR="00A66FF8">
                  <w:rPr>
                    <w:rFonts w:asciiTheme="minorHAnsi" w:hAnsiTheme="minorHAnsi" w:cs="Arial"/>
                    <w:szCs w:val="20"/>
                    <w:lang w:eastAsia="cs-CZ"/>
                  </w:rPr>
                  <w:t>…….</w:t>
                </w:r>
                <w:r w:rsidR="005E04BA" w:rsidRPr="00744AF9">
                  <w:rPr>
                    <w:rFonts w:asciiTheme="minorHAnsi" w:hAnsiTheme="minorHAnsi" w:cs="Arial"/>
                    <w:szCs w:val="20"/>
                    <w:lang w:eastAsia="cs-CZ"/>
                  </w:rPr>
                  <w:t>…………………………………………………</w:t>
                </w:r>
                <w:r w:rsidR="00A66FF8">
                  <w:rPr>
                    <w:rFonts w:asciiTheme="minorHAnsi" w:hAnsiTheme="minorHAnsi" w:cs="Arial"/>
                    <w:szCs w:val="20"/>
                    <w:lang w:eastAsia="cs-CZ"/>
                  </w:rPr>
                  <w:t>………..</w:t>
                </w:r>
              </w:sdtContent>
            </w:sdt>
          </w:p>
        </w:tc>
      </w:tr>
      <w:tr w:rsidR="005E04BA" w:rsidRPr="00744AF9" w:rsidTr="00A17A57">
        <w:trPr>
          <w:jc w:val="center"/>
        </w:trPr>
        <w:tc>
          <w:tcPr>
            <w:tcW w:w="4644" w:type="dxa"/>
          </w:tcPr>
          <w:p w:rsidR="005E04BA" w:rsidRPr="00744AF9" w:rsidRDefault="002C330C" w:rsidP="00A17A57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>za o</w:t>
            </w:r>
            <w:r w:rsidR="005E04BA" w:rsidRPr="00744AF9">
              <w:rPr>
                <w:rFonts w:asciiTheme="minorHAnsi" w:hAnsiTheme="minorHAnsi" w:cs="Arial"/>
                <w:szCs w:val="20"/>
                <w:lang w:eastAsia="cs-CZ"/>
              </w:rPr>
              <w:t>bjednatele</w:t>
            </w:r>
          </w:p>
        </w:tc>
        <w:tc>
          <w:tcPr>
            <w:tcW w:w="4643" w:type="dxa"/>
          </w:tcPr>
          <w:p w:rsidR="005E04BA" w:rsidRPr="00744AF9" w:rsidRDefault="002C330C" w:rsidP="0010725B">
            <w:pPr>
              <w:overflowPunct w:val="0"/>
              <w:autoSpaceDE w:val="0"/>
              <w:jc w:val="center"/>
              <w:textAlignment w:val="baseline"/>
              <w:rPr>
                <w:rFonts w:asciiTheme="minorHAnsi" w:hAnsiTheme="minorHAnsi" w:cs="Arial"/>
                <w:szCs w:val="20"/>
                <w:lang w:eastAsia="cs-CZ"/>
              </w:rPr>
            </w:pPr>
            <w:r>
              <w:rPr>
                <w:rFonts w:asciiTheme="minorHAnsi" w:hAnsiTheme="minorHAnsi" w:cs="Arial"/>
                <w:szCs w:val="20"/>
                <w:lang w:eastAsia="cs-CZ"/>
              </w:rPr>
              <w:t>za poskytovatele</w:t>
            </w:r>
          </w:p>
        </w:tc>
      </w:tr>
    </w:tbl>
    <w:p w:rsidR="00A66FF8" w:rsidRDefault="0010725B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ab/>
      </w:r>
      <w:r>
        <w:rPr>
          <w:rFonts w:asciiTheme="minorHAnsi" w:hAnsiTheme="minorHAnsi" w:cs="Arial"/>
          <w:b/>
          <w:szCs w:val="20"/>
        </w:rPr>
        <w:tab/>
      </w:r>
      <w:r>
        <w:rPr>
          <w:rFonts w:asciiTheme="minorHAnsi" w:hAnsiTheme="minorHAnsi" w:cs="Arial"/>
          <w:b/>
          <w:szCs w:val="20"/>
        </w:rPr>
        <w:tab/>
      </w:r>
      <w:r>
        <w:rPr>
          <w:rFonts w:asciiTheme="minorHAnsi" w:hAnsiTheme="minorHAnsi" w:cs="Arial"/>
          <w:b/>
          <w:szCs w:val="20"/>
        </w:rPr>
        <w:tab/>
      </w:r>
      <w:r>
        <w:rPr>
          <w:rFonts w:asciiTheme="minorHAnsi" w:hAnsiTheme="minorHAnsi" w:cs="Arial"/>
          <w:b/>
          <w:szCs w:val="20"/>
        </w:rPr>
        <w:tab/>
      </w:r>
      <w:r>
        <w:rPr>
          <w:rFonts w:asciiTheme="minorHAnsi" w:hAnsiTheme="minorHAnsi" w:cs="Arial"/>
          <w:b/>
          <w:szCs w:val="20"/>
        </w:rPr>
        <w:tab/>
      </w:r>
      <w:r>
        <w:rPr>
          <w:rFonts w:asciiTheme="minorHAnsi" w:hAnsiTheme="minorHAnsi" w:cs="Arial"/>
          <w:b/>
          <w:szCs w:val="20"/>
        </w:rPr>
        <w:tab/>
      </w:r>
      <w:sdt>
        <w:sdtPr>
          <w:rPr>
            <w:rFonts w:asciiTheme="minorHAnsi" w:hAnsiTheme="minorHAnsi" w:cs="Arial"/>
            <w:szCs w:val="20"/>
            <w:lang w:eastAsia="cs-CZ"/>
          </w:rPr>
          <w:id w:val="-1576895834"/>
          <w:placeholder>
            <w:docPart w:val="FF5A0FC733A6493D939D45A3EF7C029D"/>
          </w:placeholder>
          <w:text/>
        </w:sdtPr>
        <w:sdtEndPr/>
        <w:sdtContent>
          <w:r>
            <w:rPr>
              <w:rFonts w:asciiTheme="minorHAnsi" w:hAnsiTheme="minorHAnsi" w:cs="Arial"/>
              <w:szCs w:val="20"/>
              <w:lang w:eastAsia="cs-CZ"/>
            </w:rPr>
            <w:t>…….</w:t>
          </w:r>
          <w:r w:rsidRPr="00744AF9">
            <w:rPr>
              <w:rFonts w:asciiTheme="minorHAnsi" w:hAnsiTheme="minorHAnsi" w:cs="Arial"/>
              <w:szCs w:val="20"/>
              <w:lang w:eastAsia="cs-CZ"/>
            </w:rPr>
            <w:t>…………………………………………………</w:t>
          </w:r>
          <w:r>
            <w:rPr>
              <w:rFonts w:asciiTheme="minorHAnsi" w:hAnsiTheme="minorHAnsi" w:cs="Arial"/>
              <w:szCs w:val="20"/>
              <w:lang w:eastAsia="cs-CZ"/>
            </w:rPr>
            <w:t>………..</w:t>
          </w:r>
        </w:sdtContent>
      </w:sdt>
    </w:p>
    <w:p w:rsidR="005E04BA" w:rsidRPr="00DB07EB" w:rsidRDefault="00A66FF8" w:rsidP="0010725B">
      <w:pPr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Cs w:val="20"/>
        </w:rPr>
        <w:br w:type="page"/>
      </w:r>
      <w:r w:rsidR="0010725B">
        <w:rPr>
          <w:rFonts w:asciiTheme="minorHAnsi" w:hAnsiTheme="minorHAnsi" w:cs="Arial"/>
          <w:b/>
          <w:szCs w:val="20"/>
        </w:rPr>
        <w:lastRenderedPageBreak/>
        <w:tab/>
      </w:r>
      <w:r w:rsidR="005E04BA" w:rsidRPr="00DB07EB">
        <w:rPr>
          <w:rFonts w:asciiTheme="minorHAnsi" w:hAnsiTheme="minorHAnsi" w:cs="Arial"/>
          <w:b/>
          <w:sz w:val="24"/>
          <w:szCs w:val="24"/>
        </w:rPr>
        <w:t>Příloha č. 1 – Podrobný popis služeb (SLA)</w:t>
      </w:r>
    </w:p>
    <w:p w:rsidR="005E04BA" w:rsidRPr="00744AF9" w:rsidRDefault="005E04BA" w:rsidP="005E04BA">
      <w:pPr>
        <w:jc w:val="both"/>
        <w:rPr>
          <w:rFonts w:asciiTheme="minorHAnsi" w:hAnsiTheme="minorHAnsi" w:cs="Arial"/>
          <w:b/>
          <w:color w:val="auto"/>
          <w:szCs w:val="20"/>
        </w:rPr>
      </w:pPr>
      <w:r w:rsidRPr="00744AF9">
        <w:rPr>
          <w:rFonts w:asciiTheme="minorHAnsi" w:hAnsiTheme="minorHAnsi" w:cs="Arial"/>
          <w:b/>
          <w:color w:val="auto"/>
          <w:szCs w:val="20"/>
        </w:rPr>
        <w:t>Definice pojmů</w:t>
      </w:r>
    </w:p>
    <w:p w:rsidR="002E4862" w:rsidRDefault="005E04BA" w:rsidP="00D17D2C">
      <w:pPr>
        <w:numPr>
          <w:ilvl w:val="0"/>
          <w:numId w:val="24"/>
        </w:numPr>
        <w:suppressAutoHyphens/>
        <w:overflowPunct w:val="0"/>
        <w:autoSpaceDE w:val="0"/>
        <w:spacing w:before="120"/>
        <w:ind w:left="284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b/>
          <w:szCs w:val="20"/>
        </w:rPr>
        <w:t>Technická podpora</w:t>
      </w:r>
      <w:r w:rsidR="00F06698">
        <w:rPr>
          <w:rFonts w:asciiTheme="minorHAnsi" w:hAnsiTheme="minorHAnsi"/>
          <w:szCs w:val="20"/>
        </w:rPr>
        <w:t xml:space="preserve"> je činnost p</w:t>
      </w:r>
      <w:r w:rsidRPr="00744AF9">
        <w:rPr>
          <w:rFonts w:asciiTheme="minorHAnsi" w:hAnsiTheme="minorHAnsi"/>
          <w:szCs w:val="20"/>
        </w:rPr>
        <w:t>oskytovatele, kterou zajišťuje:</w:t>
      </w:r>
    </w:p>
    <w:p w:rsidR="002E4862" w:rsidRPr="002E4862" w:rsidRDefault="005278F4" w:rsidP="00D17D2C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Hotline</w:t>
      </w:r>
    </w:p>
    <w:p w:rsidR="002E4862" w:rsidRPr="002E4862" w:rsidRDefault="002E4862" w:rsidP="00D17D2C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hodinovou dotaci</w:t>
      </w:r>
    </w:p>
    <w:p w:rsidR="002E4862" w:rsidRPr="002E4862" w:rsidRDefault="002E4862" w:rsidP="00D17D2C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upgrade a update</w:t>
      </w:r>
    </w:p>
    <w:p w:rsidR="002E4862" w:rsidRPr="002E4862" w:rsidRDefault="002E4862" w:rsidP="00D17D2C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zapracování legislativních požadavků</w:t>
      </w:r>
    </w:p>
    <w:p w:rsidR="002E4862" w:rsidRPr="002E4862" w:rsidRDefault="005E0284" w:rsidP="00D17D2C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vývoj Systému </w:t>
      </w:r>
    </w:p>
    <w:p w:rsidR="002E4862" w:rsidRPr="002E4862" w:rsidRDefault="002E4862" w:rsidP="00D17D2C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 xml:space="preserve">pravidelnou revizi stavu prostředí </w:t>
      </w:r>
      <w:r w:rsidR="00BB5E45">
        <w:rPr>
          <w:rFonts w:asciiTheme="minorHAnsi" w:hAnsiTheme="minorHAnsi"/>
          <w:color w:val="auto"/>
          <w:szCs w:val="20"/>
        </w:rPr>
        <w:t xml:space="preserve">Systému </w:t>
      </w:r>
      <w:r w:rsidRPr="002E4862">
        <w:rPr>
          <w:rFonts w:asciiTheme="minorHAnsi" w:hAnsiTheme="minorHAnsi"/>
          <w:color w:val="auto"/>
          <w:szCs w:val="20"/>
        </w:rPr>
        <w:t>a úloh v něm provozovaných</w:t>
      </w:r>
    </w:p>
    <w:p w:rsidR="002E4862" w:rsidRPr="002E4862" w:rsidRDefault="002E4862" w:rsidP="00D17D2C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řešení problematických situací</w:t>
      </w:r>
    </w:p>
    <w:p w:rsidR="002E4862" w:rsidRPr="002E4862" w:rsidRDefault="002E4862" w:rsidP="00D17D2C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2E4862">
        <w:rPr>
          <w:rFonts w:asciiTheme="minorHAnsi" w:hAnsiTheme="minorHAnsi"/>
          <w:color w:val="auto"/>
          <w:szCs w:val="20"/>
        </w:rPr>
        <w:t>podporu při instalačních, reinstalačních a aktualizačních činnostech</w:t>
      </w:r>
    </w:p>
    <w:p w:rsidR="002E4862" w:rsidRDefault="005E0284" w:rsidP="00D17D2C">
      <w:pPr>
        <w:numPr>
          <w:ilvl w:val="0"/>
          <w:numId w:val="2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realizaci nových požadavků a </w:t>
      </w:r>
      <w:r w:rsidR="002E4862" w:rsidRPr="002E4862">
        <w:rPr>
          <w:rFonts w:asciiTheme="minorHAnsi" w:hAnsiTheme="minorHAnsi"/>
          <w:color w:val="auto"/>
          <w:szCs w:val="20"/>
        </w:rPr>
        <w:t>implementac</w:t>
      </w:r>
      <w:r>
        <w:rPr>
          <w:rFonts w:asciiTheme="minorHAnsi" w:hAnsiTheme="minorHAnsi"/>
          <w:color w:val="auto"/>
          <w:szCs w:val="20"/>
        </w:rPr>
        <w:t>i</w:t>
      </w:r>
      <w:r w:rsidR="002E4862" w:rsidRPr="002E4862">
        <w:rPr>
          <w:rFonts w:asciiTheme="minorHAnsi" w:hAnsiTheme="minorHAnsi"/>
          <w:szCs w:val="20"/>
        </w:rPr>
        <w:t xml:space="preserve"> nových funkcionalit, po předchozí písemné dohodě s</w:t>
      </w:r>
      <w:r w:rsidR="00D12AFE">
        <w:rPr>
          <w:rFonts w:asciiTheme="minorHAnsi" w:hAnsiTheme="minorHAnsi"/>
          <w:szCs w:val="20"/>
        </w:rPr>
        <w:t> </w:t>
      </w:r>
      <w:r w:rsidR="002E4862" w:rsidRPr="002E4862">
        <w:rPr>
          <w:rFonts w:asciiTheme="minorHAnsi" w:hAnsiTheme="minorHAnsi"/>
          <w:szCs w:val="20"/>
        </w:rPr>
        <w:t>Objednatelem</w:t>
      </w:r>
    </w:p>
    <w:p w:rsidR="005278F4" w:rsidRDefault="005278F4" w:rsidP="005278F4">
      <w:pPr>
        <w:suppressAutoHyphens/>
        <w:overflowPunct w:val="0"/>
        <w:autoSpaceDE w:val="0"/>
        <w:spacing w:before="60"/>
        <w:ind w:left="72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2E4862" w:rsidRDefault="002E4862" w:rsidP="002E4862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2E4862">
        <w:rPr>
          <w:rFonts w:asciiTheme="minorHAnsi" w:hAnsiTheme="minorHAnsi"/>
          <w:b/>
          <w:szCs w:val="20"/>
        </w:rPr>
        <w:t xml:space="preserve">2. </w:t>
      </w:r>
      <w:r w:rsidR="005E04BA" w:rsidRPr="002E4862">
        <w:rPr>
          <w:rFonts w:asciiTheme="minorHAnsi" w:hAnsiTheme="minorHAnsi"/>
          <w:b/>
          <w:szCs w:val="20"/>
        </w:rPr>
        <w:t>Incidentem</w:t>
      </w:r>
      <w:r w:rsidR="005E04BA" w:rsidRPr="002E4862">
        <w:rPr>
          <w:rFonts w:asciiTheme="minorHAnsi" w:hAnsiTheme="minorHAnsi"/>
          <w:szCs w:val="20"/>
        </w:rPr>
        <w:t xml:space="preserve"> se rozumí nesoulad chování a skutečných vlastností </w:t>
      </w:r>
      <w:r w:rsidR="005E04BA" w:rsidRPr="002E4862">
        <w:rPr>
          <w:rFonts w:asciiTheme="minorHAnsi" w:hAnsiTheme="minorHAnsi"/>
          <w:b/>
          <w:szCs w:val="20"/>
        </w:rPr>
        <w:t>Systému</w:t>
      </w:r>
      <w:r w:rsidR="005E04BA" w:rsidRPr="002E4862">
        <w:rPr>
          <w:rFonts w:asciiTheme="minorHAnsi" w:hAnsiTheme="minorHAnsi"/>
          <w:szCs w:val="20"/>
        </w:rPr>
        <w:t xml:space="preserve"> s jeho dokumentací nebo specifikací.</w:t>
      </w:r>
    </w:p>
    <w:p w:rsidR="005E04BA" w:rsidRPr="00744AF9" w:rsidRDefault="005E04BA" w:rsidP="002E4862">
      <w:pPr>
        <w:suppressAutoHyphens/>
        <w:overflowPunct w:val="0"/>
        <w:autoSpaceDE w:val="0"/>
        <w:spacing w:before="120"/>
        <w:ind w:left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 xml:space="preserve">Za </w:t>
      </w:r>
      <w:r w:rsidRPr="00744AF9">
        <w:rPr>
          <w:rFonts w:asciiTheme="minorHAnsi" w:hAnsiTheme="minorHAnsi"/>
          <w:b/>
          <w:szCs w:val="20"/>
        </w:rPr>
        <w:t>oprávněný incident</w:t>
      </w:r>
      <w:r w:rsidRPr="00744AF9">
        <w:rPr>
          <w:rFonts w:asciiTheme="minorHAnsi" w:hAnsiTheme="minorHAnsi"/>
          <w:szCs w:val="20"/>
        </w:rPr>
        <w:t xml:space="preserve"> není možno považovat:</w:t>
      </w:r>
    </w:p>
    <w:p w:rsidR="005E04BA" w:rsidRPr="00744AF9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5E04BA" w:rsidRPr="00744AF9">
        <w:rPr>
          <w:rFonts w:asciiTheme="minorHAnsi" w:hAnsiTheme="minorHAnsi"/>
          <w:color w:val="auto"/>
          <w:szCs w:val="20"/>
        </w:rPr>
        <w:t xml:space="preserve">esprávné nebo nepovolené používání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</w:t>
      </w:r>
    </w:p>
    <w:p w:rsidR="005E04BA" w:rsidRPr="00744AF9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j</w:t>
      </w:r>
      <w:r w:rsidR="005E04BA" w:rsidRPr="00744AF9">
        <w:rPr>
          <w:rFonts w:asciiTheme="minorHAnsi" w:hAnsiTheme="minorHAnsi"/>
          <w:color w:val="auto"/>
          <w:szCs w:val="20"/>
        </w:rPr>
        <w:t xml:space="preserve">akékoliv modifikace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F06698">
        <w:rPr>
          <w:rFonts w:asciiTheme="minorHAnsi" w:hAnsiTheme="minorHAnsi"/>
          <w:color w:val="auto"/>
          <w:szCs w:val="20"/>
        </w:rPr>
        <w:t>, mimo modifikace, které 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 standardně umožňuje v rámci dodávaného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</w:t>
      </w:r>
    </w:p>
    <w:p w:rsidR="005E04BA" w:rsidRPr="00744AF9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j</w:t>
      </w:r>
      <w:r w:rsidR="005E04BA" w:rsidRPr="00744AF9">
        <w:rPr>
          <w:rFonts w:asciiTheme="minorHAnsi" w:hAnsiTheme="minorHAnsi"/>
          <w:color w:val="auto"/>
          <w:szCs w:val="20"/>
        </w:rPr>
        <w:t xml:space="preserve">akékoliv modifikace struktur </w:t>
      </w:r>
      <w:r w:rsidR="00BB5E45">
        <w:rPr>
          <w:rFonts w:asciiTheme="minorHAnsi" w:hAnsiTheme="minorHAnsi"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 xml:space="preserve">, mimo modifikace, které </w:t>
      </w:r>
      <w:r w:rsidR="00F06698"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 standardně umožňuje v rámci dodávaného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</w:p>
    <w:p w:rsidR="005E04BA" w:rsidRPr="00744AF9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ropojení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 xml:space="preserve"> s jinými programy či systémy</w:t>
      </w:r>
      <w:r w:rsidR="00F06698">
        <w:rPr>
          <w:rFonts w:asciiTheme="minorHAnsi" w:hAnsiTheme="minorHAnsi"/>
          <w:color w:val="auto"/>
          <w:szCs w:val="20"/>
        </w:rPr>
        <w:t xml:space="preserve"> bez použití dodaných nástrojů p</w:t>
      </w:r>
      <w:r w:rsidR="005E04BA" w:rsidRPr="00744AF9">
        <w:rPr>
          <w:rFonts w:asciiTheme="minorHAnsi" w:hAnsiTheme="minorHAnsi"/>
          <w:color w:val="auto"/>
          <w:szCs w:val="20"/>
        </w:rPr>
        <w:t>oskytovatele,</w:t>
      </w:r>
    </w:p>
    <w:p w:rsidR="005E04BA" w:rsidRPr="00744AF9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5E04BA" w:rsidRPr="00744AF9">
        <w:rPr>
          <w:rFonts w:asciiTheme="minorHAnsi" w:hAnsiTheme="minorHAnsi"/>
          <w:color w:val="auto"/>
          <w:szCs w:val="20"/>
        </w:rPr>
        <w:t xml:space="preserve">esprávné nastavení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F06698">
        <w:rPr>
          <w:rFonts w:asciiTheme="minorHAnsi" w:hAnsiTheme="minorHAnsi"/>
          <w:color w:val="auto"/>
          <w:szCs w:val="20"/>
        </w:rPr>
        <w:t xml:space="preserve"> provedeného o</w:t>
      </w:r>
      <w:r w:rsidR="005E04BA" w:rsidRPr="00744AF9">
        <w:rPr>
          <w:rFonts w:asciiTheme="minorHAnsi" w:hAnsiTheme="minorHAnsi"/>
          <w:color w:val="auto"/>
          <w:szCs w:val="20"/>
        </w:rPr>
        <w:t>bjedna</w:t>
      </w:r>
      <w:r w:rsidR="00F06698">
        <w:rPr>
          <w:rFonts w:asciiTheme="minorHAnsi" w:hAnsiTheme="minorHAnsi"/>
          <w:color w:val="auto"/>
          <w:szCs w:val="20"/>
        </w:rPr>
        <w:t>telem nebo dle chybných pokynů o</w:t>
      </w:r>
      <w:r w:rsidR="005E04BA" w:rsidRPr="00744AF9">
        <w:rPr>
          <w:rFonts w:asciiTheme="minorHAnsi" w:hAnsiTheme="minorHAnsi"/>
          <w:color w:val="auto"/>
          <w:szCs w:val="20"/>
        </w:rPr>
        <w:t>bjednatele,</w:t>
      </w:r>
    </w:p>
    <w:p w:rsidR="005E04BA" w:rsidRPr="00744AF9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z</w:t>
      </w:r>
      <w:r w:rsidR="005E04BA" w:rsidRPr="00744AF9">
        <w:rPr>
          <w:rFonts w:asciiTheme="minorHAnsi" w:hAnsiTheme="minorHAnsi"/>
          <w:color w:val="auto"/>
          <w:szCs w:val="20"/>
        </w:rPr>
        <w:t>ávady nebo chyby v softwaru, hardwaru, rozvodné síti, komunikačním, periferním či jiném zařízení dodaném třetími stranami</w:t>
      </w:r>
    </w:p>
    <w:p w:rsidR="005E04BA" w:rsidRPr="00744AF9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F06698">
        <w:rPr>
          <w:rFonts w:asciiTheme="minorHAnsi" w:hAnsiTheme="minorHAnsi"/>
          <w:color w:val="auto"/>
          <w:szCs w:val="20"/>
        </w:rPr>
        <w:t>pomenutí o</w:t>
      </w:r>
      <w:r w:rsidR="005E04BA" w:rsidRPr="00744AF9">
        <w:rPr>
          <w:rFonts w:asciiTheme="minorHAnsi" w:hAnsiTheme="minorHAnsi"/>
          <w:color w:val="auto"/>
          <w:szCs w:val="20"/>
        </w:rPr>
        <w:t xml:space="preserve">bjednatele zajistit pravidelnou údržbu hardware a/nebo software třetích stan, na kterých je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</w:t>
      </w:r>
      <w:r w:rsidR="005E04BA" w:rsidRPr="00744AF9">
        <w:rPr>
          <w:rFonts w:asciiTheme="minorHAnsi" w:hAnsiTheme="minorHAnsi"/>
          <w:color w:val="auto"/>
          <w:szCs w:val="20"/>
        </w:rPr>
        <w:t xml:space="preserve"> funkčně závislý,</w:t>
      </w:r>
    </w:p>
    <w:p w:rsidR="005E04BA" w:rsidRPr="00744AF9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rovedení změn v IT infrastruktuře negativně ovlivňujících funkčnost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</w:t>
      </w:r>
    </w:p>
    <w:p w:rsidR="005E04BA" w:rsidRPr="00744AF9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oužívání zastaralých verzí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, které již nejsou podporovány,</w:t>
      </w:r>
    </w:p>
    <w:p w:rsidR="005E04BA" w:rsidRPr="00744AF9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o</w:t>
      </w:r>
      <w:r w:rsidR="005E04BA" w:rsidRPr="00744AF9">
        <w:rPr>
          <w:rFonts w:asciiTheme="minorHAnsi" w:hAnsiTheme="minorHAnsi"/>
          <w:color w:val="auto"/>
          <w:szCs w:val="20"/>
        </w:rPr>
        <w:t xml:space="preserve">dstraňování ochranných prvků nebo technologií chránících integritu </w:t>
      </w:r>
      <w:r w:rsidR="005E04BA" w:rsidRPr="00744AF9">
        <w:rPr>
          <w:rFonts w:asciiTheme="minorHAnsi" w:hAnsiTheme="minorHAnsi"/>
          <w:b/>
          <w:color w:val="auto"/>
          <w:szCs w:val="20"/>
        </w:rPr>
        <w:t>Systému</w:t>
      </w:r>
      <w:r w:rsidR="005E04BA" w:rsidRPr="00744AF9">
        <w:rPr>
          <w:rFonts w:asciiTheme="minorHAnsi" w:hAnsiTheme="minorHAnsi"/>
          <w:color w:val="auto"/>
          <w:szCs w:val="20"/>
        </w:rPr>
        <w:t>.</w:t>
      </w:r>
    </w:p>
    <w:p w:rsidR="005E04BA" w:rsidRDefault="002E4862" w:rsidP="00D17D2C">
      <w:pPr>
        <w:numPr>
          <w:ilvl w:val="0"/>
          <w:numId w:val="28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n</w:t>
      </w:r>
      <w:r w:rsidR="005E04BA" w:rsidRPr="00744AF9">
        <w:rPr>
          <w:rFonts w:asciiTheme="minorHAnsi" w:hAnsiTheme="minorHAnsi"/>
          <w:color w:val="auto"/>
          <w:szCs w:val="20"/>
        </w:rPr>
        <w:t>egarant</w:t>
      </w:r>
      <w:r w:rsidR="00F052E7">
        <w:rPr>
          <w:rFonts w:asciiTheme="minorHAnsi" w:hAnsiTheme="minorHAnsi"/>
          <w:color w:val="auto"/>
          <w:szCs w:val="20"/>
        </w:rPr>
        <w:t xml:space="preserve">ované funkce </w:t>
      </w:r>
      <w:r w:rsidR="00F052E7" w:rsidRPr="00744AF9">
        <w:rPr>
          <w:rFonts w:asciiTheme="minorHAnsi" w:hAnsiTheme="minorHAnsi"/>
          <w:b/>
          <w:color w:val="auto"/>
          <w:szCs w:val="20"/>
        </w:rPr>
        <w:t>Systému</w:t>
      </w:r>
    </w:p>
    <w:p w:rsidR="002E4862" w:rsidRDefault="002E4862" w:rsidP="002E4862">
      <w:pPr>
        <w:suppressAutoHyphens/>
        <w:overflowPunct w:val="0"/>
        <w:autoSpaceDE w:val="0"/>
        <w:spacing w:before="60"/>
        <w:ind w:left="720"/>
        <w:jc w:val="both"/>
        <w:textAlignment w:val="baseline"/>
        <w:rPr>
          <w:rFonts w:asciiTheme="minorHAnsi" w:hAnsiTheme="minorHAnsi"/>
          <w:color w:val="auto"/>
          <w:szCs w:val="20"/>
        </w:rPr>
      </w:pPr>
    </w:p>
    <w:p w:rsidR="005E04BA" w:rsidRDefault="002E4862" w:rsidP="002E4862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10725B">
        <w:rPr>
          <w:rFonts w:asciiTheme="minorHAnsi" w:hAnsiTheme="minorHAnsi"/>
          <w:b/>
          <w:color w:val="auto"/>
          <w:szCs w:val="20"/>
        </w:rPr>
        <w:t>3.</w:t>
      </w:r>
      <w:r>
        <w:rPr>
          <w:rFonts w:asciiTheme="minorHAnsi" w:hAnsiTheme="minorHAnsi"/>
          <w:color w:val="auto"/>
          <w:szCs w:val="20"/>
        </w:rPr>
        <w:t xml:space="preserve"> </w:t>
      </w:r>
      <w:r w:rsidR="005E04BA" w:rsidRPr="00744AF9">
        <w:rPr>
          <w:rFonts w:asciiTheme="minorHAnsi" w:hAnsiTheme="minorHAnsi"/>
          <w:b/>
          <w:szCs w:val="20"/>
        </w:rPr>
        <w:t>Odstraňováním incidentů</w:t>
      </w:r>
      <w:r w:rsidR="005E04BA" w:rsidRPr="00744AF9">
        <w:rPr>
          <w:rFonts w:asciiTheme="minorHAnsi" w:hAnsiTheme="minorHAnsi"/>
          <w:szCs w:val="20"/>
        </w:rPr>
        <w:t xml:space="preserve"> se rozumí činnost vykonávaná za účelem plného zprovoznění </w:t>
      </w:r>
      <w:r w:rsidR="005E04BA" w:rsidRPr="00744AF9">
        <w:rPr>
          <w:rFonts w:asciiTheme="minorHAnsi" w:hAnsiTheme="minorHAnsi"/>
          <w:b/>
          <w:szCs w:val="20"/>
        </w:rPr>
        <w:t>Systému</w:t>
      </w:r>
      <w:r w:rsidR="005E04BA" w:rsidRPr="00744AF9">
        <w:rPr>
          <w:rFonts w:asciiTheme="minorHAnsi" w:hAnsiTheme="minorHAnsi"/>
          <w:szCs w:val="20"/>
        </w:rPr>
        <w:t xml:space="preserve"> a odstranění příčiny incidentu nebo problému nebo za účelem aplikace náhradního řešení (WorkAroundu) – tím se rozumí z pohledu uživatele přijatelná cesta, jak problém obejít; tato cesta může b</w:t>
      </w:r>
      <w:r w:rsidR="008565C1">
        <w:rPr>
          <w:rFonts w:asciiTheme="minorHAnsi" w:hAnsiTheme="minorHAnsi"/>
          <w:szCs w:val="20"/>
        </w:rPr>
        <w:t>ý</w:t>
      </w:r>
      <w:r>
        <w:rPr>
          <w:rFonts w:asciiTheme="minorHAnsi" w:hAnsiTheme="minorHAnsi"/>
          <w:szCs w:val="20"/>
        </w:rPr>
        <w:t>t softwarová nebo organizační.</w:t>
      </w:r>
    </w:p>
    <w:p w:rsidR="002E4862" w:rsidRDefault="002E4862" w:rsidP="002E4862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2E4862" w:rsidRDefault="002E4862" w:rsidP="002E4862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10725B">
        <w:rPr>
          <w:rFonts w:asciiTheme="minorHAnsi" w:hAnsiTheme="minorHAnsi"/>
          <w:b/>
          <w:szCs w:val="20"/>
        </w:rPr>
        <w:t>4.</w:t>
      </w:r>
      <w:r>
        <w:rPr>
          <w:rFonts w:asciiTheme="minorHAnsi" w:hAnsiTheme="minorHAnsi"/>
          <w:szCs w:val="20"/>
        </w:rPr>
        <w:t xml:space="preserve"> </w:t>
      </w:r>
      <w:r w:rsidR="005E04BA" w:rsidRPr="002E4862">
        <w:rPr>
          <w:rFonts w:asciiTheme="minorHAnsi" w:hAnsiTheme="minorHAnsi"/>
          <w:b/>
          <w:szCs w:val="20"/>
        </w:rPr>
        <w:t>Kategorie incidentu</w:t>
      </w:r>
      <w:r w:rsidR="005E04BA" w:rsidRPr="002E4862">
        <w:rPr>
          <w:rFonts w:asciiTheme="minorHAnsi" w:hAnsiTheme="minorHAnsi"/>
          <w:szCs w:val="20"/>
        </w:rPr>
        <w:t xml:space="preserve"> je klasifikace závažnosti dopadu incidentu na uživatele a jsou následující:</w:t>
      </w:r>
    </w:p>
    <w:p w:rsidR="005E04BA" w:rsidRPr="00744AF9" w:rsidRDefault="005E04BA" w:rsidP="00D17D2C">
      <w:pPr>
        <w:numPr>
          <w:ilvl w:val="0"/>
          <w:numId w:val="26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Havárie</w:t>
      </w:r>
      <w:r w:rsidRPr="00744AF9">
        <w:rPr>
          <w:rFonts w:asciiTheme="minorHAnsi" w:hAnsiTheme="minorHAnsi"/>
          <w:color w:val="auto"/>
          <w:szCs w:val="20"/>
        </w:rPr>
        <w:t xml:space="preserve"> = Systém jako celek nebo jeho funkce nejsou pro uživatele dostupné a nelze pokračovat v užívání. Celková ztráta funkcionality, kdy není k dispozici žádné dočasné řešení problému.</w:t>
      </w:r>
    </w:p>
    <w:p w:rsidR="005E04BA" w:rsidRPr="00744AF9" w:rsidRDefault="005E04BA" w:rsidP="00D17D2C">
      <w:pPr>
        <w:numPr>
          <w:ilvl w:val="0"/>
          <w:numId w:val="26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Závada velká</w:t>
      </w:r>
      <w:r w:rsidRPr="00744AF9">
        <w:rPr>
          <w:rFonts w:asciiTheme="minorHAnsi" w:hAnsiTheme="minorHAnsi"/>
          <w:color w:val="auto"/>
          <w:szCs w:val="20"/>
        </w:rPr>
        <w:t xml:space="preserve"> = Systém jako celek nebo jeho funkce jsou pro uživatele významně omezeny, problém způsobuje závažnou ztrátu funkcionalit. V používání lze pokračovat pouze omezeně, některé z klíčových funkcionalit nelze použít. Není k dispozici žádné přijatelné náhradní řešení.</w:t>
      </w:r>
    </w:p>
    <w:p w:rsidR="00DB07EB" w:rsidRDefault="005E04BA" w:rsidP="00D17D2C">
      <w:pPr>
        <w:numPr>
          <w:ilvl w:val="0"/>
          <w:numId w:val="26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b/>
          <w:color w:val="auto"/>
          <w:szCs w:val="20"/>
        </w:rPr>
        <w:t>Závada malá</w:t>
      </w:r>
      <w:r w:rsidRPr="00744AF9">
        <w:rPr>
          <w:rFonts w:asciiTheme="minorHAnsi" w:hAnsiTheme="minorHAnsi"/>
          <w:color w:val="auto"/>
          <w:szCs w:val="20"/>
        </w:rPr>
        <w:t xml:space="preserve"> - Systém jako celek nebo jeho funkce jsou pro uživatele dostupné, problém způsobuje omezení funkcionalit. V používání lze pokračovat. Není ohroženo používání služby pro uživatele.</w:t>
      </w:r>
    </w:p>
    <w:p w:rsidR="005E04BA" w:rsidRDefault="00DB07EB" w:rsidP="00DB07EB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10725B">
        <w:rPr>
          <w:rFonts w:asciiTheme="minorHAnsi" w:hAnsiTheme="minorHAnsi"/>
          <w:b/>
          <w:color w:val="auto"/>
          <w:szCs w:val="20"/>
        </w:rPr>
        <w:t>5.</w:t>
      </w:r>
      <w:r>
        <w:rPr>
          <w:rFonts w:asciiTheme="minorHAnsi" w:hAnsiTheme="minorHAnsi"/>
          <w:color w:val="auto"/>
          <w:szCs w:val="20"/>
        </w:rPr>
        <w:t xml:space="preserve"> </w:t>
      </w:r>
      <w:r w:rsidR="005E04BA" w:rsidRPr="00DB07EB">
        <w:rPr>
          <w:rFonts w:asciiTheme="minorHAnsi" w:hAnsiTheme="minorHAnsi"/>
          <w:b/>
          <w:szCs w:val="20"/>
        </w:rPr>
        <w:t>Legislativní změnou</w:t>
      </w:r>
      <w:r w:rsidR="005E04BA" w:rsidRPr="00DB07EB">
        <w:rPr>
          <w:rFonts w:asciiTheme="minorHAnsi" w:hAnsiTheme="minorHAnsi"/>
          <w:szCs w:val="20"/>
        </w:rPr>
        <w:t xml:space="preserve"> se rozumí realizace úprav </w:t>
      </w:r>
      <w:r w:rsidR="005E04BA" w:rsidRPr="00DB07EB">
        <w:rPr>
          <w:rFonts w:asciiTheme="minorHAnsi" w:hAnsiTheme="minorHAnsi"/>
          <w:b/>
          <w:szCs w:val="20"/>
        </w:rPr>
        <w:t>Systému</w:t>
      </w:r>
      <w:r w:rsidR="005E04BA" w:rsidRPr="00DB07EB">
        <w:rPr>
          <w:rFonts w:asciiTheme="minorHAnsi" w:hAnsiTheme="minorHAnsi"/>
          <w:szCs w:val="20"/>
        </w:rPr>
        <w:t xml:space="preserve"> k zajištění jeho souladu s legislativními požadavky, s právními předpisy orgánů státní moci.</w:t>
      </w:r>
    </w:p>
    <w:p w:rsidR="005E04BA" w:rsidRDefault="00DB07EB" w:rsidP="00DB07EB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10725B">
        <w:rPr>
          <w:rFonts w:asciiTheme="minorHAnsi" w:hAnsiTheme="minorHAnsi"/>
          <w:b/>
          <w:szCs w:val="20"/>
        </w:rPr>
        <w:lastRenderedPageBreak/>
        <w:t>6.</w:t>
      </w:r>
      <w:r>
        <w:rPr>
          <w:rFonts w:asciiTheme="minorHAnsi" w:hAnsiTheme="minorHAnsi"/>
          <w:szCs w:val="20"/>
        </w:rPr>
        <w:t xml:space="preserve"> </w:t>
      </w:r>
      <w:r w:rsidR="005E04BA" w:rsidRPr="00DB07EB">
        <w:rPr>
          <w:rFonts w:asciiTheme="minorHAnsi" w:hAnsiTheme="minorHAnsi"/>
          <w:b/>
          <w:szCs w:val="20"/>
        </w:rPr>
        <w:t>Aktualizace</w:t>
      </w:r>
      <w:r w:rsidR="005E04BA" w:rsidRPr="00DB07EB">
        <w:rPr>
          <w:rFonts w:asciiTheme="minorHAnsi" w:hAnsiTheme="minorHAnsi"/>
          <w:szCs w:val="20"/>
        </w:rPr>
        <w:t xml:space="preserve"> je služba zajišťující instalaci nových verzí </w:t>
      </w:r>
      <w:r w:rsidR="005E04BA" w:rsidRPr="00DB07EB">
        <w:rPr>
          <w:rFonts w:asciiTheme="minorHAnsi" w:hAnsiTheme="minorHAnsi"/>
          <w:b/>
          <w:szCs w:val="20"/>
        </w:rPr>
        <w:t>Systému</w:t>
      </w:r>
      <w:r w:rsidR="005E04BA" w:rsidRPr="00DB07EB">
        <w:rPr>
          <w:rFonts w:asciiTheme="minorHAnsi" w:hAnsiTheme="minorHAnsi"/>
          <w:szCs w:val="20"/>
        </w:rPr>
        <w:t xml:space="preserve"> nebo jeho částí.</w:t>
      </w:r>
    </w:p>
    <w:p w:rsidR="005E04BA" w:rsidRDefault="00DB07EB" w:rsidP="00DB07EB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10725B">
        <w:rPr>
          <w:rFonts w:asciiTheme="minorHAnsi" w:hAnsiTheme="minorHAnsi"/>
          <w:b/>
          <w:szCs w:val="20"/>
        </w:rPr>
        <w:t>7.</w:t>
      </w:r>
      <w:r>
        <w:rPr>
          <w:rFonts w:asciiTheme="minorHAnsi" w:hAnsiTheme="minorHAnsi"/>
          <w:szCs w:val="20"/>
        </w:rPr>
        <w:t xml:space="preserve"> </w:t>
      </w:r>
      <w:r w:rsidR="005E04BA" w:rsidRPr="00744AF9">
        <w:rPr>
          <w:rFonts w:asciiTheme="minorHAnsi" w:hAnsiTheme="minorHAnsi"/>
          <w:b/>
          <w:szCs w:val="20"/>
        </w:rPr>
        <w:t>Provozní doba služby</w:t>
      </w:r>
      <w:r w:rsidR="005E04BA" w:rsidRPr="00744AF9">
        <w:rPr>
          <w:rFonts w:asciiTheme="minorHAnsi" w:hAnsiTheme="minorHAnsi"/>
          <w:szCs w:val="20"/>
        </w:rPr>
        <w:t xml:space="preserve"> je doba, po kterou je stanovena její dostupnost.</w:t>
      </w:r>
    </w:p>
    <w:p w:rsidR="005E04BA" w:rsidRDefault="00DB07EB" w:rsidP="00DB07EB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szCs w:val="20"/>
        </w:rPr>
      </w:pPr>
      <w:r w:rsidRPr="0010725B">
        <w:rPr>
          <w:rFonts w:asciiTheme="minorHAnsi" w:hAnsiTheme="minorHAnsi"/>
          <w:b/>
          <w:szCs w:val="20"/>
        </w:rPr>
        <w:t>8.</w:t>
      </w:r>
      <w:r>
        <w:rPr>
          <w:rFonts w:asciiTheme="minorHAnsi" w:hAnsiTheme="minorHAnsi"/>
          <w:szCs w:val="20"/>
        </w:rPr>
        <w:t xml:space="preserve"> </w:t>
      </w:r>
      <w:r w:rsidR="005E04BA" w:rsidRPr="00744AF9">
        <w:rPr>
          <w:rFonts w:asciiTheme="minorHAnsi" w:hAnsiTheme="minorHAnsi"/>
          <w:b/>
          <w:szCs w:val="20"/>
        </w:rPr>
        <w:t>Pracovní hodina</w:t>
      </w:r>
      <w:r w:rsidR="005E04BA" w:rsidRPr="00744AF9">
        <w:rPr>
          <w:rFonts w:asciiTheme="minorHAnsi" w:hAnsiTheme="minorHAnsi"/>
          <w:szCs w:val="20"/>
        </w:rPr>
        <w:t xml:space="preserve"> je hodina, čerpaná v rámci Povozní doby služby.</w:t>
      </w:r>
    </w:p>
    <w:p w:rsidR="00330578" w:rsidRPr="00DB07EB" w:rsidRDefault="00330578" w:rsidP="00DB07EB">
      <w:p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10725B">
        <w:rPr>
          <w:rFonts w:asciiTheme="minorHAnsi" w:hAnsiTheme="minorHAnsi"/>
          <w:b/>
          <w:szCs w:val="20"/>
        </w:rPr>
        <w:t>9.</w:t>
      </w:r>
      <w:r>
        <w:rPr>
          <w:rFonts w:asciiTheme="minorHAnsi" w:hAnsiTheme="minorHAnsi"/>
          <w:szCs w:val="20"/>
        </w:rPr>
        <w:t xml:space="preserve"> </w:t>
      </w:r>
      <w:r w:rsidRPr="009A5763">
        <w:rPr>
          <w:rFonts w:ascii="Calibri" w:hAnsi="Calibri" w:cs="Arial"/>
          <w:b/>
          <w:szCs w:val="22"/>
        </w:rPr>
        <w:t xml:space="preserve">Paušál – </w:t>
      </w:r>
      <w:r w:rsidRPr="009A5763">
        <w:rPr>
          <w:rFonts w:ascii="Calibri" w:hAnsi="Calibri" w:cs="Arial"/>
          <w:szCs w:val="22"/>
        </w:rPr>
        <w:t>je předplacený objem poskytovaných služeb (vyjmenované služby, hodiny, legislativa atd.).</w:t>
      </w:r>
    </w:p>
    <w:p w:rsidR="00DB07EB" w:rsidRPr="00744AF9" w:rsidRDefault="00DB07EB" w:rsidP="005E04BA">
      <w:pPr>
        <w:pStyle w:val="Textodst1sl"/>
        <w:numPr>
          <w:ilvl w:val="0"/>
          <w:numId w:val="0"/>
        </w:numPr>
        <w:jc w:val="center"/>
        <w:rPr>
          <w:rFonts w:asciiTheme="minorHAnsi" w:hAnsiTheme="minorHAnsi"/>
          <w:b/>
          <w:sz w:val="20"/>
        </w:rPr>
      </w:pPr>
    </w:p>
    <w:p w:rsidR="00B83115" w:rsidRPr="00376FDC" w:rsidRDefault="00B83115" w:rsidP="00B8311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FDC">
        <w:rPr>
          <w:rFonts w:asciiTheme="minorHAnsi" w:hAnsiTheme="minorHAnsi" w:cs="Arial"/>
          <w:b/>
          <w:sz w:val="22"/>
          <w:szCs w:val="22"/>
          <w:highlight w:val="lightGray"/>
        </w:rPr>
        <w:t xml:space="preserve">S01 </w:t>
      </w:r>
      <w:r w:rsidR="005278F4" w:rsidRPr="00376FDC">
        <w:rPr>
          <w:rFonts w:asciiTheme="minorHAnsi" w:hAnsiTheme="minorHAnsi" w:cs="Arial"/>
          <w:b/>
          <w:sz w:val="22"/>
          <w:szCs w:val="22"/>
          <w:highlight w:val="lightGray"/>
        </w:rPr>
        <w:t>Hotline</w:t>
      </w:r>
      <w:r w:rsidR="00A80D8B" w:rsidRPr="00376FDC">
        <w:rPr>
          <w:rFonts w:asciiTheme="minorHAnsi" w:hAnsiTheme="minorHAnsi" w:cs="Arial"/>
          <w:b/>
          <w:sz w:val="22"/>
          <w:szCs w:val="22"/>
          <w:highlight w:val="lightGray"/>
        </w:rPr>
        <w:t xml:space="preserve"> – havárie a závady</w:t>
      </w:r>
    </w:p>
    <w:p w:rsidR="00B83115" w:rsidRPr="00B83115" w:rsidRDefault="00B83115" w:rsidP="00D17D2C">
      <w:pPr>
        <w:pStyle w:val="Odstavecseseznamem"/>
        <w:numPr>
          <w:ilvl w:val="0"/>
          <w:numId w:val="59"/>
        </w:numPr>
        <w:jc w:val="both"/>
        <w:rPr>
          <w:rFonts w:ascii="Calibri" w:hAnsi="Calibri" w:cs="Arial"/>
          <w:b/>
          <w:color w:val="auto"/>
          <w:szCs w:val="20"/>
        </w:rPr>
      </w:pPr>
      <w:r w:rsidRPr="00B83115">
        <w:rPr>
          <w:rFonts w:ascii="Calibri" w:hAnsi="Calibri" w:cs="Arial"/>
          <w:b/>
          <w:color w:val="auto"/>
          <w:szCs w:val="20"/>
        </w:rPr>
        <w:t>Popis služby</w:t>
      </w:r>
    </w:p>
    <w:p w:rsidR="00B83115" w:rsidRPr="00B83115" w:rsidRDefault="00B83115" w:rsidP="00B83115">
      <w:p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Poskytnutí komunikačního centra dostupného s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 garantovanou reakcí ze strany p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oskytovatele. Cílem je zabezpečit jedinou evidenci zadávání servisních požadavků odpovědných zástupců 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o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bjednatele, evidenci průběhu jejich řešení, stavu a schvalování/uzavír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>ání těchto požadavků na straně p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oskytovatele.</w:t>
      </w:r>
    </w:p>
    <w:p w:rsidR="00B83115" w:rsidRPr="00B83115" w:rsidRDefault="00B83115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Služba 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 xml:space="preserve"> bude realiz</w:t>
      </w:r>
      <w:r>
        <w:rPr>
          <w:rStyle w:val="Zkladntext115pt"/>
          <w:rFonts w:ascii="Calibri" w:eastAsiaTheme="minorHAnsi" w:hAnsi="Calibri" w:cs="Arial"/>
          <w:sz w:val="20"/>
          <w:szCs w:val="20"/>
        </w:rPr>
        <w:t xml:space="preserve">ována prostřednictvím </w:t>
      </w:r>
      <w:r w:rsidR="00F67EEA">
        <w:rPr>
          <w:rStyle w:val="Zkladntext115pt"/>
          <w:rFonts w:ascii="Calibri" w:eastAsiaTheme="minorHAnsi" w:hAnsi="Calibri" w:cs="Arial"/>
          <w:sz w:val="20"/>
          <w:szCs w:val="20"/>
        </w:rPr>
        <w:t>kontaktů dle čl. V.1. této smlouvy</w:t>
      </w:r>
      <w:r w:rsidRPr="00B83115">
        <w:rPr>
          <w:rStyle w:val="Zkladntext115pt"/>
          <w:rFonts w:ascii="Calibri" w:eastAsiaTheme="minorHAnsi" w:hAnsi="Calibri" w:cs="Arial"/>
          <w:sz w:val="20"/>
          <w:szCs w:val="20"/>
        </w:rPr>
        <w:t>.</w:t>
      </w:r>
    </w:p>
    <w:p w:rsidR="00BA37E4" w:rsidRPr="0010725B" w:rsidRDefault="00BA37E4" w:rsidP="00BA37E4">
      <w:pPr>
        <w:pStyle w:val="Odstavecseseznamem"/>
        <w:jc w:val="both"/>
        <w:rPr>
          <w:rStyle w:val="Zkladntext115pt"/>
          <w:rFonts w:ascii="Calibri" w:eastAsiaTheme="minorHAnsi" w:hAnsi="Calibri" w:cs="Arial"/>
          <w:b/>
          <w:sz w:val="20"/>
          <w:szCs w:val="20"/>
        </w:rPr>
      </w:pPr>
    </w:p>
    <w:p w:rsidR="005E04BA" w:rsidRPr="00BA37E4" w:rsidRDefault="00614937" w:rsidP="00D17D2C">
      <w:pPr>
        <w:pStyle w:val="Odstavecseseznamem"/>
        <w:numPr>
          <w:ilvl w:val="0"/>
          <w:numId w:val="60"/>
        </w:numPr>
        <w:jc w:val="both"/>
        <w:rPr>
          <w:rFonts w:ascii="Calibri" w:eastAsiaTheme="minorHAnsi" w:hAnsi="Calibri" w:cs="Arial"/>
          <w:szCs w:val="20"/>
          <w:shd w:val="clear" w:color="auto" w:fill="FFFFFF"/>
        </w:rPr>
      </w:pPr>
      <w:r w:rsidRPr="00BA37E4">
        <w:rPr>
          <w:rFonts w:asciiTheme="minorHAnsi" w:hAnsiTheme="minorHAnsi" w:cs="Arial"/>
          <w:b/>
          <w:szCs w:val="20"/>
        </w:rPr>
        <w:t>Iniciace incidentu o</w:t>
      </w:r>
      <w:r w:rsidR="005E04BA" w:rsidRPr="00BA37E4">
        <w:rPr>
          <w:rFonts w:asciiTheme="minorHAnsi" w:hAnsiTheme="minorHAnsi" w:cs="Arial"/>
          <w:b/>
          <w:szCs w:val="20"/>
        </w:rPr>
        <w:t>bjednatelem</w:t>
      </w:r>
    </w:p>
    <w:p w:rsidR="005E04BA" w:rsidRP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Inc</w:t>
      </w:r>
      <w:r w:rsidR="00F06698" w:rsidRPr="00BA37E4">
        <w:rPr>
          <w:rStyle w:val="Zkladntext115pt"/>
          <w:rFonts w:ascii="Calibri" w:eastAsiaTheme="minorHAnsi" w:hAnsi="Calibri" w:cs="Arial"/>
          <w:sz w:val="20"/>
          <w:szCs w:val="20"/>
        </w:rPr>
        <w:t>ident hlásí pověřený pracovník o</w:t>
      </w:r>
      <w:r w:rsidR="00C503F1" w:rsidRPr="00BA37E4">
        <w:rPr>
          <w:rStyle w:val="Zkladntext115pt"/>
          <w:rFonts w:ascii="Calibri" w:eastAsiaTheme="minorHAnsi" w:hAnsi="Calibri" w:cs="Arial"/>
          <w:sz w:val="20"/>
          <w:szCs w:val="20"/>
        </w:rPr>
        <w:t>b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jednatele na 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 nebo na dispečinkové kontakty dle odstavce V.1 s tím, že provede primární klasifikaci incidentu. </w:t>
      </w:r>
    </w:p>
    <w:p w:rsidR="005E04BA" w:rsidRP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Objednatel se zavazuje využít všech technických prostředků k nahlášení incidentu pro případ, kdy by byly některé technické cesty nefunkční nebo pokud by selhalo doručení z jiného důvodu.</w:t>
      </w:r>
    </w:p>
    <w:p w:rsidR="005E04BA" w:rsidRP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Pro vyloučen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í pochybností o určení lhůt je technický zástupce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 povinen nahlásit incident explicitním označením „Havárie“, „Závada velká“ a „Závada malá“. </w:t>
      </w:r>
    </w:p>
    <w:p w:rsidR="005E04BA" w:rsidRP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 případě zadání události označením „Havárie“ n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ebo „Závada velká“ na </w:t>
      </w:r>
      <w:r w:rsidR="008B6888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 </w:t>
      </w:r>
      <w:r w:rsidR="00DA7A03">
        <w:rPr>
          <w:rStyle w:val="Zkladntext115pt"/>
          <w:rFonts w:ascii="Calibri" w:eastAsiaTheme="minorHAnsi" w:hAnsi="Calibri" w:cs="Arial"/>
          <w:sz w:val="20"/>
          <w:szCs w:val="20"/>
        </w:rPr>
        <w:t xml:space="preserve">emailem 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je nutné s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oučasně ověřit přijetí hlášení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oskytovatelem telefonicky na číslo dle </w:t>
      </w:r>
      <w:r w:rsidR="00DA7A03">
        <w:rPr>
          <w:rStyle w:val="Zkladntext115pt"/>
          <w:rFonts w:ascii="Calibri" w:eastAsiaTheme="minorHAnsi" w:hAnsi="Calibri" w:cs="Arial"/>
          <w:sz w:val="20"/>
          <w:szCs w:val="20"/>
        </w:rPr>
        <w:t>čl.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V.1.</w:t>
      </w:r>
      <w:r w:rsidR="00DA7A03">
        <w:rPr>
          <w:rStyle w:val="Zkladntext115pt"/>
          <w:rFonts w:ascii="Calibri" w:eastAsiaTheme="minorHAnsi" w:hAnsi="Calibri" w:cs="Arial"/>
          <w:sz w:val="20"/>
          <w:szCs w:val="20"/>
        </w:rPr>
        <w:t xml:space="preserve"> této smlouvy.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</w:t>
      </w:r>
    </w:p>
    <w:p w:rsidR="005E04BA" w:rsidRP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Popis „Havárie“  nebo „Závady velké“ musí obsahovat důležité informace o vzniklé situaci, zejména konkrétní popis nefunkčnosti a popis provedených zásahů, které by mohly mít souvislost se vznikem havárie. Objednatel je v případě Havárie povinen stanovit Dispečera havárie, který bude za 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bjed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natele s pověřeným pracovníkem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oskytovatelem průběžně řešit diagnostiku, nápravu a uvedení Systému zpět do provozuschopného stavu.</w:t>
      </w:r>
    </w:p>
    <w:p w:rsid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Před nahlášením „Ha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várie“  nebo „Závady velké“ je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bjednatel povinen zajistit zejména:</w:t>
      </w:r>
    </w:p>
    <w:p w:rsidR="005E04BA" w:rsidRPr="00BA37E4" w:rsidRDefault="00614937" w:rsidP="00D17D2C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Vzdálený přístup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atele k technickým prostředkům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bjednatele. </w:t>
      </w:r>
    </w:p>
    <w:p w:rsidR="005E04BA" w:rsidRPr="00BA37E4" w:rsidRDefault="00614937" w:rsidP="00D17D2C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Dostatečná přístupová práva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atele k technickým prostředkům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bjednatele, která jsou nutná pro efektivní řešení havárie. </w:t>
      </w:r>
    </w:p>
    <w:p w:rsidR="005E04BA" w:rsidRPr="00BA37E4" w:rsidRDefault="005E04BA" w:rsidP="00D17D2C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Součinnost formou okamžité dostupnosti kontaktní osoby pově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řené řešením Havárie ze strany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bjednatele. </w:t>
      </w:r>
    </w:p>
    <w:p w:rsidR="005E04BA" w:rsidRPr="00744AF9" w:rsidRDefault="005E04BA" w:rsidP="00D17D2C">
      <w:pPr>
        <w:pStyle w:val="Odstavecseseznamem"/>
        <w:numPr>
          <w:ilvl w:val="0"/>
          <w:numId w:val="61"/>
        </w:numPr>
        <w:jc w:val="both"/>
        <w:rPr>
          <w:rFonts w:asciiTheme="minorHAnsi" w:hAnsiTheme="minorHAnsi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Veškeré informace a podklady, které jsou nutné pro diagnostiku příčin havárie a její následné řešení.</w:t>
      </w:r>
    </w:p>
    <w:p w:rsidR="005E04BA" w:rsidRPr="00744AF9" w:rsidRDefault="005E04BA" w:rsidP="005E04BA">
      <w:pPr>
        <w:jc w:val="both"/>
        <w:rPr>
          <w:rFonts w:asciiTheme="minorHAnsi" w:hAnsiTheme="minorHAnsi" w:cs="Arial"/>
          <w:szCs w:val="20"/>
        </w:rPr>
      </w:pPr>
    </w:p>
    <w:p w:rsidR="005E04BA" w:rsidRPr="00744AF9" w:rsidRDefault="00614937" w:rsidP="00D17D2C">
      <w:pPr>
        <w:pStyle w:val="Odstavecseseznamem"/>
        <w:numPr>
          <w:ilvl w:val="0"/>
          <w:numId w:val="60"/>
        </w:numPr>
        <w:jc w:val="both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Registrace incidentu p</w:t>
      </w:r>
      <w:r w:rsidR="005E04BA" w:rsidRPr="00744AF9">
        <w:rPr>
          <w:rFonts w:asciiTheme="minorHAnsi" w:hAnsiTheme="minorHAnsi" w:cs="Arial"/>
          <w:b/>
          <w:szCs w:val="20"/>
        </w:rPr>
        <w:t>oskytovatelem</w:t>
      </w:r>
    </w:p>
    <w:p w:rsidR="005E04BA" w:rsidRP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Kaž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dý zaslaný incident je označen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oskytovatelem jednoznačným identifikátorem a je neprodleně registrován v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e formě požadavku na 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>Hotline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oskytovatele. </w:t>
      </w:r>
    </w:p>
    <w:p w:rsidR="005E04BA" w:rsidRP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 přípa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dě incidentu typu „Havárie“ je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 povinen stanovit Di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spečera havárie, který bude za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vatele s pověřeným pracovníkem o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bjednatele průběžně řešit diagnostiku, nápravu a uvedení Systému zpět do provozuschopného stavu.</w:t>
      </w:r>
    </w:p>
    <w:p w:rsidR="005E04BA" w:rsidRP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V případě incidentu typu „Havárie“ nebo „Závady velké“ je poskytovatel povinen </w:t>
      </w:r>
      <w:r w:rsidR="00DA7A03">
        <w:rPr>
          <w:rStyle w:val="Zkladntext115pt"/>
          <w:rFonts w:ascii="Calibri" w:eastAsiaTheme="minorHAnsi" w:hAnsi="Calibri" w:cs="Arial"/>
          <w:sz w:val="20"/>
          <w:szCs w:val="20"/>
        </w:rPr>
        <w:t xml:space="preserve">vést 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o každé operaci provedené při řešení incidentu </w:t>
      </w:r>
      <w:r w:rsidR="00DA7A03">
        <w:rPr>
          <w:rStyle w:val="Zkladntext115pt"/>
          <w:rFonts w:ascii="Calibri" w:eastAsiaTheme="minorHAnsi" w:hAnsi="Calibri" w:cs="Arial"/>
          <w:sz w:val="20"/>
          <w:szCs w:val="20"/>
        </w:rPr>
        <w:t xml:space="preserve">evidenci 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včetně času provedení operace.</w:t>
      </w:r>
    </w:p>
    <w:p w:rsidR="005E04BA" w:rsidRPr="00744AF9" w:rsidRDefault="00614937" w:rsidP="00D17D2C">
      <w:pPr>
        <w:pStyle w:val="Odstavecseseznamem"/>
        <w:numPr>
          <w:ilvl w:val="0"/>
          <w:numId w:val="57"/>
        </w:numPr>
        <w:jc w:val="both"/>
        <w:rPr>
          <w:rFonts w:asciiTheme="minorHAnsi" w:hAnsiTheme="minorHAnsi"/>
          <w:color w:val="auto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V případě, kdy není mezi poskytovatelem a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bjednatelem s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hoda v kategorizaci požadavku (p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 neshledal důvod požadavek vést jako oprávněný incident), postoupí s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e řešení na úroveň odpovědných osob poskytovatele a o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bjednatele. </w:t>
      </w:r>
    </w:p>
    <w:p w:rsidR="005E04BA" w:rsidRDefault="005E04BA" w:rsidP="005E04BA">
      <w:pPr>
        <w:jc w:val="both"/>
        <w:rPr>
          <w:rFonts w:asciiTheme="minorHAnsi" w:hAnsiTheme="minorHAnsi" w:cs="Arial"/>
          <w:szCs w:val="20"/>
        </w:rPr>
      </w:pPr>
    </w:p>
    <w:p w:rsidR="005E04BA" w:rsidRPr="00744AF9" w:rsidRDefault="005E04BA" w:rsidP="00D17D2C">
      <w:pPr>
        <w:pStyle w:val="Odstavecseseznamem"/>
        <w:numPr>
          <w:ilvl w:val="0"/>
          <w:numId w:val="60"/>
        </w:numPr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Řešení incidentu</w:t>
      </w:r>
    </w:p>
    <w:p w:rsidR="005E04BA" w:rsidRP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Řešen</w:t>
      </w:r>
      <w:r w:rsidR="00614937" w:rsidRPr="00BA37E4">
        <w:rPr>
          <w:rStyle w:val="Zkladntext115pt"/>
          <w:rFonts w:ascii="Calibri" w:eastAsiaTheme="minorHAnsi" w:hAnsi="Calibri" w:cs="Arial"/>
          <w:sz w:val="20"/>
          <w:szCs w:val="20"/>
        </w:rPr>
        <w:t>í nahlášených incidentů zahájí p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</w:t>
      </w:r>
      <w:r w:rsidR="00F06698"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v předepsané lhůtě</w:t>
      </w: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 dle typu klasifikace, v případě „Havárie“ nebo „Závady velké“ pokračuje v jejím řešení bez neodůvodněného přerušení až do ukončení. </w:t>
      </w:r>
    </w:p>
    <w:p w:rsidR="005E04BA" w:rsidRPr="00BA37E4" w:rsidRDefault="005E04BA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 xml:space="preserve">Nástupem k řešení incidentu se rozumí zahájení prací na lokalizaci a odstranění závady nebo poskytnutí přijatelného náhradního řešení. </w:t>
      </w:r>
    </w:p>
    <w:p w:rsidR="005E04BA" w:rsidRPr="00BA37E4" w:rsidRDefault="00614937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Lhůta začíná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oskytovateli běžet od okamžiku prokazatelného doručení oznámení o incidentu</w:t>
      </w:r>
      <w:r w:rsidR="000C3EE2">
        <w:rPr>
          <w:rStyle w:val="Zkladntext115pt"/>
          <w:rFonts w:ascii="Calibri" w:eastAsiaTheme="minorHAnsi" w:hAnsi="Calibri" w:cs="Arial"/>
          <w:sz w:val="20"/>
          <w:szCs w:val="20"/>
        </w:rPr>
        <w:t xml:space="preserve"> v pracovní dobu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.</w:t>
      </w:r>
    </w:p>
    <w:p w:rsidR="005E04BA" w:rsidRPr="00744AF9" w:rsidRDefault="00614937" w:rsidP="00D17D2C">
      <w:pPr>
        <w:pStyle w:val="Odstavecseseznamem"/>
        <w:numPr>
          <w:ilvl w:val="0"/>
          <w:numId w:val="57"/>
        </w:numPr>
        <w:jc w:val="both"/>
        <w:rPr>
          <w:rFonts w:asciiTheme="minorHAnsi" w:hAnsiTheme="minorHAnsi"/>
          <w:color w:val="auto"/>
          <w:szCs w:val="20"/>
        </w:rPr>
      </w:pPr>
      <w:r w:rsidRPr="00BA37E4">
        <w:rPr>
          <w:rStyle w:val="Zkladntext115pt"/>
          <w:rFonts w:ascii="Calibri" w:eastAsiaTheme="minorHAnsi" w:hAnsi="Calibri" w:cs="Arial"/>
          <w:sz w:val="20"/>
          <w:szCs w:val="20"/>
        </w:rPr>
        <w:t>Lhůta se p</w:t>
      </w:r>
      <w:r w:rsidR="005E04BA" w:rsidRPr="00BA37E4">
        <w:rPr>
          <w:rStyle w:val="Zkladntext115pt"/>
          <w:rFonts w:ascii="Calibri" w:eastAsiaTheme="minorHAnsi" w:hAnsi="Calibri" w:cs="Arial"/>
          <w:sz w:val="20"/>
          <w:szCs w:val="20"/>
        </w:rPr>
        <w:t>oskytovateli přerušuje v případech:</w:t>
      </w:r>
    </w:p>
    <w:p w:rsidR="005E04BA" w:rsidRPr="00C707F2" w:rsidRDefault="005E04BA" w:rsidP="00D17D2C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lastRenderedPageBreak/>
        <w:t xml:space="preserve">Pokud došlo 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k překážkám v plnění, za které p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 neodpovídá 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– o této skutečnosti informuje poskytovatel 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 písemně.</w:t>
      </w:r>
    </w:p>
    <w:p w:rsidR="005E04BA" w:rsidRPr="00C707F2" w:rsidRDefault="005E04BA" w:rsidP="00D17D2C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Při nepos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kytnutí požadované součinnosti objednatele p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oskytovateli – o té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to skutečnosti informuje p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oskytovatel 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 písemně.</w:t>
      </w:r>
    </w:p>
    <w:p w:rsidR="005E04BA" w:rsidRPr="00C707F2" w:rsidRDefault="00614937" w:rsidP="00D17D2C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Rozhodnutím odpovědné osoby objednatele, poskytnuté p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oskytovateli v písemné formě.</w:t>
      </w:r>
    </w:p>
    <w:p w:rsidR="005E04BA" w:rsidRPr="00C707F2" w:rsidRDefault="00614937" w:rsidP="00D17D2C">
      <w:pPr>
        <w:pStyle w:val="Odstavecseseznamem"/>
        <w:numPr>
          <w:ilvl w:val="0"/>
          <w:numId w:val="61"/>
        </w:numPr>
        <w:jc w:val="both"/>
        <w:rPr>
          <w:rStyle w:val="Zkladntext115pt"/>
          <w:rFonts w:ascii="Calibri" w:eastAsiaTheme="minorHAnsi" w:hAnsi="Calibri" w:cs="Arial"/>
          <w:sz w:val="20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Předáním písemné výzvy p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osky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tovatelem k převzetí incidentu o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bjednateli,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 pokud není vyřešení incidentu o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bjednatelem akceptováno, pokr</w:t>
      </w:r>
      <w:r w:rsidR="00F06698" w:rsidRPr="00C707F2">
        <w:rPr>
          <w:rStyle w:val="Zkladntext115pt"/>
          <w:rFonts w:ascii="Calibri" w:eastAsiaTheme="minorHAnsi" w:hAnsi="Calibri" w:cs="Arial"/>
          <w:sz w:val="20"/>
          <w:szCs w:val="20"/>
        </w:rPr>
        <w:t xml:space="preserve">ačuje lhůta okamžikem písemného 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doruč</w:t>
      </w:r>
      <w:r w:rsidR="00F06698" w:rsidRPr="00C707F2">
        <w:rPr>
          <w:rStyle w:val="Zkladntext115pt"/>
          <w:rFonts w:ascii="Calibri" w:eastAsiaTheme="minorHAnsi" w:hAnsi="Calibri" w:cs="Arial"/>
          <w:sz w:val="20"/>
          <w:szCs w:val="20"/>
        </w:rPr>
        <w:t>e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ní zdůvodněného odmítnutí akceptace.</w:t>
      </w:r>
    </w:p>
    <w:p w:rsidR="005E04BA" w:rsidRPr="00744AF9" w:rsidRDefault="005E04BA" w:rsidP="00D17D2C">
      <w:pPr>
        <w:pStyle w:val="Odstavecseseznamem"/>
        <w:numPr>
          <w:ilvl w:val="0"/>
          <w:numId w:val="61"/>
        </w:numPr>
        <w:jc w:val="both"/>
        <w:rPr>
          <w:rFonts w:asciiTheme="minorHAnsi" w:hAnsiTheme="minorHAnsi"/>
          <w:szCs w:val="20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Poskytovatel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em zaslanou písemnou informací 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bjednateli o uvolnění opravné verze. Po dobu do instalace opravné verze se lhůta přerušuje. Pokud po nasazení opravné ve</w:t>
      </w:r>
      <w:r w:rsidR="00614937" w:rsidRPr="00C707F2">
        <w:rPr>
          <w:rStyle w:val="Zkladntext115pt"/>
          <w:rFonts w:ascii="Calibri" w:eastAsiaTheme="minorHAnsi" w:hAnsi="Calibri" w:cs="Arial"/>
          <w:sz w:val="20"/>
          <w:szCs w:val="20"/>
        </w:rPr>
        <w:t>rze o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 prokáže, že opravná verze závadu neodstranila, pokračuje lhůta okamžikem písemného doručení zdůvodněného odmítnutí akceptace opravné verze.</w:t>
      </w:r>
      <w:r w:rsidRPr="00744AF9">
        <w:rPr>
          <w:rFonts w:asciiTheme="minorHAnsi" w:hAnsiTheme="minorHAnsi"/>
          <w:szCs w:val="20"/>
        </w:rPr>
        <w:t xml:space="preserve"> </w:t>
      </w:r>
    </w:p>
    <w:p w:rsidR="005E04BA" w:rsidRPr="00C707F2" w:rsidRDefault="00614937" w:rsidP="00D17D2C">
      <w:pPr>
        <w:pStyle w:val="Odstavecseseznamem"/>
        <w:numPr>
          <w:ilvl w:val="0"/>
          <w:numId w:val="57"/>
        </w:numPr>
        <w:jc w:val="both"/>
        <w:rPr>
          <w:rStyle w:val="Zkladntext115pt"/>
          <w:rFonts w:asciiTheme="minorHAnsi" w:hAnsiTheme="minorHAnsi"/>
          <w:color w:val="auto"/>
          <w:sz w:val="20"/>
          <w:szCs w:val="20"/>
          <w:shd w:val="clear" w:color="auto" w:fill="auto"/>
        </w:rPr>
      </w:pP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Pracovník o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bjednatele je opr</w:t>
      </w:r>
      <w:r w:rsidRPr="00C707F2">
        <w:rPr>
          <w:rStyle w:val="Zkladntext115pt"/>
          <w:rFonts w:ascii="Calibri" w:eastAsiaTheme="minorHAnsi" w:hAnsi="Calibri" w:cs="Arial"/>
          <w:sz w:val="20"/>
          <w:szCs w:val="20"/>
        </w:rPr>
        <w:t>ávněn se dohodnout s řešitelem p</w:t>
      </w:r>
      <w:r w:rsidR="005E04BA" w:rsidRPr="00C707F2">
        <w:rPr>
          <w:rStyle w:val="Zkladntext115pt"/>
          <w:rFonts w:ascii="Calibri" w:eastAsiaTheme="minorHAnsi" w:hAnsi="Calibri" w:cs="Arial"/>
          <w:sz w:val="20"/>
          <w:szCs w:val="20"/>
        </w:rPr>
        <w:t>oskytovatele na jiném termínu vyřešení incidentu, než je stanoven v této smlouvě. Tento termín pak bude zohledněn při výpočtu případných sankcí</w:t>
      </w:r>
      <w:r w:rsidR="00C707F2">
        <w:rPr>
          <w:rStyle w:val="Zkladntext115pt"/>
          <w:rFonts w:ascii="Calibri" w:eastAsiaTheme="minorHAnsi" w:hAnsi="Calibri" w:cs="Arial"/>
          <w:sz w:val="20"/>
          <w:szCs w:val="20"/>
        </w:rPr>
        <w:t>.</w:t>
      </w:r>
    </w:p>
    <w:p w:rsidR="00C707F2" w:rsidRPr="00BB010A" w:rsidRDefault="00C707F2" w:rsidP="00C707F2">
      <w:pPr>
        <w:jc w:val="both"/>
        <w:rPr>
          <w:rFonts w:asciiTheme="minorHAnsi" w:hAnsiTheme="minorHAnsi" w:cs="Arial"/>
          <w:b/>
          <w:szCs w:val="20"/>
        </w:rPr>
      </w:pPr>
    </w:p>
    <w:p w:rsidR="005E04BA" w:rsidRPr="00C707F2" w:rsidRDefault="00C707F2" w:rsidP="00C707F2">
      <w:pPr>
        <w:jc w:val="both"/>
        <w:rPr>
          <w:rFonts w:asciiTheme="minorHAnsi" w:hAnsiTheme="minorHAnsi"/>
          <w:color w:val="auto"/>
          <w:szCs w:val="20"/>
        </w:rPr>
      </w:pPr>
      <w:r w:rsidRPr="00BB010A">
        <w:rPr>
          <w:rFonts w:asciiTheme="minorHAnsi" w:hAnsiTheme="minorHAnsi" w:cs="Arial"/>
          <w:b/>
          <w:szCs w:val="20"/>
        </w:rPr>
        <w:t xml:space="preserve">2. </w:t>
      </w:r>
      <w:r w:rsidR="005E04BA" w:rsidRPr="00744AF9">
        <w:rPr>
          <w:rFonts w:asciiTheme="minorHAnsi" w:hAnsiTheme="minorHAnsi" w:cs="Arial"/>
          <w:b/>
          <w:szCs w:val="20"/>
        </w:rPr>
        <w:t>Lhůty řešení dle kategorie Incidentů</w:t>
      </w:r>
    </w:p>
    <w:p w:rsidR="005E04BA" w:rsidRPr="00744AF9" w:rsidRDefault="005E04BA" w:rsidP="000F22E1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Havárie</w:t>
      </w:r>
      <w:r w:rsidRPr="00744AF9">
        <w:rPr>
          <w:rFonts w:asciiTheme="minorHAnsi" w:hAnsiTheme="minorHAnsi" w:cs="Arial"/>
          <w:szCs w:val="20"/>
        </w:rPr>
        <w:t xml:space="preserve"> </w:t>
      </w:r>
      <w:r w:rsidRPr="00744AF9">
        <w:rPr>
          <w:rFonts w:asciiTheme="minorHAnsi" w:hAnsiTheme="minorHAnsi" w:cs="Arial"/>
          <w:szCs w:val="20"/>
        </w:rPr>
        <w:br/>
        <w:t xml:space="preserve">Nástup na řešení: </w:t>
      </w:r>
      <w:r w:rsidRPr="00744AF9">
        <w:rPr>
          <w:rFonts w:asciiTheme="minorHAnsi" w:hAnsiTheme="minorHAnsi" w:cs="Arial"/>
          <w:szCs w:val="20"/>
        </w:rPr>
        <w:tab/>
      </w:r>
      <w:r w:rsidR="000F22E1" w:rsidRPr="000F22E1">
        <w:rPr>
          <w:rFonts w:asciiTheme="minorHAnsi" w:hAnsiTheme="minorHAnsi"/>
          <w:szCs w:val="20"/>
        </w:rPr>
        <w:t>nejpozději do konce následujícího pracovního dne</w:t>
      </w:r>
      <w:r w:rsidR="00FD3570">
        <w:rPr>
          <w:rFonts w:asciiTheme="minorHAnsi" w:hAnsiTheme="minorHAnsi" w:cs="Arial"/>
          <w:szCs w:val="20"/>
        </w:rPr>
        <w:t>.</w:t>
      </w:r>
      <w:r w:rsidRPr="00744AF9">
        <w:rPr>
          <w:rFonts w:asciiTheme="minorHAnsi" w:hAnsiTheme="minorHAnsi" w:cs="Arial"/>
          <w:szCs w:val="20"/>
        </w:rPr>
        <w:br/>
        <w:t xml:space="preserve">Odstranění havárie: </w:t>
      </w:r>
      <w:r w:rsidRPr="00744AF9">
        <w:rPr>
          <w:rFonts w:asciiTheme="minorHAnsi" w:hAnsiTheme="minorHAnsi" w:cs="Arial"/>
          <w:szCs w:val="20"/>
        </w:rPr>
        <w:tab/>
      </w:r>
      <w:r w:rsidR="000F22E1" w:rsidRPr="000F22E1">
        <w:rPr>
          <w:rFonts w:asciiTheme="minorHAnsi" w:hAnsiTheme="minorHAnsi" w:cs="Arial"/>
          <w:szCs w:val="20"/>
        </w:rPr>
        <w:t>do 2 prac. dnů od nahlášení havárie</w:t>
      </w:r>
      <w:r w:rsidRPr="00744AF9">
        <w:rPr>
          <w:rFonts w:asciiTheme="minorHAnsi" w:hAnsiTheme="minorHAnsi" w:cs="Arial"/>
          <w:szCs w:val="20"/>
        </w:rPr>
        <w:t>.</w:t>
      </w:r>
    </w:p>
    <w:p w:rsidR="00C707F2" w:rsidRPr="00C707F2" w:rsidRDefault="005E04BA" w:rsidP="00D17D2C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Závada velká</w:t>
      </w:r>
      <w:r w:rsidRPr="00744AF9">
        <w:rPr>
          <w:rFonts w:asciiTheme="minorHAnsi" w:hAnsiTheme="minorHAnsi" w:cs="Arial"/>
          <w:b/>
          <w:szCs w:val="20"/>
        </w:rPr>
        <w:tab/>
      </w:r>
      <w:r w:rsidRPr="00744AF9">
        <w:rPr>
          <w:rFonts w:asciiTheme="minorHAnsi" w:hAnsiTheme="minorHAnsi" w:cs="Arial"/>
          <w:b/>
          <w:szCs w:val="20"/>
        </w:rPr>
        <w:br/>
      </w:r>
      <w:r w:rsidRPr="00744AF9">
        <w:rPr>
          <w:rFonts w:asciiTheme="minorHAnsi" w:hAnsiTheme="minorHAnsi" w:cs="Arial"/>
          <w:szCs w:val="20"/>
        </w:rPr>
        <w:t>Nástup k řešení:</w:t>
      </w:r>
      <w:r w:rsidRPr="00744AF9">
        <w:rPr>
          <w:rFonts w:asciiTheme="minorHAnsi" w:hAnsiTheme="minorHAnsi" w:cs="Arial"/>
          <w:szCs w:val="20"/>
        </w:rPr>
        <w:tab/>
      </w:r>
      <w:r w:rsidR="003C5B49">
        <w:rPr>
          <w:rFonts w:asciiTheme="minorHAnsi" w:hAnsiTheme="minorHAnsi" w:cs="Arial"/>
          <w:szCs w:val="20"/>
        </w:rPr>
        <w:tab/>
      </w:r>
      <w:r w:rsidR="000F22E1" w:rsidRPr="000F22E1">
        <w:rPr>
          <w:rFonts w:asciiTheme="minorHAnsi" w:hAnsiTheme="minorHAnsi"/>
          <w:szCs w:val="20"/>
        </w:rPr>
        <w:t>nejpozději do konce následujícího pracovního dne</w:t>
      </w:r>
      <w:r w:rsidR="00FD3570">
        <w:rPr>
          <w:rFonts w:asciiTheme="minorHAnsi" w:hAnsiTheme="minorHAnsi" w:cs="Arial"/>
          <w:szCs w:val="20"/>
        </w:rPr>
        <w:t>.</w:t>
      </w:r>
      <w:r w:rsidRPr="00744AF9">
        <w:rPr>
          <w:rFonts w:asciiTheme="minorHAnsi" w:hAnsiTheme="minorHAnsi" w:cs="Arial"/>
          <w:szCs w:val="20"/>
        </w:rPr>
        <w:t xml:space="preserve"> </w:t>
      </w:r>
      <w:r w:rsidRPr="00744AF9">
        <w:rPr>
          <w:rFonts w:asciiTheme="minorHAnsi" w:hAnsiTheme="minorHAnsi" w:cs="Arial"/>
          <w:szCs w:val="20"/>
        </w:rPr>
        <w:tab/>
      </w:r>
      <w:r w:rsidRPr="00744AF9">
        <w:rPr>
          <w:rFonts w:asciiTheme="minorHAnsi" w:hAnsiTheme="minorHAnsi" w:cs="Arial"/>
          <w:szCs w:val="20"/>
        </w:rPr>
        <w:br/>
        <w:t>Odstranění závady:</w:t>
      </w:r>
      <w:r w:rsidRPr="00744AF9">
        <w:rPr>
          <w:rFonts w:asciiTheme="minorHAnsi" w:hAnsiTheme="minorHAnsi" w:cs="Arial"/>
          <w:szCs w:val="20"/>
        </w:rPr>
        <w:tab/>
      </w:r>
      <w:r w:rsidR="000F22E1" w:rsidRPr="00744AF9">
        <w:rPr>
          <w:rFonts w:asciiTheme="minorHAnsi" w:hAnsiTheme="minorHAnsi" w:cs="Arial"/>
          <w:szCs w:val="20"/>
        </w:rPr>
        <w:t xml:space="preserve">do </w:t>
      </w:r>
      <w:r w:rsidR="000F22E1">
        <w:rPr>
          <w:rFonts w:asciiTheme="minorHAnsi" w:hAnsiTheme="minorHAnsi" w:cs="Arial"/>
          <w:szCs w:val="20"/>
        </w:rPr>
        <w:t>4</w:t>
      </w:r>
      <w:r w:rsidR="000F22E1" w:rsidRPr="00744AF9">
        <w:rPr>
          <w:rFonts w:asciiTheme="minorHAnsi" w:hAnsiTheme="minorHAnsi" w:cs="Arial"/>
          <w:szCs w:val="20"/>
        </w:rPr>
        <w:t xml:space="preserve"> pracovních </w:t>
      </w:r>
      <w:r w:rsidR="000F22E1">
        <w:rPr>
          <w:rFonts w:asciiTheme="minorHAnsi" w:hAnsiTheme="minorHAnsi" w:cs="Arial"/>
          <w:szCs w:val="20"/>
        </w:rPr>
        <w:t>dnů</w:t>
      </w:r>
      <w:r w:rsidR="000F22E1" w:rsidRPr="00744AF9">
        <w:rPr>
          <w:rFonts w:asciiTheme="minorHAnsi" w:hAnsiTheme="minorHAnsi" w:cs="Arial"/>
          <w:szCs w:val="20"/>
        </w:rPr>
        <w:t xml:space="preserve"> od nahlášení</w:t>
      </w:r>
      <w:r w:rsidR="000F22E1">
        <w:rPr>
          <w:rFonts w:asciiTheme="minorHAnsi" w:hAnsiTheme="minorHAnsi" w:cs="Arial"/>
          <w:szCs w:val="20"/>
        </w:rPr>
        <w:t xml:space="preserve"> závady</w:t>
      </w:r>
      <w:r w:rsidRPr="00744AF9">
        <w:rPr>
          <w:rFonts w:asciiTheme="minorHAnsi" w:hAnsiTheme="minorHAnsi" w:cs="Arial"/>
          <w:szCs w:val="20"/>
        </w:rPr>
        <w:t>.</w:t>
      </w:r>
    </w:p>
    <w:p w:rsidR="00C707F2" w:rsidRPr="00C707F2" w:rsidRDefault="005E04BA" w:rsidP="00D17D2C">
      <w:pPr>
        <w:pStyle w:val="Odstavecseseznamem"/>
        <w:numPr>
          <w:ilvl w:val="0"/>
          <w:numId w:val="29"/>
        </w:numPr>
        <w:spacing w:before="120"/>
        <w:ind w:left="714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Závada</w:t>
      </w:r>
      <w:r w:rsidRPr="00744AF9">
        <w:rPr>
          <w:rFonts w:asciiTheme="minorHAnsi" w:hAnsiTheme="minorHAnsi" w:cs="Arial"/>
          <w:b/>
          <w:szCs w:val="20"/>
        </w:rPr>
        <w:tab/>
        <w:t>malá</w:t>
      </w:r>
    </w:p>
    <w:p w:rsidR="00444205" w:rsidRDefault="00C707F2" w:rsidP="00444205">
      <w:pPr>
        <w:pStyle w:val="Odstavecseseznamem"/>
        <w:ind w:left="714"/>
        <w:contextualSpacing w:val="0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Nástup k řešení:</w:t>
      </w:r>
      <w:r w:rsidRPr="00744AF9">
        <w:rPr>
          <w:rFonts w:asciiTheme="minorHAnsi" w:hAnsiTheme="minorHAnsi" w:cs="Arial"/>
          <w:szCs w:val="20"/>
        </w:rPr>
        <w:tab/>
      </w:r>
      <w:r>
        <w:rPr>
          <w:rFonts w:asciiTheme="minorHAnsi" w:hAnsiTheme="minorHAnsi" w:cs="Arial"/>
          <w:szCs w:val="20"/>
        </w:rPr>
        <w:tab/>
      </w:r>
      <w:r w:rsidR="000F22E1" w:rsidRPr="000F22E1">
        <w:rPr>
          <w:rFonts w:asciiTheme="minorHAnsi" w:hAnsiTheme="minorHAnsi"/>
          <w:szCs w:val="20"/>
        </w:rPr>
        <w:t xml:space="preserve">nejpozději do </w:t>
      </w:r>
      <w:r w:rsidR="000F22E1">
        <w:rPr>
          <w:rFonts w:asciiTheme="minorHAnsi" w:hAnsiTheme="minorHAnsi"/>
          <w:szCs w:val="20"/>
        </w:rPr>
        <w:t xml:space="preserve">dvou </w:t>
      </w:r>
      <w:r w:rsidR="000F22E1" w:rsidRPr="000F22E1">
        <w:rPr>
          <w:rFonts w:asciiTheme="minorHAnsi" w:hAnsiTheme="minorHAnsi"/>
          <w:szCs w:val="20"/>
        </w:rPr>
        <w:t>pracovní</w:t>
      </w:r>
      <w:r w:rsidR="000F22E1">
        <w:rPr>
          <w:rFonts w:asciiTheme="minorHAnsi" w:hAnsiTheme="minorHAnsi"/>
          <w:szCs w:val="20"/>
        </w:rPr>
        <w:t>ch</w:t>
      </w:r>
      <w:r w:rsidR="000F22E1" w:rsidRPr="000F22E1">
        <w:rPr>
          <w:rFonts w:asciiTheme="minorHAnsi" w:hAnsiTheme="minorHAnsi"/>
          <w:szCs w:val="20"/>
        </w:rPr>
        <w:t xml:space="preserve"> dn</w:t>
      </w:r>
      <w:r w:rsidR="000F22E1">
        <w:rPr>
          <w:rFonts w:asciiTheme="minorHAnsi" w:hAnsiTheme="minorHAnsi"/>
          <w:szCs w:val="20"/>
        </w:rPr>
        <w:t>ů</w:t>
      </w:r>
      <w:r w:rsidRPr="00744AF9">
        <w:rPr>
          <w:rFonts w:asciiTheme="minorHAnsi" w:hAnsiTheme="minorHAnsi" w:cs="Arial"/>
          <w:szCs w:val="20"/>
        </w:rPr>
        <w:t>.</w:t>
      </w:r>
      <w:r w:rsidR="005E04BA" w:rsidRPr="00744AF9">
        <w:rPr>
          <w:rFonts w:asciiTheme="minorHAnsi" w:hAnsiTheme="minorHAnsi" w:cs="Arial"/>
          <w:b/>
          <w:szCs w:val="20"/>
        </w:rPr>
        <w:br/>
      </w:r>
      <w:r w:rsidR="005E04BA" w:rsidRPr="00744AF9">
        <w:rPr>
          <w:rFonts w:asciiTheme="minorHAnsi" w:hAnsiTheme="minorHAnsi" w:cs="Arial"/>
          <w:szCs w:val="20"/>
        </w:rPr>
        <w:t>Odstranění závady:</w:t>
      </w:r>
      <w:r w:rsidR="005E04BA" w:rsidRPr="00744AF9">
        <w:rPr>
          <w:rFonts w:asciiTheme="minorHAnsi" w:hAnsiTheme="minorHAnsi" w:cs="Arial"/>
          <w:szCs w:val="20"/>
        </w:rPr>
        <w:tab/>
        <w:t xml:space="preserve">do </w:t>
      </w:r>
      <w:r w:rsidR="000F22E1">
        <w:rPr>
          <w:rFonts w:asciiTheme="minorHAnsi" w:hAnsiTheme="minorHAnsi" w:cs="Arial"/>
          <w:szCs w:val="20"/>
        </w:rPr>
        <w:t>10</w:t>
      </w:r>
      <w:r w:rsidR="005E04BA" w:rsidRPr="00744AF9">
        <w:rPr>
          <w:rFonts w:asciiTheme="minorHAnsi" w:hAnsiTheme="minorHAnsi" w:cs="Arial"/>
          <w:szCs w:val="20"/>
        </w:rPr>
        <w:t xml:space="preserve"> pracovních </w:t>
      </w:r>
      <w:r w:rsidR="00841BBC">
        <w:rPr>
          <w:rFonts w:asciiTheme="minorHAnsi" w:hAnsiTheme="minorHAnsi" w:cs="Arial"/>
          <w:szCs w:val="20"/>
        </w:rPr>
        <w:t>dnů</w:t>
      </w:r>
      <w:r w:rsidR="005E04BA" w:rsidRPr="00744AF9">
        <w:rPr>
          <w:rFonts w:asciiTheme="minorHAnsi" w:hAnsiTheme="minorHAnsi" w:cs="Arial"/>
          <w:szCs w:val="20"/>
        </w:rPr>
        <w:t xml:space="preserve"> od nahlášení</w:t>
      </w:r>
      <w:r w:rsidR="00CF1C8E">
        <w:rPr>
          <w:rFonts w:asciiTheme="minorHAnsi" w:hAnsiTheme="minorHAnsi" w:cs="Arial"/>
          <w:szCs w:val="20"/>
        </w:rPr>
        <w:t xml:space="preserve"> závady.</w:t>
      </w:r>
    </w:p>
    <w:p w:rsidR="00444205" w:rsidRDefault="00444205" w:rsidP="00444205">
      <w:pPr>
        <w:pStyle w:val="Odstavecseseznamem"/>
        <w:ind w:left="714"/>
        <w:contextualSpacing w:val="0"/>
        <w:rPr>
          <w:rFonts w:asciiTheme="minorHAnsi" w:hAnsiTheme="minorHAnsi" w:cs="Arial"/>
          <w:szCs w:val="20"/>
        </w:rPr>
      </w:pPr>
    </w:p>
    <w:p w:rsidR="005E04BA" w:rsidRDefault="00444205" w:rsidP="00444205">
      <w:pPr>
        <w:jc w:val="both"/>
        <w:rPr>
          <w:rFonts w:asciiTheme="minorHAnsi" w:hAnsiTheme="minorHAnsi" w:cs="Arial"/>
          <w:b/>
          <w:szCs w:val="20"/>
        </w:rPr>
      </w:pPr>
      <w:r w:rsidRPr="00444205">
        <w:rPr>
          <w:rFonts w:asciiTheme="minorHAnsi" w:hAnsiTheme="minorHAnsi" w:cs="Arial"/>
          <w:b/>
          <w:szCs w:val="20"/>
        </w:rPr>
        <w:t xml:space="preserve">3. </w:t>
      </w:r>
      <w:r w:rsidR="005E04BA" w:rsidRPr="00444205">
        <w:rPr>
          <w:rFonts w:asciiTheme="minorHAnsi" w:hAnsiTheme="minorHAnsi" w:cs="Arial"/>
          <w:b/>
          <w:szCs w:val="20"/>
        </w:rPr>
        <w:t>Dostupnost služby</w:t>
      </w:r>
    </w:p>
    <w:p w:rsidR="00444205" w:rsidRPr="00444205" w:rsidRDefault="00444205" w:rsidP="00444205">
      <w:pPr>
        <w:jc w:val="both"/>
        <w:rPr>
          <w:rFonts w:asciiTheme="minorHAnsi" w:hAnsiTheme="minorHAnsi"/>
          <w:szCs w:val="20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ab/>
      </w:r>
      <w:r w:rsidRPr="00444205">
        <w:rPr>
          <w:rFonts w:asciiTheme="minorHAnsi" w:hAnsiTheme="minorHAnsi"/>
          <w:szCs w:val="20"/>
        </w:rPr>
        <w:t>Telefonický kontakt:</w:t>
      </w:r>
      <w:r w:rsidRPr="00444205">
        <w:rPr>
          <w:rFonts w:asciiTheme="minorHAnsi" w:hAnsiTheme="minorHAnsi"/>
          <w:szCs w:val="20"/>
        </w:rPr>
        <w:tab/>
        <w:t>dostupnost v pracovních dnech 0</w:t>
      </w:r>
      <w:r w:rsidR="00BB5E45">
        <w:rPr>
          <w:rFonts w:asciiTheme="minorHAnsi" w:hAnsiTheme="minorHAnsi"/>
          <w:szCs w:val="20"/>
        </w:rPr>
        <w:t>8</w:t>
      </w:r>
      <w:r w:rsidRPr="00444205">
        <w:rPr>
          <w:rFonts w:asciiTheme="minorHAnsi" w:hAnsiTheme="minorHAnsi"/>
          <w:szCs w:val="20"/>
        </w:rPr>
        <w:t>:00-17:00 hod</w:t>
      </w:r>
    </w:p>
    <w:p w:rsidR="00444205" w:rsidRPr="00444205" w:rsidRDefault="00444205" w:rsidP="00444205">
      <w:pPr>
        <w:jc w:val="both"/>
        <w:rPr>
          <w:rFonts w:asciiTheme="minorHAnsi" w:hAnsiTheme="minorHAnsi"/>
          <w:szCs w:val="20"/>
        </w:rPr>
      </w:pPr>
      <w:r w:rsidRPr="00444205">
        <w:rPr>
          <w:rFonts w:asciiTheme="minorHAnsi" w:hAnsiTheme="minorHAnsi"/>
          <w:szCs w:val="20"/>
        </w:rPr>
        <w:tab/>
        <w:t>Elektronická pošta:</w:t>
      </w:r>
      <w:r w:rsidRPr="00444205">
        <w:rPr>
          <w:rFonts w:asciiTheme="minorHAnsi" w:hAnsiTheme="minorHAnsi"/>
          <w:szCs w:val="20"/>
        </w:rPr>
        <w:tab/>
        <w:t>dostupnost 24x7</w:t>
      </w:r>
    </w:p>
    <w:p w:rsidR="00FD3570" w:rsidRPr="00444205" w:rsidRDefault="00444205" w:rsidP="00444205">
      <w:pPr>
        <w:spacing w:before="60"/>
        <w:ind w:left="1416" w:firstLine="708"/>
        <w:jc w:val="both"/>
        <w:rPr>
          <w:rFonts w:asciiTheme="minorHAnsi" w:hAnsiTheme="minorHAnsi"/>
          <w:szCs w:val="20"/>
        </w:rPr>
      </w:pPr>
      <w:r w:rsidRPr="00444205">
        <w:rPr>
          <w:rFonts w:asciiTheme="minorHAnsi" w:hAnsiTheme="minorHAnsi"/>
          <w:szCs w:val="20"/>
        </w:rPr>
        <w:tab/>
        <w:t>řešení v pracovních dnech 0</w:t>
      </w:r>
      <w:r w:rsidR="005278F4">
        <w:rPr>
          <w:rFonts w:asciiTheme="minorHAnsi" w:hAnsiTheme="minorHAnsi"/>
          <w:szCs w:val="20"/>
        </w:rPr>
        <w:t>7</w:t>
      </w:r>
      <w:r w:rsidRPr="00444205">
        <w:rPr>
          <w:rFonts w:asciiTheme="minorHAnsi" w:hAnsiTheme="minorHAnsi"/>
          <w:szCs w:val="20"/>
        </w:rPr>
        <w:t>:00-17:00 hod</w:t>
      </w:r>
    </w:p>
    <w:p w:rsidR="00FD3570" w:rsidRDefault="00FD3570" w:rsidP="000C3630">
      <w:pPr>
        <w:spacing w:before="60"/>
        <w:jc w:val="both"/>
        <w:rPr>
          <w:rStyle w:val="Zkladntext115pt"/>
          <w:rFonts w:ascii="Calibri" w:eastAsiaTheme="minorHAnsi" w:hAnsi="Calibri" w:cs="Arial"/>
          <w:sz w:val="22"/>
          <w:szCs w:val="22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ab/>
      </w:r>
    </w:p>
    <w:p w:rsidR="00FD3570" w:rsidRDefault="00FD3570" w:rsidP="00FD3570">
      <w:pPr>
        <w:jc w:val="both"/>
        <w:rPr>
          <w:rStyle w:val="Zkladntext115pt"/>
          <w:rFonts w:ascii="Calibri" w:eastAsiaTheme="minorHAnsi" w:hAnsi="Calibri" w:cs="Arial"/>
          <w:sz w:val="22"/>
          <w:szCs w:val="22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ab/>
      </w:r>
      <w:r w:rsidRPr="000E194A">
        <w:rPr>
          <w:rFonts w:asciiTheme="minorHAnsi" w:hAnsiTheme="minorHAnsi"/>
          <w:szCs w:val="20"/>
        </w:rPr>
        <w:t xml:space="preserve">Odstraňování </w:t>
      </w:r>
      <w:r w:rsidR="000E194A" w:rsidRPr="000E194A">
        <w:rPr>
          <w:rFonts w:asciiTheme="minorHAnsi" w:hAnsiTheme="minorHAnsi"/>
          <w:szCs w:val="20"/>
        </w:rPr>
        <w:t xml:space="preserve">havárií a </w:t>
      </w:r>
      <w:r w:rsidRPr="000E194A">
        <w:rPr>
          <w:rFonts w:asciiTheme="minorHAnsi" w:hAnsiTheme="minorHAnsi"/>
          <w:szCs w:val="20"/>
        </w:rPr>
        <w:t>závad bude probíhat pouze v pracovní dny</w:t>
      </w:r>
      <w:r w:rsidR="000E194A" w:rsidRPr="000E194A">
        <w:rPr>
          <w:rFonts w:asciiTheme="minorHAnsi" w:hAnsiTheme="minorHAnsi"/>
          <w:szCs w:val="20"/>
        </w:rPr>
        <w:t xml:space="preserve"> nebude-li dohodnuto jinak</w:t>
      </w:r>
      <w:r w:rsidRPr="000E194A">
        <w:rPr>
          <w:rFonts w:asciiTheme="minorHAnsi" w:hAnsiTheme="minorHAnsi"/>
          <w:szCs w:val="20"/>
        </w:rPr>
        <w:t>.</w:t>
      </w:r>
    </w:p>
    <w:p w:rsidR="00FD3570" w:rsidRDefault="00FD3570" w:rsidP="00FD3570">
      <w:pPr>
        <w:jc w:val="both"/>
        <w:rPr>
          <w:rStyle w:val="Zkladntext115pt"/>
          <w:rFonts w:ascii="Calibri" w:eastAsiaTheme="minorHAnsi" w:hAnsi="Calibri" w:cs="Arial"/>
          <w:sz w:val="22"/>
          <w:szCs w:val="22"/>
        </w:rPr>
      </w:pPr>
    </w:p>
    <w:p w:rsidR="005E04BA" w:rsidRPr="00744AF9" w:rsidRDefault="00444205" w:rsidP="00FD3570">
      <w:pPr>
        <w:jc w:val="both"/>
        <w:rPr>
          <w:rFonts w:asciiTheme="minorHAnsi" w:hAnsiTheme="minorHAnsi" w:cs="Arial"/>
          <w:b/>
          <w:szCs w:val="20"/>
        </w:rPr>
      </w:pPr>
      <w:r>
        <w:rPr>
          <w:rStyle w:val="Zkladntext115pt"/>
          <w:rFonts w:ascii="Calibri" w:eastAsiaTheme="minorHAnsi" w:hAnsi="Calibri" w:cs="Arial"/>
          <w:sz w:val="22"/>
          <w:szCs w:val="22"/>
        </w:rPr>
        <w:t xml:space="preserve">4. </w:t>
      </w:r>
      <w:r w:rsidR="005E04BA" w:rsidRPr="00744AF9">
        <w:rPr>
          <w:rFonts w:asciiTheme="minorHAnsi" w:hAnsiTheme="minorHAnsi" w:cs="Arial"/>
          <w:b/>
          <w:szCs w:val="20"/>
        </w:rPr>
        <w:t>Úhrada služby</w:t>
      </w:r>
    </w:p>
    <w:p w:rsidR="005E04BA" w:rsidRPr="00744AF9" w:rsidRDefault="00614937" w:rsidP="00D17D2C">
      <w:pPr>
        <w:numPr>
          <w:ilvl w:val="0"/>
          <w:numId w:val="30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Pokud během řešení incidentu p</w:t>
      </w:r>
      <w:r w:rsidR="005E04BA" w:rsidRPr="00744AF9">
        <w:rPr>
          <w:rFonts w:asciiTheme="minorHAnsi" w:hAnsiTheme="minorHAnsi"/>
          <w:color w:val="auto"/>
          <w:szCs w:val="20"/>
        </w:rPr>
        <w:t xml:space="preserve">oskytovatel jednoznačně prokáže, že příčinou incidentu není vada Systému (např. v případech, kdy je příčinou porucha HW, SW třetích stran, chyba obsluhy, apod.), </w:t>
      </w:r>
      <w:r w:rsidR="005E04BA" w:rsidRPr="00744AF9">
        <w:rPr>
          <w:rFonts w:asciiTheme="minorHAnsi" w:hAnsiTheme="minorHAnsi"/>
          <w:szCs w:val="20"/>
        </w:rPr>
        <w:t>nebudou aplikovány sankce</w:t>
      </w:r>
      <w:r w:rsidR="005E04BA" w:rsidRPr="00744AF9">
        <w:rPr>
          <w:rFonts w:asciiTheme="minorHAnsi" w:hAnsiTheme="minorHAnsi"/>
          <w:color w:val="auto"/>
          <w:szCs w:val="20"/>
        </w:rPr>
        <w:t xml:space="preserve"> a prokazatelné náklady na řešení incidentu budou vyúčtovány</w:t>
      </w:r>
      <w:r w:rsidR="00FD3570">
        <w:rPr>
          <w:rFonts w:asciiTheme="minorHAnsi" w:hAnsiTheme="minorHAnsi"/>
          <w:color w:val="auto"/>
          <w:szCs w:val="20"/>
        </w:rPr>
        <w:t>.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993" w:hanging="284"/>
        <w:jc w:val="both"/>
        <w:textAlignment w:val="baseline"/>
        <w:rPr>
          <w:rFonts w:asciiTheme="minorHAnsi" w:hAnsiTheme="minorHAnsi"/>
          <w:szCs w:val="20"/>
        </w:rPr>
      </w:pPr>
      <w:r w:rsidRPr="00744AF9">
        <w:rPr>
          <w:rFonts w:asciiTheme="minorHAnsi" w:hAnsiTheme="minorHAnsi"/>
          <w:szCs w:val="20"/>
        </w:rPr>
        <w:t>V případě „Závady malé“ nebo „Závady velké“ formou čerpáni služby z Hodinové dotace (v rámci platby Paušálu dle odstavce IV.1.a).</w:t>
      </w:r>
    </w:p>
    <w:p w:rsidR="005E04BA" w:rsidRPr="00744AF9" w:rsidRDefault="005E04BA" w:rsidP="005E04BA">
      <w:pPr>
        <w:numPr>
          <w:ilvl w:val="0"/>
          <w:numId w:val="11"/>
        </w:numPr>
        <w:suppressAutoHyphens/>
        <w:overflowPunct w:val="0"/>
        <w:autoSpaceDE w:val="0"/>
        <w:spacing w:before="60"/>
        <w:ind w:left="993" w:hanging="284"/>
        <w:jc w:val="both"/>
        <w:textAlignment w:val="baseline"/>
        <w:rPr>
          <w:rFonts w:asciiTheme="minorHAnsi" w:hAnsiTheme="minorHAnsi"/>
          <w:b/>
          <w:szCs w:val="20"/>
        </w:rPr>
      </w:pPr>
      <w:r w:rsidRPr="00744AF9">
        <w:rPr>
          <w:rFonts w:asciiTheme="minorHAnsi" w:hAnsiTheme="minorHAnsi"/>
          <w:szCs w:val="20"/>
        </w:rPr>
        <w:t>V případě „Havárie“ samostatnou úhradou dle odstavce IV.5.</w:t>
      </w:r>
    </w:p>
    <w:p w:rsidR="005E04BA" w:rsidRPr="00744AF9" w:rsidRDefault="005E04BA" w:rsidP="00D17D2C">
      <w:pPr>
        <w:numPr>
          <w:ilvl w:val="0"/>
          <w:numId w:val="30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Pokud byla příčinou havárie vada Systému, je služba v rámci poskytnuté záruky </w:t>
      </w:r>
      <w:r w:rsidR="00614937">
        <w:rPr>
          <w:rFonts w:asciiTheme="minorHAnsi" w:hAnsiTheme="minorHAnsi"/>
          <w:color w:val="auto"/>
          <w:szCs w:val="20"/>
        </w:rPr>
        <w:t>za jakost provedena na náklady p</w:t>
      </w:r>
      <w:r w:rsidRPr="00744AF9">
        <w:rPr>
          <w:rFonts w:asciiTheme="minorHAnsi" w:hAnsiTheme="minorHAnsi"/>
          <w:color w:val="auto"/>
          <w:szCs w:val="20"/>
        </w:rPr>
        <w:t>oskytovatele.</w:t>
      </w:r>
    </w:p>
    <w:p w:rsidR="00B83115" w:rsidRPr="00B83115" w:rsidRDefault="00B83115" w:rsidP="005F4BDE">
      <w:pPr>
        <w:pStyle w:val="Odstavecseseznamem"/>
        <w:ind w:left="714"/>
        <w:jc w:val="both"/>
        <w:rPr>
          <w:rStyle w:val="Zkladntext115pt"/>
          <w:rFonts w:ascii="Calibri" w:eastAsiaTheme="minorHAnsi" w:hAnsi="Calibri" w:cs="Arial"/>
          <w:sz w:val="20"/>
          <w:szCs w:val="20"/>
          <w:lang w:eastAsia="cs-CZ"/>
        </w:rPr>
      </w:pPr>
    </w:p>
    <w:p w:rsidR="00577A4E" w:rsidRPr="0010725B" w:rsidRDefault="005E04BA" w:rsidP="005E04BA">
      <w:pPr>
        <w:pStyle w:val="Textodst1sl"/>
        <w:numPr>
          <w:ilvl w:val="0"/>
          <w:numId w:val="0"/>
        </w:numPr>
        <w:rPr>
          <w:rFonts w:asciiTheme="minorHAnsi" w:hAnsiTheme="minorHAnsi"/>
          <w:b/>
          <w:szCs w:val="22"/>
        </w:rPr>
      </w:pPr>
      <w:r w:rsidRPr="00376FDC">
        <w:rPr>
          <w:rFonts w:asciiTheme="minorHAnsi" w:hAnsiTheme="minorHAnsi"/>
          <w:b/>
          <w:szCs w:val="22"/>
          <w:highlight w:val="lightGray"/>
        </w:rPr>
        <w:t>S02 Zajištění souladu Systému s legislativními požadavky</w:t>
      </w:r>
    </w:p>
    <w:p w:rsidR="00686322" w:rsidRPr="00EE6B3F" w:rsidRDefault="005E04BA" w:rsidP="00D17D2C">
      <w:pPr>
        <w:pStyle w:val="Textodst1sl"/>
        <w:numPr>
          <w:ilvl w:val="0"/>
          <w:numId w:val="52"/>
        </w:numPr>
        <w:rPr>
          <w:rFonts w:asciiTheme="minorHAnsi" w:hAnsiTheme="minorHAnsi" w:cs="Arial"/>
          <w:b/>
          <w:sz w:val="20"/>
        </w:rPr>
      </w:pPr>
      <w:r w:rsidRPr="00EE6B3F">
        <w:rPr>
          <w:rFonts w:asciiTheme="minorHAnsi" w:hAnsiTheme="minorHAnsi" w:cs="Arial"/>
          <w:b/>
          <w:sz w:val="20"/>
        </w:rPr>
        <w:t>Plán uvolnění verze Systému</w:t>
      </w:r>
    </w:p>
    <w:p w:rsidR="005E04BA" w:rsidRPr="00744AF9" w:rsidRDefault="00614937" w:rsidP="00D17D2C">
      <w:pPr>
        <w:numPr>
          <w:ilvl w:val="0"/>
          <w:numId w:val="32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Poskytovatel zašle o</w:t>
      </w:r>
      <w:r w:rsidR="005E04BA" w:rsidRPr="00744AF9">
        <w:rPr>
          <w:rFonts w:asciiTheme="minorHAnsi" w:hAnsiTheme="minorHAnsi"/>
          <w:color w:val="auto"/>
          <w:szCs w:val="20"/>
        </w:rPr>
        <w:t>bjednateli písemně oznámení o plánu uvolnění verze Systému, ve které bude řešena plánovaná legislativní změna.</w:t>
      </w:r>
    </w:p>
    <w:p w:rsidR="005E04BA" w:rsidRPr="009D34C6" w:rsidRDefault="005E04BA" w:rsidP="009D34C6">
      <w:pPr>
        <w:pStyle w:val="Odstavecseseznamem"/>
        <w:numPr>
          <w:ilvl w:val="0"/>
          <w:numId w:val="52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9D34C6">
        <w:rPr>
          <w:rFonts w:asciiTheme="minorHAnsi" w:hAnsiTheme="minorHAnsi" w:cs="Arial"/>
          <w:b/>
          <w:szCs w:val="20"/>
        </w:rPr>
        <w:t>Nasazení verze Systému</w:t>
      </w:r>
    </w:p>
    <w:p w:rsidR="005E04BA" w:rsidRPr="00744AF9" w:rsidRDefault="005E04BA" w:rsidP="00A80D8B">
      <w:pPr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Poskytovatel uvolní otestovanou verzi včetně aktualizované dokumentace nejpozději ke dni účinnosti legislativní změny</w:t>
      </w:r>
      <w:r w:rsidR="00040B37">
        <w:rPr>
          <w:rFonts w:asciiTheme="minorHAnsi" w:hAnsiTheme="minorHAnsi"/>
          <w:color w:val="auto"/>
          <w:szCs w:val="20"/>
        </w:rPr>
        <w:t>, pokud se smluvní strany nedohodnou jinak</w:t>
      </w:r>
      <w:r w:rsidRPr="00744AF9">
        <w:rPr>
          <w:rFonts w:asciiTheme="minorHAnsi" w:hAnsiTheme="minorHAnsi"/>
          <w:color w:val="auto"/>
          <w:szCs w:val="20"/>
        </w:rPr>
        <w:t>.</w:t>
      </w:r>
    </w:p>
    <w:p w:rsidR="005E04BA" w:rsidRPr="009D34C6" w:rsidRDefault="005E04BA" w:rsidP="00A80D8B">
      <w:pPr>
        <w:numPr>
          <w:ilvl w:val="0"/>
          <w:numId w:val="33"/>
        </w:numPr>
        <w:suppressAutoHyphens/>
        <w:overflowPunct w:val="0"/>
        <w:autoSpaceDE w:val="0"/>
        <w:ind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Systému se provádí dle služby </w:t>
      </w:r>
      <w:r w:rsidRPr="00744AF9">
        <w:rPr>
          <w:rFonts w:asciiTheme="minorHAnsi" w:hAnsiTheme="minorHAnsi"/>
          <w:b/>
          <w:color w:val="auto"/>
          <w:szCs w:val="20"/>
        </w:rPr>
        <w:t>SLA S03</w:t>
      </w:r>
    </w:p>
    <w:p w:rsidR="009D34C6" w:rsidRPr="009D34C6" w:rsidRDefault="009D34C6" w:rsidP="00A80D8B">
      <w:pPr>
        <w:pStyle w:val="Odstavecseseznamem"/>
        <w:numPr>
          <w:ilvl w:val="0"/>
          <w:numId w:val="52"/>
        </w:numPr>
        <w:suppressAutoHyphens/>
        <w:overflowPunct w:val="0"/>
        <w:autoSpaceDE w:val="0"/>
        <w:spacing w:before="60"/>
        <w:ind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257F9E">
        <w:rPr>
          <w:rFonts w:ascii="Calibri" w:hAnsi="Calibri" w:cs="Arial"/>
          <w:b/>
          <w:szCs w:val="20"/>
        </w:rPr>
        <w:t>Dostupnost služby</w:t>
      </w:r>
    </w:p>
    <w:p w:rsidR="009D34C6" w:rsidRPr="009D34C6" w:rsidRDefault="009D34C6" w:rsidP="00A80D8B">
      <w:pPr>
        <w:pStyle w:val="Textodst1sl"/>
        <w:numPr>
          <w:ilvl w:val="0"/>
          <w:numId w:val="57"/>
        </w:numPr>
        <w:spacing w:before="0"/>
        <w:ind w:hanging="357"/>
        <w:jc w:val="both"/>
        <w:rPr>
          <w:rFonts w:ascii="Calibri" w:eastAsiaTheme="minorHAnsi" w:hAnsi="Calibri" w:cs="Arial"/>
          <w:color w:val="000000"/>
          <w:sz w:val="20"/>
          <w:szCs w:val="23"/>
          <w:shd w:val="clear" w:color="auto" w:fill="FFFFFF"/>
        </w:rPr>
      </w:pPr>
      <w:r>
        <w:rPr>
          <w:rStyle w:val="Zkladntext115pt"/>
          <w:rFonts w:ascii="Calibri" w:eastAsiaTheme="minorHAnsi" w:hAnsi="Calibri" w:cs="Arial"/>
          <w:sz w:val="20"/>
          <w:szCs w:val="20"/>
        </w:rPr>
        <w:lastRenderedPageBreak/>
        <w:t>p</w:t>
      </w:r>
      <w:r w:rsidRPr="009D34C6">
        <w:rPr>
          <w:rStyle w:val="Zkladntext115pt"/>
          <w:rFonts w:ascii="Calibri" w:eastAsiaTheme="minorHAnsi" w:hAnsi="Calibri" w:cs="Arial"/>
          <w:sz w:val="20"/>
          <w:szCs w:val="20"/>
        </w:rPr>
        <w:t>oskytovatel bude poskytovat podporu v rozsahu 5x</w:t>
      </w:r>
      <w:r w:rsidR="00ED0D9D">
        <w:rPr>
          <w:rStyle w:val="Zkladntext115pt"/>
          <w:rFonts w:ascii="Calibri" w:eastAsiaTheme="minorHAnsi" w:hAnsi="Calibri" w:cs="Arial"/>
          <w:sz w:val="20"/>
          <w:szCs w:val="20"/>
        </w:rPr>
        <w:t>9</w:t>
      </w:r>
      <w:r w:rsidRPr="009D34C6">
        <w:rPr>
          <w:rStyle w:val="Zkladntext115pt"/>
          <w:rFonts w:ascii="Calibri" w:eastAsiaTheme="minorHAnsi" w:hAnsi="Calibri" w:cs="Arial"/>
          <w:sz w:val="20"/>
          <w:szCs w:val="20"/>
        </w:rPr>
        <w:t xml:space="preserve"> (0</w:t>
      </w:r>
      <w:r w:rsidR="00ED0D9D">
        <w:rPr>
          <w:rStyle w:val="Zkladntext115pt"/>
          <w:rFonts w:ascii="Calibri" w:eastAsiaTheme="minorHAnsi" w:hAnsi="Calibri" w:cs="Arial"/>
          <w:sz w:val="20"/>
          <w:szCs w:val="20"/>
        </w:rPr>
        <w:t>8</w:t>
      </w:r>
      <w:r w:rsidRPr="009D34C6">
        <w:rPr>
          <w:rStyle w:val="Zkladntext115pt"/>
          <w:rFonts w:ascii="Calibri" w:eastAsiaTheme="minorHAnsi" w:hAnsi="Calibri" w:cs="Arial"/>
          <w:sz w:val="20"/>
          <w:szCs w:val="20"/>
        </w:rPr>
        <w:t>:00 - 17:00 hod.)</w:t>
      </w:r>
    </w:p>
    <w:p w:rsidR="00C539B8" w:rsidRPr="009D34C6" w:rsidRDefault="005E04BA" w:rsidP="00040B37">
      <w:pPr>
        <w:pStyle w:val="Odstavecseseznamem"/>
        <w:numPr>
          <w:ilvl w:val="0"/>
          <w:numId w:val="52"/>
        </w:numPr>
        <w:suppressAutoHyphens/>
        <w:overflowPunct w:val="0"/>
        <w:autoSpaceDE w:val="0"/>
        <w:spacing w:before="60"/>
        <w:ind w:hanging="357"/>
        <w:jc w:val="both"/>
        <w:textAlignment w:val="baseline"/>
        <w:rPr>
          <w:rFonts w:asciiTheme="minorHAnsi" w:hAnsiTheme="minorHAnsi" w:cs="Arial"/>
          <w:b/>
          <w:szCs w:val="20"/>
        </w:rPr>
      </w:pPr>
      <w:r w:rsidRPr="009D34C6">
        <w:rPr>
          <w:rFonts w:asciiTheme="minorHAnsi" w:hAnsiTheme="minorHAnsi" w:cs="Arial"/>
          <w:b/>
          <w:szCs w:val="20"/>
        </w:rPr>
        <w:t>Úhrada služby</w:t>
      </w:r>
    </w:p>
    <w:p w:rsidR="00686322" w:rsidRDefault="005E04BA" w:rsidP="00040B37">
      <w:pPr>
        <w:pStyle w:val="Odstavecseseznamem"/>
        <w:ind w:left="284"/>
        <w:contextualSpacing w:val="0"/>
        <w:jc w:val="both"/>
        <w:rPr>
          <w:rFonts w:asciiTheme="minorHAnsi" w:hAnsiTheme="minorHAnsi"/>
          <w:b/>
        </w:rPr>
      </w:pPr>
      <w:r w:rsidRPr="00C539B8">
        <w:rPr>
          <w:rFonts w:asciiTheme="minorHAnsi" w:hAnsiTheme="minorHAnsi"/>
          <w:color w:val="auto"/>
          <w:szCs w:val="20"/>
        </w:rPr>
        <w:t xml:space="preserve">Služba je </w:t>
      </w:r>
      <w:r w:rsidR="00A80D8B" w:rsidRPr="00EB26C3">
        <w:rPr>
          <w:rFonts w:asciiTheme="minorHAnsi" w:hAnsiTheme="minorHAnsi"/>
          <w:color w:val="auto"/>
          <w:szCs w:val="20"/>
        </w:rPr>
        <w:t>poskytov</w:t>
      </w:r>
      <w:r w:rsidR="00A80D8B">
        <w:rPr>
          <w:rFonts w:asciiTheme="minorHAnsi" w:hAnsiTheme="minorHAnsi"/>
          <w:color w:val="auto"/>
          <w:szCs w:val="20"/>
        </w:rPr>
        <w:t>á</w:t>
      </w:r>
      <w:r w:rsidR="00A80D8B" w:rsidRPr="00EB26C3">
        <w:rPr>
          <w:rFonts w:asciiTheme="minorHAnsi" w:hAnsiTheme="minorHAnsi"/>
          <w:color w:val="auto"/>
          <w:szCs w:val="20"/>
        </w:rPr>
        <w:t>n</w:t>
      </w:r>
      <w:r w:rsidR="00A80D8B">
        <w:rPr>
          <w:rFonts w:asciiTheme="minorHAnsi" w:hAnsiTheme="minorHAnsi"/>
          <w:color w:val="auto"/>
          <w:szCs w:val="20"/>
        </w:rPr>
        <w:t>a</w:t>
      </w:r>
      <w:r w:rsidRPr="00C539B8">
        <w:rPr>
          <w:rFonts w:asciiTheme="minorHAnsi" w:hAnsiTheme="minorHAnsi"/>
          <w:color w:val="auto"/>
          <w:szCs w:val="20"/>
        </w:rPr>
        <w:t xml:space="preserve"> v rámci Paušálu.</w:t>
      </w:r>
    </w:p>
    <w:p w:rsidR="0088307E" w:rsidRDefault="0088307E" w:rsidP="005E04BA">
      <w:pPr>
        <w:pStyle w:val="Textodst1sl"/>
        <w:numPr>
          <w:ilvl w:val="0"/>
          <w:numId w:val="0"/>
        </w:numPr>
        <w:rPr>
          <w:rFonts w:asciiTheme="minorHAnsi" w:hAnsiTheme="minorHAnsi"/>
          <w:b/>
          <w:sz w:val="20"/>
        </w:rPr>
      </w:pPr>
    </w:p>
    <w:p w:rsidR="005E04BA" w:rsidRPr="00376FDC" w:rsidRDefault="005E04BA" w:rsidP="005E04BA">
      <w:pPr>
        <w:pStyle w:val="Textodst1sl"/>
        <w:numPr>
          <w:ilvl w:val="0"/>
          <w:numId w:val="0"/>
        </w:numPr>
        <w:rPr>
          <w:rFonts w:asciiTheme="minorHAnsi" w:hAnsiTheme="minorHAnsi"/>
          <w:b/>
          <w:szCs w:val="22"/>
        </w:rPr>
      </w:pPr>
      <w:r w:rsidRPr="00376FDC">
        <w:rPr>
          <w:rFonts w:asciiTheme="minorHAnsi" w:hAnsiTheme="minorHAnsi"/>
          <w:b/>
          <w:szCs w:val="22"/>
          <w:highlight w:val="lightGray"/>
        </w:rPr>
        <w:t>S03 Aktualizace Systému</w:t>
      </w:r>
    </w:p>
    <w:p w:rsidR="005E04BA" w:rsidRPr="00744AF9" w:rsidRDefault="005E04BA" w:rsidP="00D17D2C">
      <w:pPr>
        <w:pStyle w:val="Odstavecseseznamem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Klasifikace prostředí provozu Systému:</w:t>
      </w:r>
    </w:p>
    <w:p w:rsidR="005E04BA" w:rsidRPr="008963F1" w:rsidRDefault="005E04BA" w:rsidP="008963F1">
      <w:pPr>
        <w:numPr>
          <w:ilvl w:val="0"/>
          <w:numId w:val="27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Produkční = aktuální verze </w:t>
      </w:r>
      <w:r w:rsidRPr="00744AF9">
        <w:rPr>
          <w:rFonts w:asciiTheme="minorHAnsi" w:hAnsiTheme="minorHAnsi"/>
          <w:b/>
          <w:color w:val="auto"/>
          <w:szCs w:val="20"/>
        </w:rPr>
        <w:t xml:space="preserve">Systému </w:t>
      </w:r>
      <w:r w:rsidRPr="00744AF9">
        <w:rPr>
          <w:rFonts w:asciiTheme="minorHAnsi" w:hAnsiTheme="minorHAnsi"/>
          <w:color w:val="auto"/>
          <w:szCs w:val="20"/>
        </w:rPr>
        <w:t>nad produkčními daty</w:t>
      </w:r>
    </w:p>
    <w:p w:rsidR="005E04BA" w:rsidRPr="00744AF9" w:rsidRDefault="005E04BA" w:rsidP="00D17D2C">
      <w:pPr>
        <w:pStyle w:val="Odstavecseseznamem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8C6DF4" w:rsidRDefault="008C6DF4" w:rsidP="00D17D2C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>
        <w:rPr>
          <w:rFonts w:asciiTheme="minorHAnsi" w:hAnsiTheme="minorHAnsi"/>
          <w:color w:val="auto"/>
          <w:szCs w:val="20"/>
        </w:rPr>
        <w:t>Po dobu servisní podpory má o</w:t>
      </w:r>
      <w:r w:rsidRPr="002A65FC">
        <w:rPr>
          <w:rFonts w:asciiTheme="minorHAnsi" w:hAnsiTheme="minorHAnsi"/>
          <w:color w:val="auto"/>
          <w:szCs w:val="20"/>
        </w:rPr>
        <w:t>bjednatel nárok na bezplatný nej</w:t>
      </w:r>
      <w:r>
        <w:rPr>
          <w:rFonts w:asciiTheme="minorHAnsi" w:hAnsiTheme="minorHAnsi"/>
          <w:color w:val="auto"/>
          <w:szCs w:val="20"/>
        </w:rPr>
        <w:t>novější upgrade a verze, které p</w:t>
      </w:r>
      <w:r w:rsidRPr="002A65FC">
        <w:rPr>
          <w:rFonts w:asciiTheme="minorHAnsi" w:hAnsiTheme="minorHAnsi"/>
          <w:color w:val="auto"/>
          <w:szCs w:val="20"/>
        </w:rPr>
        <w:t>oskytovatel vydá</w:t>
      </w:r>
    </w:p>
    <w:p w:rsidR="005E04BA" w:rsidRPr="00744AF9" w:rsidRDefault="005E04BA" w:rsidP="00D17D2C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</w:t>
      </w:r>
      <w:r w:rsidRPr="00744AF9">
        <w:rPr>
          <w:rFonts w:asciiTheme="minorHAnsi" w:hAnsiTheme="minorHAnsi"/>
          <w:b/>
          <w:color w:val="auto"/>
          <w:szCs w:val="20"/>
        </w:rPr>
        <w:t xml:space="preserve">Systému </w:t>
      </w:r>
      <w:r w:rsidRPr="00744AF9">
        <w:rPr>
          <w:rFonts w:asciiTheme="minorHAnsi" w:hAnsiTheme="minorHAnsi"/>
          <w:color w:val="auto"/>
          <w:szCs w:val="20"/>
        </w:rPr>
        <w:t xml:space="preserve">realizuje Upgrade/Update aplikačního vybavení včetně verzí nové generace (technologické a funkční změny </w:t>
      </w:r>
      <w:r w:rsidRPr="00744AF9">
        <w:rPr>
          <w:rFonts w:asciiTheme="minorHAnsi" w:hAnsiTheme="minorHAnsi"/>
          <w:b/>
          <w:color w:val="auto"/>
          <w:szCs w:val="20"/>
        </w:rPr>
        <w:t>Systému</w:t>
      </w:r>
      <w:r w:rsidRPr="00744AF9">
        <w:rPr>
          <w:rFonts w:asciiTheme="minorHAnsi" w:hAnsiTheme="minorHAnsi"/>
          <w:color w:val="auto"/>
          <w:szCs w:val="20"/>
        </w:rPr>
        <w:t xml:space="preserve">, které jsou iniciovány Poskytovatelem) a vlastní instalace jsou v ceně služby. </w:t>
      </w:r>
    </w:p>
    <w:p w:rsidR="005E04BA" w:rsidRPr="00744AF9" w:rsidRDefault="005E04BA" w:rsidP="00D17D2C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V případě upgrade, který bude vyžadovat změnu </w:t>
      </w:r>
      <w:r w:rsidR="00614937">
        <w:rPr>
          <w:rFonts w:asciiTheme="minorHAnsi" w:hAnsiTheme="minorHAnsi"/>
          <w:color w:val="auto"/>
          <w:szCs w:val="20"/>
        </w:rPr>
        <w:t>systémových prostředků ICT, je p</w:t>
      </w:r>
      <w:r w:rsidRPr="00744AF9">
        <w:rPr>
          <w:rFonts w:asciiTheme="minorHAnsi" w:hAnsiTheme="minorHAnsi"/>
          <w:color w:val="auto"/>
          <w:szCs w:val="20"/>
        </w:rPr>
        <w:t xml:space="preserve">oskytovatel povinen konzultovat s úsekem IT FNOL min. </w:t>
      </w:r>
      <w:r w:rsidR="003345F7">
        <w:rPr>
          <w:rFonts w:asciiTheme="minorHAnsi" w:hAnsiTheme="minorHAnsi"/>
          <w:color w:val="auto"/>
          <w:szCs w:val="20"/>
        </w:rPr>
        <w:t>6</w:t>
      </w:r>
      <w:r w:rsidRPr="00744AF9">
        <w:rPr>
          <w:rFonts w:asciiTheme="minorHAnsi" w:hAnsiTheme="minorHAnsi"/>
          <w:color w:val="auto"/>
          <w:szCs w:val="20"/>
        </w:rPr>
        <w:t xml:space="preserve"> měsíc</w:t>
      </w:r>
      <w:r w:rsidR="003345F7">
        <w:rPr>
          <w:rFonts w:asciiTheme="minorHAnsi" w:hAnsiTheme="minorHAnsi"/>
          <w:color w:val="auto"/>
          <w:szCs w:val="20"/>
        </w:rPr>
        <w:t>ů</w:t>
      </w:r>
      <w:r w:rsidRPr="00744AF9">
        <w:rPr>
          <w:rFonts w:asciiTheme="minorHAnsi" w:hAnsiTheme="minorHAnsi"/>
          <w:color w:val="auto"/>
          <w:szCs w:val="20"/>
        </w:rPr>
        <w:t xml:space="preserve"> před plánovaným nasazením takového upgrade.</w:t>
      </w:r>
    </w:p>
    <w:p w:rsidR="005E04BA" w:rsidRPr="00744AF9" w:rsidRDefault="005E04BA" w:rsidP="00D17D2C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>Pokud jsou součástí Aktualizace i nezbytné konfigurační a parametrizační operace, kte</w:t>
      </w:r>
      <w:r w:rsidR="00614937">
        <w:rPr>
          <w:rFonts w:asciiTheme="minorHAnsi" w:hAnsiTheme="minorHAnsi"/>
          <w:color w:val="auto"/>
          <w:szCs w:val="20"/>
        </w:rPr>
        <w:t>ré je nutno provést manuálně a o</w:t>
      </w:r>
      <w:r w:rsidRPr="00744AF9">
        <w:rPr>
          <w:rFonts w:asciiTheme="minorHAnsi" w:hAnsiTheme="minorHAnsi"/>
          <w:color w:val="auto"/>
          <w:szCs w:val="20"/>
        </w:rPr>
        <w:t>bjednatel jejich provedení nezajistí vlastními si</w:t>
      </w:r>
      <w:r w:rsidR="00614937">
        <w:rPr>
          <w:rFonts w:asciiTheme="minorHAnsi" w:hAnsiTheme="minorHAnsi"/>
          <w:color w:val="auto"/>
          <w:szCs w:val="20"/>
        </w:rPr>
        <w:t>lami s tím, že si je vyžádá na o</w:t>
      </w:r>
      <w:r w:rsidRPr="00744AF9">
        <w:rPr>
          <w:rFonts w:asciiTheme="minorHAnsi" w:hAnsiTheme="minorHAnsi"/>
          <w:color w:val="auto"/>
          <w:szCs w:val="20"/>
        </w:rPr>
        <w:t xml:space="preserve">bjednateli, potom se služba bude provádět dle </w:t>
      </w:r>
      <w:r w:rsidRPr="00744AF9">
        <w:rPr>
          <w:rFonts w:asciiTheme="minorHAnsi" w:hAnsiTheme="minorHAnsi"/>
          <w:b/>
          <w:color w:val="auto"/>
          <w:szCs w:val="20"/>
        </w:rPr>
        <w:t>SLA S0</w:t>
      </w:r>
      <w:r w:rsidR="00A80D8B">
        <w:rPr>
          <w:rFonts w:asciiTheme="minorHAnsi" w:hAnsiTheme="minorHAnsi"/>
          <w:b/>
          <w:color w:val="auto"/>
          <w:szCs w:val="20"/>
        </w:rPr>
        <w:t>5</w:t>
      </w:r>
      <w:r w:rsidRPr="00744AF9">
        <w:rPr>
          <w:rFonts w:asciiTheme="minorHAnsi" w:hAnsiTheme="minorHAnsi"/>
          <w:color w:val="auto"/>
          <w:szCs w:val="20"/>
        </w:rPr>
        <w:t xml:space="preserve">. </w:t>
      </w:r>
    </w:p>
    <w:p w:rsidR="005E04BA" w:rsidRPr="00744AF9" w:rsidRDefault="005E04BA" w:rsidP="00D17D2C">
      <w:pPr>
        <w:numPr>
          <w:ilvl w:val="0"/>
          <w:numId w:val="35"/>
        </w:numPr>
        <w:suppressAutoHyphens/>
        <w:overflowPunct w:val="0"/>
        <w:autoSpaceDE w:val="0"/>
        <w:spacing w:before="60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/>
          <w:color w:val="auto"/>
          <w:szCs w:val="20"/>
        </w:rPr>
        <w:t xml:space="preserve">Aktualizace provádí </w:t>
      </w:r>
      <w:r w:rsidR="008963F1">
        <w:rPr>
          <w:rFonts w:asciiTheme="minorHAnsi" w:hAnsiTheme="minorHAnsi"/>
          <w:color w:val="auto"/>
          <w:szCs w:val="20"/>
        </w:rPr>
        <w:t>poskytovatel</w:t>
      </w:r>
      <w:r w:rsidRPr="00744AF9">
        <w:rPr>
          <w:rFonts w:asciiTheme="minorHAnsi" w:hAnsiTheme="minorHAnsi"/>
          <w:color w:val="auto"/>
          <w:szCs w:val="20"/>
        </w:rPr>
        <w:t>.</w:t>
      </w:r>
    </w:p>
    <w:p w:rsidR="00EB26C3" w:rsidRDefault="005E04BA" w:rsidP="00D17D2C">
      <w:pPr>
        <w:pStyle w:val="Odstavecseseznamem"/>
        <w:numPr>
          <w:ilvl w:val="0"/>
          <w:numId w:val="34"/>
        </w:numPr>
        <w:spacing w:before="12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686322" w:rsidRPr="00806C1D" w:rsidRDefault="00806C1D" w:rsidP="00A80D8B">
      <w:pPr>
        <w:pStyle w:val="Odstavecseseznamem"/>
        <w:numPr>
          <w:ilvl w:val="0"/>
          <w:numId w:val="63"/>
        </w:numPr>
        <w:ind w:left="641" w:hanging="357"/>
        <w:contextualSpacing w:val="0"/>
        <w:jc w:val="both"/>
        <w:rPr>
          <w:rFonts w:asciiTheme="minorHAnsi" w:hAnsiTheme="minorHAnsi"/>
          <w:color w:val="auto"/>
          <w:szCs w:val="20"/>
        </w:rPr>
      </w:pPr>
      <w:r w:rsidRPr="00806C1D">
        <w:rPr>
          <w:rFonts w:asciiTheme="minorHAnsi" w:hAnsiTheme="minorHAnsi"/>
          <w:color w:val="auto"/>
          <w:szCs w:val="20"/>
        </w:rPr>
        <w:t>Aktualizace prov</w:t>
      </w:r>
      <w:r>
        <w:rPr>
          <w:rFonts w:asciiTheme="minorHAnsi" w:hAnsiTheme="minorHAnsi"/>
          <w:color w:val="auto"/>
          <w:szCs w:val="20"/>
        </w:rPr>
        <w:t>á</w:t>
      </w:r>
      <w:r w:rsidRPr="00806C1D">
        <w:rPr>
          <w:rFonts w:asciiTheme="minorHAnsi" w:hAnsiTheme="minorHAnsi"/>
          <w:color w:val="auto"/>
          <w:szCs w:val="20"/>
        </w:rPr>
        <w:t>dí poskytovatel dle domluvy s</w:t>
      </w:r>
      <w:r>
        <w:rPr>
          <w:rFonts w:asciiTheme="minorHAnsi" w:hAnsiTheme="minorHAnsi"/>
          <w:color w:val="auto"/>
          <w:szCs w:val="20"/>
        </w:rPr>
        <w:t> </w:t>
      </w:r>
      <w:r w:rsidRPr="00806C1D">
        <w:rPr>
          <w:rFonts w:asciiTheme="minorHAnsi" w:hAnsiTheme="minorHAnsi"/>
          <w:color w:val="auto"/>
          <w:szCs w:val="20"/>
        </w:rPr>
        <w:t>objednatelem</w:t>
      </w:r>
      <w:r>
        <w:rPr>
          <w:rFonts w:asciiTheme="minorHAnsi" w:hAnsiTheme="minorHAnsi"/>
          <w:color w:val="auto"/>
          <w:szCs w:val="20"/>
        </w:rPr>
        <w:t xml:space="preserve"> tak, aby bylo narušení provozu co nejvíce minimalizováno.</w:t>
      </w:r>
      <w:r w:rsidR="00DA7A03" w:rsidRPr="00806C1D">
        <w:rPr>
          <w:rFonts w:asciiTheme="minorHAnsi" w:hAnsiTheme="minorHAnsi"/>
          <w:color w:val="auto"/>
          <w:szCs w:val="20"/>
        </w:rPr>
        <w:t xml:space="preserve"> </w:t>
      </w:r>
    </w:p>
    <w:p w:rsidR="008C6DF4" w:rsidRDefault="008C6DF4" w:rsidP="00A80D8B">
      <w:pPr>
        <w:pStyle w:val="Odstavecseseznamem"/>
        <w:numPr>
          <w:ilvl w:val="0"/>
          <w:numId w:val="63"/>
        </w:numPr>
        <w:ind w:left="641" w:hanging="357"/>
        <w:contextualSpacing w:val="0"/>
        <w:jc w:val="both"/>
        <w:rPr>
          <w:rFonts w:asciiTheme="minorHAnsi" w:hAnsiTheme="minorHAnsi"/>
          <w:b/>
        </w:rPr>
      </w:pPr>
      <w:r w:rsidRPr="008C6DF4">
        <w:rPr>
          <w:rFonts w:asciiTheme="minorHAnsi" w:hAnsiTheme="minorHAnsi"/>
        </w:rPr>
        <w:t xml:space="preserve">Reakční doba - zahájení práce na řízení změn do </w:t>
      </w:r>
      <w:r w:rsidR="00A80D8B">
        <w:rPr>
          <w:rFonts w:asciiTheme="minorHAnsi" w:hAnsiTheme="minorHAnsi"/>
        </w:rPr>
        <w:t>5</w:t>
      </w:r>
      <w:r w:rsidRPr="008C6DF4">
        <w:rPr>
          <w:rFonts w:asciiTheme="minorHAnsi" w:hAnsiTheme="minorHAnsi"/>
        </w:rPr>
        <w:t xml:space="preserve"> pracovních </w:t>
      </w:r>
      <w:r w:rsidR="00A80D8B">
        <w:rPr>
          <w:rFonts w:asciiTheme="minorHAnsi" w:hAnsiTheme="minorHAnsi"/>
        </w:rPr>
        <w:t>dnů</w:t>
      </w:r>
      <w:r w:rsidRPr="008C6DF4">
        <w:rPr>
          <w:rFonts w:asciiTheme="minorHAnsi" w:hAnsiTheme="minorHAnsi"/>
        </w:rPr>
        <w:t xml:space="preserve"> od odsouhlasení </w:t>
      </w:r>
      <w:r>
        <w:rPr>
          <w:rFonts w:asciiTheme="minorHAnsi" w:hAnsiTheme="minorHAnsi"/>
        </w:rPr>
        <w:t>požadavku odpovědným zástupcem o</w:t>
      </w:r>
      <w:r w:rsidRPr="008C6DF4">
        <w:rPr>
          <w:rFonts w:asciiTheme="minorHAnsi" w:hAnsiTheme="minorHAnsi"/>
        </w:rPr>
        <w:t>bjednatele</w:t>
      </w:r>
    </w:p>
    <w:p w:rsidR="00CA10E6" w:rsidRDefault="005E04BA" w:rsidP="00474E19">
      <w:pPr>
        <w:pStyle w:val="Odstavecseseznamem"/>
        <w:numPr>
          <w:ilvl w:val="0"/>
          <w:numId w:val="34"/>
        </w:numPr>
        <w:spacing w:beforeLines="60" w:before="144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686322" w:rsidRDefault="005E04BA" w:rsidP="00A80D8B">
      <w:pPr>
        <w:pStyle w:val="Odstavecseseznamem"/>
        <w:ind w:left="284"/>
        <w:contextualSpacing w:val="0"/>
        <w:jc w:val="both"/>
        <w:rPr>
          <w:rFonts w:asciiTheme="minorHAnsi" w:hAnsiTheme="minorHAnsi"/>
          <w:b/>
        </w:rPr>
      </w:pPr>
      <w:r w:rsidRPr="00EB26C3">
        <w:rPr>
          <w:rFonts w:asciiTheme="minorHAnsi" w:hAnsiTheme="minorHAnsi"/>
          <w:color w:val="auto"/>
          <w:szCs w:val="20"/>
        </w:rPr>
        <w:t>Služba je poskytov</w:t>
      </w:r>
      <w:r w:rsidR="00A80D8B">
        <w:rPr>
          <w:rFonts w:asciiTheme="minorHAnsi" w:hAnsiTheme="minorHAnsi"/>
          <w:color w:val="auto"/>
          <w:szCs w:val="20"/>
        </w:rPr>
        <w:t>á</w:t>
      </w:r>
      <w:r w:rsidRPr="00EB26C3">
        <w:rPr>
          <w:rFonts w:asciiTheme="minorHAnsi" w:hAnsiTheme="minorHAnsi"/>
          <w:color w:val="auto"/>
          <w:szCs w:val="20"/>
        </w:rPr>
        <w:t>n</w:t>
      </w:r>
      <w:r w:rsidR="00A80D8B">
        <w:rPr>
          <w:rFonts w:asciiTheme="minorHAnsi" w:hAnsiTheme="minorHAnsi"/>
          <w:color w:val="auto"/>
          <w:szCs w:val="20"/>
        </w:rPr>
        <w:t>a</w:t>
      </w:r>
      <w:r w:rsidRPr="00EB26C3">
        <w:rPr>
          <w:rFonts w:asciiTheme="minorHAnsi" w:hAnsiTheme="minorHAnsi"/>
          <w:color w:val="auto"/>
          <w:szCs w:val="20"/>
        </w:rPr>
        <w:t xml:space="preserve"> v rámci Paušálu.</w:t>
      </w:r>
    </w:p>
    <w:p w:rsidR="005E04BA" w:rsidRPr="00744AF9" w:rsidRDefault="005E04BA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Cs w:val="20"/>
        </w:rPr>
      </w:pPr>
    </w:p>
    <w:p w:rsidR="005E04BA" w:rsidRPr="00376FDC" w:rsidRDefault="005E04BA" w:rsidP="005E04BA">
      <w:pPr>
        <w:pStyle w:val="Textodst1sl"/>
        <w:numPr>
          <w:ilvl w:val="0"/>
          <w:numId w:val="0"/>
        </w:numPr>
        <w:rPr>
          <w:rFonts w:asciiTheme="minorHAnsi" w:hAnsiTheme="minorHAnsi"/>
          <w:b/>
          <w:szCs w:val="22"/>
        </w:rPr>
      </w:pPr>
      <w:r w:rsidRPr="00376FDC">
        <w:rPr>
          <w:rFonts w:asciiTheme="minorHAnsi" w:hAnsiTheme="minorHAnsi"/>
          <w:b/>
          <w:szCs w:val="22"/>
          <w:highlight w:val="lightGray"/>
        </w:rPr>
        <w:t>S04 Hot-line - běžné telefonické konzultace</w:t>
      </w:r>
    </w:p>
    <w:p w:rsidR="008C6DF4" w:rsidRDefault="005E04BA" w:rsidP="00A80D8B">
      <w:pPr>
        <w:pStyle w:val="Odstavecseseznamem"/>
        <w:numPr>
          <w:ilvl w:val="0"/>
          <w:numId w:val="36"/>
        </w:numPr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5E04BA" w:rsidRPr="008C6DF4" w:rsidRDefault="005E04BA" w:rsidP="00A80D8B">
      <w:pPr>
        <w:pStyle w:val="Odstavecseseznamem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8C6DF4">
        <w:rPr>
          <w:rFonts w:asciiTheme="minorHAnsi" w:hAnsiTheme="minorHAnsi"/>
          <w:color w:val="auto"/>
          <w:szCs w:val="20"/>
        </w:rPr>
        <w:t>Poskytování krátkých telefo</w:t>
      </w:r>
      <w:r w:rsidR="00614937" w:rsidRPr="008C6DF4">
        <w:rPr>
          <w:rFonts w:asciiTheme="minorHAnsi" w:hAnsiTheme="minorHAnsi"/>
          <w:color w:val="auto"/>
          <w:szCs w:val="20"/>
        </w:rPr>
        <w:t>nických konzultací Konzultanty p</w:t>
      </w:r>
      <w:r w:rsidRPr="008C6DF4">
        <w:rPr>
          <w:rFonts w:asciiTheme="minorHAnsi" w:hAnsiTheme="minorHAnsi"/>
          <w:color w:val="auto"/>
          <w:szCs w:val="20"/>
        </w:rPr>
        <w:t>oskytovatele</w:t>
      </w:r>
    </w:p>
    <w:p w:rsidR="008C6DF4" w:rsidRDefault="005E04BA" w:rsidP="00A80D8B">
      <w:pPr>
        <w:pStyle w:val="Odstavecseseznamem"/>
        <w:numPr>
          <w:ilvl w:val="0"/>
          <w:numId w:val="36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5E04BA" w:rsidRPr="008C6DF4" w:rsidRDefault="005E04BA" w:rsidP="00A80D8B">
      <w:pPr>
        <w:pStyle w:val="Odstavecseseznamem"/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8C6DF4">
        <w:rPr>
          <w:rFonts w:asciiTheme="minorHAnsi" w:hAnsiTheme="minorHAnsi"/>
          <w:color w:val="auto"/>
          <w:szCs w:val="20"/>
        </w:rPr>
        <w:t>Konzultace dostupná v pracovní dny v čase 0</w:t>
      </w:r>
      <w:r w:rsidR="003345F7">
        <w:rPr>
          <w:rFonts w:asciiTheme="minorHAnsi" w:hAnsiTheme="minorHAnsi"/>
          <w:color w:val="auto"/>
          <w:szCs w:val="20"/>
        </w:rPr>
        <w:t>8</w:t>
      </w:r>
      <w:r w:rsidRPr="008C6DF4">
        <w:rPr>
          <w:rFonts w:asciiTheme="minorHAnsi" w:hAnsiTheme="minorHAnsi"/>
          <w:color w:val="auto"/>
          <w:szCs w:val="20"/>
        </w:rPr>
        <w:t>.00 – 1</w:t>
      </w:r>
      <w:r w:rsidR="008963F1">
        <w:rPr>
          <w:rFonts w:asciiTheme="minorHAnsi" w:hAnsiTheme="minorHAnsi"/>
          <w:color w:val="auto"/>
          <w:szCs w:val="20"/>
        </w:rPr>
        <w:t>7</w:t>
      </w:r>
      <w:r w:rsidRPr="008C6DF4">
        <w:rPr>
          <w:rFonts w:asciiTheme="minorHAnsi" w:hAnsiTheme="minorHAnsi"/>
          <w:color w:val="auto"/>
          <w:szCs w:val="20"/>
        </w:rPr>
        <w:t>.</w:t>
      </w:r>
      <w:r w:rsidR="008963F1">
        <w:rPr>
          <w:rFonts w:asciiTheme="minorHAnsi" w:hAnsiTheme="minorHAnsi"/>
          <w:color w:val="auto"/>
          <w:szCs w:val="20"/>
        </w:rPr>
        <w:t>0</w:t>
      </w:r>
      <w:r w:rsidRPr="008C6DF4">
        <w:rPr>
          <w:rFonts w:asciiTheme="minorHAnsi" w:hAnsiTheme="minorHAnsi"/>
          <w:color w:val="auto"/>
          <w:szCs w:val="20"/>
        </w:rPr>
        <w:t>0 hod na dispečinkovém telefonním čísle dle odstavce V.1</w:t>
      </w:r>
    </w:p>
    <w:p w:rsidR="005E04BA" w:rsidRPr="00744AF9" w:rsidRDefault="005E04BA" w:rsidP="00A80D8B">
      <w:pPr>
        <w:pStyle w:val="Odstavecseseznamem"/>
        <w:numPr>
          <w:ilvl w:val="0"/>
          <w:numId w:val="36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5E04BA" w:rsidRPr="00744AF9" w:rsidRDefault="005E04BA" w:rsidP="00A80D8B">
      <w:pPr>
        <w:numPr>
          <w:ilvl w:val="0"/>
          <w:numId w:val="50"/>
        </w:numPr>
        <w:suppressAutoHyphens/>
        <w:overflowPunct w:val="0"/>
        <w:autoSpaceDE w:val="0"/>
        <w:ind w:left="714" w:hanging="357"/>
        <w:jc w:val="both"/>
        <w:textAlignment w:val="baseline"/>
        <w:rPr>
          <w:rFonts w:asciiTheme="minorHAnsi" w:hAnsiTheme="minorHAnsi"/>
          <w:color w:val="auto"/>
          <w:szCs w:val="20"/>
        </w:rPr>
      </w:pPr>
      <w:r w:rsidRPr="00744AF9">
        <w:rPr>
          <w:rFonts w:asciiTheme="minorHAnsi" w:hAnsiTheme="minorHAnsi" w:cs="Arial"/>
          <w:szCs w:val="20"/>
        </w:rPr>
        <w:t>S</w:t>
      </w:r>
      <w:r w:rsidRPr="00744AF9">
        <w:rPr>
          <w:rFonts w:asciiTheme="minorHAnsi" w:hAnsiTheme="minorHAnsi"/>
          <w:color w:val="auto"/>
          <w:szCs w:val="20"/>
        </w:rPr>
        <w:t xml:space="preserve">lužba je hrazena z Hodinové dotace (v rámci platby Paušálu dle odstavce IV.1.a). </w:t>
      </w:r>
    </w:p>
    <w:p w:rsidR="00A80D8B" w:rsidRDefault="00A80D8B" w:rsidP="002D0B41">
      <w:pPr>
        <w:pStyle w:val="Textodst1sl"/>
        <w:numPr>
          <w:ilvl w:val="0"/>
          <w:numId w:val="0"/>
        </w:numPr>
        <w:spacing w:before="60"/>
        <w:rPr>
          <w:rFonts w:asciiTheme="minorHAnsi" w:hAnsiTheme="minorHAnsi"/>
          <w:b/>
          <w:sz w:val="20"/>
        </w:rPr>
      </w:pPr>
    </w:p>
    <w:p w:rsidR="005E04BA" w:rsidRPr="00376FDC" w:rsidRDefault="00614937" w:rsidP="002D0B41">
      <w:pPr>
        <w:pStyle w:val="Textodst1sl"/>
        <w:numPr>
          <w:ilvl w:val="0"/>
          <w:numId w:val="0"/>
        </w:numPr>
        <w:spacing w:before="60"/>
        <w:rPr>
          <w:rFonts w:asciiTheme="minorHAnsi" w:hAnsiTheme="minorHAnsi"/>
          <w:b/>
          <w:szCs w:val="22"/>
        </w:rPr>
      </w:pPr>
      <w:r w:rsidRPr="00376FDC">
        <w:rPr>
          <w:rFonts w:asciiTheme="minorHAnsi" w:hAnsiTheme="minorHAnsi"/>
          <w:b/>
          <w:szCs w:val="22"/>
          <w:highlight w:val="lightGray"/>
        </w:rPr>
        <w:t>S0</w:t>
      </w:r>
      <w:r w:rsidR="00A80D8B" w:rsidRPr="00376FDC">
        <w:rPr>
          <w:rFonts w:asciiTheme="minorHAnsi" w:hAnsiTheme="minorHAnsi"/>
          <w:b/>
          <w:szCs w:val="22"/>
          <w:highlight w:val="lightGray"/>
        </w:rPr>
        <w:t>5</w:t>
      </w:r>
      <w:r w:rsidRPr="00376FDC">
        <w:rPr>
          <w:rFonts w:asciiTheme="minorHAnsi" w:hAnsiTheme="minorHAnsi"/>
          <w:b/>
          <w:szCs w:val="22"/>
          <w:highlight w:val="lightGray"/>
        </w:rPr>
        <w:t xml:space="preserve"> řešení drobných požadavků o</w:t>
      </w:r>
      <w:r w:rsidR="005E04BA" w:rsidRPr="00376FDC">
        <w:rPr>
          <w:rFonts w:asciiTheme="minorHAnsi" w:hAnsiTheme="minorHAnsi"/>
          <w:b/>
          <w:szCs w:val="22"/>
          <w:highlight w:val="lightGray"/>
        </w:rPr>
        <w:t>bjednatele</w:t>
      </w:r>
      <w:r w:rsidR="005E04BA" w:rsidRPr="00376FDC">
        <w:rPr>
          <w:rFonts w:asciiTheme="minorHAnsi" w:hAnsiTheme="minorHAnsi"/>
          <w:b/>
          <w:szCs w:val="22"/>
        </w:rPr>
        <w:t xml:space="preserve"> </w:t>
      </w:r>
    </w:p>
    <w:p w:rsidR="005E04BA" w:rsidRPr="00744AF9" w:rsidRDefault="005E04BA" w:rsidP="00D17D2C">
      <w:pPr>
        <w:pStyle w:val="Odstavecseseznamem"/>
        <w:numPr>
          <w:ilvl w:val="0"/>
          <w:numId w:val="38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Specifikace drobných požadavků na konzultace a podporu provozu</w:t>
      </w:r>
    </w:p>
    <w:p w:rsidR="005E04BA" w:rsidRPr="00744AF9" w:rsidRDefault="008C6DF4" w:rsidP="00D17D2C">
      <w:pPr>
        <w:pStyle w:val="Odstavecseseznamem"/>
        <w:numPr>
          <w:ilvl w:val="0"/>
          <w:numId w:val="39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5E04BA" w:rsidRPr="00744AF9">
        <w:rPr>
          <w:rFonts w:asciiTheme="minorHAnsi" w:hAnsiTheme="minorHAnsi" w:cs="Arial"/>
          <w:szCs w:val="20"/>
        </w:rPr>
        <w:t>onzultace a poradenství k</w:t>
      </w:r>
      <w:r w:rsidR="00A80D8B">
        <w:rPr>
          <w:rFonts w:asciiTheme="minorHAnsi" w:hAnsiTheme="minorHAnsi" w:cs="Arial"/>
          <w:szCs w:val="20"/>
        </w:rPr>
        <w:t> </w:t>
      </w:r>
      <w:r w:rsidR="005E04BA" w:rsidRPr="00744AF9">
        <w:rPr>
          <w:rFonts w:asciiTheme="minorHAnsi" w:hAnsiTheme="minorHAnsi" w:cs="Arial"/>
          <w:szCs w:val="20"/>
        </w:rPr>
        <w:t>Systému</w:t>
      </w:r>
      <w:r w:rsidR="00A80D8B">
        <w:rPr>
          <w:rFonts w:asciiTheme="minorHAnsi" w:hAnsiTheme="minorHAnsi" w:cs="Arial"/>
          <w:szCs w:val="20"/>
        </w:rPr>
        <w:t>,</w:t>
      </w:r>
      <w:r w:rsidR="005E04BA" w:rsidRPr="00744AF9">
        <w:rPr>
          <w:rFonts w:asciiTheme="minorHAnsi" w:hAnsiTheme="minorHAnsi" w:cs="Arial"/>
          <w:szCs w:val="20"/>
        </w:rPr>
        <w:t xml:space="preserve"> </w:t>
      </w:r>
    </w:p>
    <w:p w:rsidR="005E04BA" w:rsidRPr="00744AF9" w:rsidRDefault="008C6DF4" w:rsidP="00D17D2C">
      <w:pPr>
        <w:pStyle w:val="Odstavecseseznamem"/>
        <w:numPr>
          <w:ilvl w:val="0"/>
          <w:numId w:val="39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v</w:t>
      </w:r>
      <w:r w:rsidR="005E04BA" w:rsidRPr="00744AF9">
        <w:rPr>
          <w:rFonts w:asciiTheme="minorHAnsi" w:hAnsiTheme="minorHAnsi" w:cs="Arial"/>
          <w:szCs w:val="20"/>
        </w:rPr>
        <w:t xml:space="preserve">yžádané změny </w:t>
      </w:r>
      <w:r w:rsidR="00A80D8B">
        <w:rPr>
          <w:rFonts w:asciiTheme="minorHAnsi" w:hAnsiTheme="minorHAnsi" w:cs="Arial"/>
          <w:szCs w:val="20"/>
        </w:rPr>
        <w:t>nastavení Systému.</w:t>
      </w:r>
      <w:r w:rsidR="00614937">
        <w:rPr>
          <w:rFonts w:asciiTheme="minorHAnsi" w:hAnsiTheme="minorHAnsi" w:cs="Arial"/>
          <w:szCs w:val="20"/>
        </w:rPr>
        <w:t xml:space="preserve"> </w:t>
      </w:r>
    </w:p>
    <w:p w:rsidR="005E04BA" w:rsidRPr="00744AF9" w:rsidRDefault="005E04BA" w:rsidP="00A80D8B">
      <w:pPr>
        <w:pStyle w:val="Odstavecseseznamem"/>
        <w:spacing w:before="60"/>
        <w:jc w:val="both"/>
        <w:rPr>
          <w:rFonts w:asciiTheme="minorHAnsi" w:hAnsiTheme="minorHAnsi" w:cs="Arial"/>
          <w:szCs w:val="20"/>
        </w:rPr>
      </w:pPr>
    </w:p>
    <w:p w:rsidR="005E04BA" w:rsidRPr="00744AF9" w:rsidRDefault="005E04BA" w:rsidP="00D17D2C">
      <w:pPr>
        <w:pStyle w:val="Odstavecseseznamem"/>
        <w:numPr>
          <w:ilvl w:val="0"/>
          <w:numId w:val="38"/>
        </w:numPr>
        <w:spacing w:before="60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5E04BA" w:rsidRPr="00744AF9" w:rsidRDefault="008C6DF4" w:rsidP="00D17D2C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t</w:t>
      </w:r>
      <w:r w:rsidR="00614937">
        <w:rPr>
          <w:rFonts w:asciiTheme="minorHAnsi" w:hAnsiTheme="minorHAnsi" w:cs="Arial"/>
          <w:szCs w:val="20"/>
        </w:rPr>
        <w:t>echnický zástupce o</w:t>
      </w:r>
      <w:r w:rsidR="005E04BA" w:rsidRPr="00744AF9">
        <w:rPr>
          <w:rFonts w:asciiTheme="minorHAnsi" w:hAnsiTheme="minorHAnsi" w:cs="Arial"/>
          <w:szCs w:val="20"/>
        </w:rPr>
        <w:t xml:space="preserve">bjednatele zašle na </w:t>
      </w:r>
      <w:r w:rsidR="00A80D8B">
        <w:rPr>
          <w:rFonts w:asciiTheme="minorHAnsi" w:hAnsiTheme="minorHAnsi" w:cs="Arial"/>
          <w:szCs w:val="20"/>
        </w:rPr>
        <w:t>Hotline</w:t>
      </w:r>
      <w:r w:rsidR="005E04BA" w:rsidRPr="00744AF9">
        <w:rPr>
          <w:rFonts w:asciiTheme="minorHAnsi" w:hAnsiTheme="minorHAnsi" w:cs="Arial"/>
          <w:szCs w:val="20"/>
        </w:rPr>
        <w:t xml:space="preserve"> drobný požadavek</w:t>
      </w:r>
    </w:p>
    <w:p w:rsidR="005E04BA" w:rsidRPr="00744AF9" w:rsidRDefault="008C6DF4" w:rsidP="00D17D2C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614937">
        <w:rPr>
          <w:rFonts w:asciiTheme="minorHAnsi" w:hAnsiTheme="minorHAnsi" w:cs="Arial"/>
          <w:szCs w:val="20"/>
        </w:rPr>
        <w:t>onzultant p</w:t>
      </w:r>
      <w:r w:rsidR="005E04BA" w:rsidRPr="00744AF9">
        <w:rPr>
          <w:rFonts w:asciiTheme="minorHAnsi" w:hAnsiTheme="minorHAnsi" w:cs="Arial"/>
          <w:szCs w:val="20"/>
        </w:rPr>
        <w:t>oskytovatele požadavek zaregistruje a odešle informativní notifikaci o registraci</w:t>
      </w:r>
    </w:p>
    <w:p w:rsidR="005E04BA" w:rsidRPr="00744AF9" w:rsidRDefault="008C6DF4" w:rsidP="00D17D2C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614937">
        <w:rPr>
          <w:rFonts w:asciiTheme="minorHAnsi" w:hAnsiTheme="minorHAnsi" w:cs="Arial"/>
          <w:szCs w:val="20"/>
        </w:rPr>
        <w:t>onzultant poskytovatele dohodne s technickým zástupcem o</w:t>
      </w:r>
      <w:r w:rsidR="005E04BA" w:rsidRPr="00744AF9">
        <w:rPr>
          <w:rFonts w:asciiTheme="minorHAnsi" w:hAnsiTheme="minorHAnsi" w:cs="Arial"/>
          <w:szCs w:val="20"/>
        </w:rPr>
        <w:t>bjednatele způsob a termín řešení</w:t>
      </w:r>
    </w:p>
    <w:p w:rsidR="005E04BA" w:rsidRPr="00744AF9" w:rsidRDefault="008C6DF4" w:rsidP="00D17D2C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5E04BA" w:rsidRPr="00744AF9">
        <w:rPr>
          <w:rFonts w:asciiTheme="minorHAnsi" w:hAnsiTheme="minorHAnsi" w:cs="Arial"/>
          <w:szCs w:val="20"/>
        </w:rPr>
        <w:t>onzultant provede klasifikaci požadavku z hlediska časové náročnosti:</w:t>
      </w:r>
    </w:p>
    <w:p w:rsidR="005E04BA" w:rsidRPr="00744AF9" w:rsidRDefault="008C6DF4" w:rsidP="00D17D2C">
      <w:pPr>
        <w:pStyle w:val="Odstavecseseznamem"/>
        <w:numPr>
          <w:ilvl w:val="0"/>
          <w:numId w:val="44"/>
        </w:numPr>
        <w:spacing w:before="60"/>
        <w:ind w:right="-28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</w:t>
      </w:r>
      <w:r w:rsidR="005E04BA" w:rsidRPr="00744AF9">
        <w:rPr>
          <w:rFonts w:asciiTheme="minorHAnsi" w:hAnsiTheme="minorHAnsi" w:cs="Arial"/>
          <w:szCs w:val="20"/>
        </w:rPr>
        <w:t>ozsah do 2</w:t>
      </w:r>
      <w:r w:rsidR="00614937">
        <w:rPr>
          <w:rFonts w:asciiTheme="minorHAnsi" w:hAnsiTheme="minorHAnsi" w:cs="Arial"/>
          <w:szCs w:val="20"/>
        </w:rPr>
        <w:t xml:space="preserve"> hodin včetně = řešení provede p</w:t>
      </w:r>
      <w:r w:rsidR="005E04BA" w:rsidRPr="00744AF9">
        <w:rPr>
          <w:rFonts w:asciiTheme="minorHAnsi" w:hAnsiTheme="minorHAnsi" w:cs="Arial"/>
          <w:szCs w:val="20"/>
        </w:rPr>
        <w:t>osky</w:t>
      </w:r>
      <w:r w:rsidR="00614937">
        <w:rPr>
          <w:rFonts w:asciiTheme="minorHAnsi" w:hAnsiTheme="minorHAnsi" w:cs="Arial"/>
          <w:szCs w:val="20"/>
        </w:rPr>
        <w:t>tovatel bez nutnosti vyjádření o</w:t>
      </w:r>
      <w:r w:rsidR="005E04BA" w:rsidRPr="00744AF9">
        <w:rPr>
          <w:rFonts w:asciiTheme="minorHAnsi" w:hAnsiTheme="minorHAnsi" w:cs="Arial"/>
          <w:szCs w:val="20"/>
        </w:rPr>
        <w:t>bjednatele</w:t>
      </w:r>
    </w:p>
    <w:p w:rsidR="005E04BA" w:rsidRPr="00744AF9" w:rsidRDefault="008C6DF4" w:rsidP="00D17D2C">
      <w:pPr>
        <w:pStyle w:val="Odstavecseseznamem"/>
        <w:numPr>
          <w:ilvl w:val="0"/>
          <w:numId w:val="44"/>
        </w:numPr>
        <w:spacing w:before="60"/>
        <w:ind w:right="-28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</w:t>
      </w:r>
      <w:r w:rsidR="005E04BA" w:rsidRPr="00744AF9">
        <w:rPr>
          <w:rFonts w:asciiTheme="minorHAnsi" w:hAnsiTheme="minorHAnsi" w:cs="Arial"/>
          <w:szCs w:val="20"/>
        </w:rPr>
        <w:t>ozsa</w:t>
      </w:r>
      <w:r w:rsidR="00614937">
        <w:rPr>
          <w:rFonts w:asciiTheme="minorHAnsi" w:hAnsiTheme="minorHAnsi" w:cs="Arial"/>
          <w:szCs w:val="20"/>
        </w:rPr>
        <w:t xml:space="preserve">h nad </w:t>
      </w:r>
      <w:r w:rsidR="00A80D8B">
        <w:rPr>
          <w:rFonts w:asciiTheme="minorHAnsi" w:hAnsiTheme="minorHAnsi" w:cs="Arial"/>
          <w:szCs w:val="20"/>
        </w:rPr>
        <w:t>2</w:t>
      </w:r>
      <w:r w:rsidR="00614937">
        <w:rPr>
          <w:rFonts w:asciiTheme="minorHAnsi" w:hAnsiTheme="minorHAnsi" w:cs="Arial"/>
          <w:szCs w:val="20"/>
        </w:rPr>
        <w:t xml:space="preserve"> hodin</w:t>
      </w:r>
      <w:r w:rsidR="00A80D8B">
        <w:rPr>
          <w:rFonts w:asciiTheme="minorHAnsi" w:hAnsiTheme="minorHAnsi" w:cs="Arial"/>
          <w:szCs w:val="20"/>
        </w:rPr>
        <w:t>y</w:t>
      </w:r>
      <w:r w:rsidR="00614937">
        <w:rPr>
          <w:rFonts w:asciiTheme="minorHAnsi" w:hAnsiTheme="minorHAnsi" w:cs="Arial"/>
          <w:szCs w:val="20"/>
        </w:rPr>
        <w:t xml:space="preserve"> = řešení zahájí poskytovatel pouze se souhlasem odpovědné osoby o</w:t>
      </w:r>
      <w:r w:rsidR="005E04BA" w:rsidRPr="00744AF9">
        <w:rPr>
          <w:rFonts w:asciiTheme="minorHAnsi" w:hAnsiTheme="minorHAnsi" w:cs="Arial"/>
          <w:szCs w:val="20"/>
        </w:rPr>
        <w:t>bjednatele, kterou na rozsah prací dopředu upozorní</w:t>
      </w:r>
    </w:p>
    <w:p w:rsidR="005E04BA" w:rsidRPr="00744AF9" w:rsidRDefault="008C6DF4" w:rsidP="00D17D2C">
      <w:pPr>
        <w:pStyle w:val="Odstavecseseznamem"/>
        <w:numPr>
          <w:ilvl w:val="0"/>
          <w:numId w:val="40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k</w:t>
      </w:r>
      <w:r w:rsidR="005E04BA" w:rsidRPr="00744AF9">
        <w:rPr>
          <w:rFonts w:asciiTheme="minorHAnsi" w:hAnsiTheme="minorHAnsi" w:cs="Arial"/>
          <w:szCs w:val="20"/>
        </w:rPr>
        <w:t>onzultant impleme</w:t>
      </w:r>
      <w:r w:rsidR="00614937">
        <w:rPr>
          <w:rFonts w:asciiTheme="minorHAnsi" w:hAnsiTheme="minorHAnsi" w:cs="Arial"/>
          <w:szCs w:val="20"/>
        </w:rPr>
        <w:t>ntuje dohodnuté řešení a předá technickému zástupci o</w:t>
      </w:r>
      <w:r w:rsidR="005E04BA" w:rsidRPr="00744AF9">
        <w:rPr>
          <w:rFonts w:asciiTheme="minorHAnsi" w:hAnsiTheme="minorHAnsi" w:cs="Arial"/>
          <w:szCs w:val="20"/>
        </w:rPr>
        <w:t>bjednatele k</w:t>
      </w:r>
      <w:r w:rsidR="00A80D8B">
        <w:rPr>
          <w:rFonts w:asciiTheme="minorHAnsi" w:hAnsiTheme="minorHAnsi" w:cs="Arial"/>
          <w:szCs w:val="20"/>
        </w:rPr>
        <w:t> </w:t>
      </w:r>
      <w:r w:rsidR="005E04BA" w:rsidRPr="00744AF9">
        <w:rPr>
          <w:rFonts w:asciiTheme="minorHAnsi" w:hAnsiTheme="minorHAnsi" w:cs="Arial"/>
          <w:szCs w:val="20"/>
        </w:rPr>
        <w:t>odsouhlasení</w:t>
      </w:r>
      <w:r w:rsidR="00A80D8B">
        <w:rPr>
          <w:rFonts w:asciiTheme="minorHAnsi" w:hAnsiTheme="minorHAnsi" w:cs="Arial"/>
          <w:szCs w:val="20"/>
        </w:rPr>
        <w:t>,</w:t>
      </w:r>
      <w:r w:rsidR="005E04BA" w:rsidRPr="00744AF9">
        <w:rPr>
          <w:rFonts w:asciiTheme="minorHAnsi" w:hAnsiTheme="minorHAnsi" w:cs="Arial"/>
          <w:szCs w:val="20"/>
        </w:rPr>
        <w:t xml:space="preserve"> z vyřešeného požadavku zašle informativní notifikaci</w:t>
      </w:r>
    </w:p>
    <w:p w:rsidR="00CA10E6" w:rsidRDefault="008C6DF4" w:rsidP="00474E19">
      <w:pPr>
        <w:pStyle w:val="Odstavecseseznamem"/>
        <w:numPr>
          <w:ilvl w:val="0"/>
          <w:numId w:val="40"/>
        </w:numPr>
        <w:spacing w:beforeLines="60" w:before="144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lastRenderedPageBreak/>
        <w:t>t</w:t>
      </w:r>
      <w:r w:rsidR="00614937">
        <w:rPr>
          <w:rFonts w:asciiTheme="minorHAnsi" w:hAnsiTheme="minorHAnsi" w:cs="Arial"/>
          <w:szCs w:val="20"/>
        </w:rPr>
        <w:t>echnický zástupce o</w:t>
      </w:r>
      <w:r w:rsidR="005E04BA" w:rsidRPr="00744AF9">
        <w:rPr>
          <w:rFonts w:asciiTheme="minorHAnsi" w:hAnsiTheme="minorHAnsi" w:cs="Arial"/>
          <w:szCs w:val="20"/>
        </w:rPr>
        <w:t>bjednatele buď poža</w:t>
      </w:r>
      <w:r w:rsidR="00981A0E">
        <w:rPr>
          <w:rFonts w:asciiTheme="minorHAnsi" w:hAnsiTheme="minorHAnsi" w:cs="Arial"/>
          <w:szCs w:val="20"/>
        </w:rPr>
        <w:t>davek uzavře anebo vrátí zpět k</w:t>
      </w:r>
      <w:r w:rsidR="005E04BA" w:rsidRPr="00744AF9">
        <w:rPr>
          <w:rFonts w:asciiTheme="minorHAnsi" w:hAnsiTheme="minorHAnsi" w:cs="Arial"/>
          <w:szCs w:val="20"/>
        </w:rPr>
        <w:t>onzultantovi k dořešení</w:t>
      </w:r>
    </w:p>
    <w:p w:rsidR="00CA10E6" w:rsidRDefault="005E04BA" w:rsidP="00474E19">
      <w:pPr>
        <w:pStyle w:val="Odstavecseseznamem"/>
        <w:numPr>
          <w:ilvl w:val="0"/>
          <w:numId w:val="38"/>
        </w:numPr>
        <w:spacing w:beforeLines="60" w:before="144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981A0E" w:rsidRPr="00A80D8B" w:rsidRDefault="00981A0E" w:rsidP="00A80D8B">
      <w:pPr>
        <w:pStyle w:val="Odstavecseseznamem"/>
        <w:numPr>
          <w:ilvl w:val="0"/>
          <w:numId w:val="66"/>
        </w:numPr>
        <w:contextualSpacing w:val="0"/>
        <w:jc w:val="both"/>
        <w:rPr>
          <w:rFonts w:asciiTheme="minorHAnsi" w:hAnsiTheme="minorHAnsi" w:cs="Arial"/>
          <w:szCs w:val="20"/>
        </w:rPr>
      </w:pPr>
      <w:r w:rsidRPr="008E1D6A">
        <w:rPr>
          <w:rFonts w:asciiTheme="minorHAnsi" w:hAnsiTheme="minorHAnsi" w:cs="Arial"/>
          <w:szCs w:val="20"/>
        </w:rPr>
        <w:t xml:space="preserve">On-line služba dostupná </w:t>
      </w:r>
      <w:r w:rsidRPr="00A80D8B">
        <w:rPr>
          <w:rFonts w:asciiTheme="minorHAnsi" w:hAnsiTheme="minorHAnsi"/>
        </w:rPr>
        <w:t xml:space="preserve">prostřednictvím </w:t>
      </w:r>
      <w:r w:rsidR="00A80D8B">
        <w:rPr>
          <w:rFonts w:asciiTheme="minorHAnsi" w:hAnsiTheme="minorHAnsi"/>
        </w:rPr>
        <w:t>emailu</w:t>
      </w:r>
      <w:r w:rsidRPr="00A80D8B">
        <w:rPr>
          <w:rFonts w:asciiTheme="minorHAnsi" w:hAnsiTheme="minorHAnsi"/>
        </w:rPr>
        <w:t xml:space="preserve"> </w:t>
      </w:r>
      <w:r w:rsidRPr="008E1D6A">
        <w:rPr>
          <w:rFonts w:asciiTheme="minorHAnsi" w:hAnsiTheme="minorHAnsi" w:cs="Arial"/>
          <w:szCs w:val="20"/>
        </w:rPr>
        <w:t>v režimu 7x24</w:t>
      </w:r>
    </w:p>
    <w:p w:rsidR="00981A0E" w:rsidRPr="00A80D8B" w:rsidRDefault="00981A0E" w:rsidP="00981A0E">
      <w:pPr>
        <w:pStyle w:val="Odstavecseseznamem"/>
        <w:numPr>
          <w:ilvl w:val="0"/>
          <w:numId w:val="66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="Arial"/>
          <w:szCs w:val="20"/>
        </w:rPr>
      </w:pPr>
      <w:r w:rsidRPr="00A80D8B">
        <w:rPr>
          <w:rFonts w:asciiTheme="minorHAnsi" w:hAnsiTheme="minorHAnsi" w:cs="Arial"/>
          <w:szCs w:val="20"/>
        </w:rPr>
        <w:t>řešení v pracovní dny 0</w:t>
      </w:r>
      <w:r w:rsidR="003345F7">
        <w:rPr>
          <w:rFonts w:asciiTheme="minorHAnsi" w:hAnsiTheme="minorHAnsi" w:cs="Arial"/>
          <w:szCs w:val="20"/>
        </w:rPr>
        <w:t>8</w:t>
      </w:r>
      <w:r w:rsidRPr="00A80D8B">
        <w:rPr>
          <w:rFonts w:asciiTheme="minorHAnsi" w:hAnsiTheme="minorHAnsi" w:cs="Arial"/>
          <w:szCs w:val="20"/>
        </w:rPr>
        <w:t>:00-17:00 hod</w:t>
      </w:r>
    </w:p>
    <w:p w:rsidR="00CA10E6" w:rsidRDefault="00981A0E" w:rsidP="00474E19">
      <w:pPr>
        <w:pStyle w:val="Odstavecseseznamem"/>
        <w:numPr>
          <w:ilvl w:val="0"/>
          <w:numId w:val="66"/>
        </w:numPr>
        <w:suppressAutoHyphens/>
        <w:overflowPunct w:val="0"/>
        <w:autoSpaceDE w:val="0"/>
        <w:spacing w:beforeLines="60" w:before="144"/>
        <w:jc w:val="both"/>
        <w:textAlignment w:val="baseline"/>
        <w:rPr>
          <w:rFonts w:asciiTheme="minorHAnsi" w:hAnsiTheme="minorHAnsi" w:cs="Arial"/>
          <w:sz w:val="23"/>
          <w:szCs w:val="20"/>
          <w:shd w:val="clear" w:color="auto" w:fill="FFFFFF"/>
        </w:rPr>
      </w:pPr>
      <w:r>
        <w:rPr>
          <w:rFonts w:asciiTheme="minorHAnsi" w:hAnsiTheme="minorHAnsi" w:cs="Arial"/>
          <w:szCs w:val="20"/>
        </w:rPr>
        <w:t>r</w:t>
      </w:r>
      <w:r w:rsidRPr="00981A0E">
        <w:rPr>
          <w:rFonts w:asciiTheme="minorHAnsi" w:hAnsiTheme="minorHAnsi" w:cs="Arial"/>
          <w:szCs w:val="20"/>
        </w:rPr>
        <w:t xml:space="preserve">eakce na požadavek do </w:t>
      </w:r>
      <w:r w:rsidR="00A80D8B">
        <w:rPr>
          <w:rFonts w:asciiTheme="minorHAnsi" w:hAnsiTheme="minorHAnsi" w:cs="Arial"/>
          <w:szCs w:val="20"/>
        </w:rPr>
        <w:t>2</w:t>
      </w:r>
      <w:r w:rsidRPr="00981A0E">
        <w:rPr>
          <w:rFonts w:asciiTheme="minorHAnsi" w:hAnsiTheme="minorHAnsi" w:cs="Arial"/>
          <w:szCs w:val="20"/>
        </w:rPr>
        <w:t xml:space="preserve"> pracovních </w:t>
      </w:r>
      <w:r w:rsidR="00A80D8B">
        <w:rPr>
          <w:rFonts w:asciiTheme="minorHAnsi" w:hAnsiTheme="minorHAnsi" w:cs="Arial"/>
          <w:szCs w:val="20"/>
        </w:rPr>
        <w:t>dnů</w:t>
      </w:r>
      <w:r w:rsidRPr="00981A0E">
        <w:rPr>
          <w:rFonts w:asciiTheme="minorHAnsi" w:hAnsiTheme="minorHAnsi" w:cs="Arial"/>
          <w:szCs w:val="20"/>
        </w:rPr>
        <w:t xml:space="preserve"> od </w:t>
      </w:r>
      <w:r w:rsidR="00A80D8B">
        <w:rPr>
          <w:rFonts w:asciiTheme="minorHAnsi" w:hAnsiTheme="minorHAnsi" w:cs="Arial"/>
          <w:szCs w:val="20"/>
        </w:rPr>
        <w:t xml:space="preserve">obdržení </w:t>
      </w:r>
      <w:r w:rsidRPr="00981A0E">
        <w:rPr>
          <w:rFonts w:asciiTheme="minorHAnsi" w:hAnsiTheme="minorHAnsi" w:cs="Arial"/>
          <w:szCs w:val="20"/>
        </w:rPr>
        <w:t xml:space="preserve">požadavku </w:t>
      </w:r>
      <w:r w:rsidR="00A80D8B">
        <w:rPr>
          <w:rFonts w:asciiTheme="minorHAnsi" w:hAnsiTheme="minorHAnsi" w:cs="Arial"/>
          <w:szCs w:val="20"/>
        </w:rPr>
        <w:t xml:space="preserve">zaslaného </w:t>
      </w:r>
      <w:r w:rsidRPr="00981A0E">
        <w:rPr>
          <w:rFonts w:asciiTheme="minorHAnsi" w:hAnsiTheme="minorHAnsi" w:cs="Arial"/>
          <w:szCs w:val="20"/>
        </w:rPr>
        <w:t>odpovědným zástupcem Objednatele</w:t>
      </w:r>
    </w:p>
    <w:p w:rsidR="00CA10E6" w:rsidRDefault="005E04BA" w:rsidP="00474E19">
      <w:pPr>
        <w:pStyle w:val="Odstavecseseznamem"/>
        <w:numPr>
          <w:ilvl w:val="0"/>
          <w:numId w:val="66"/>
        </w:numPr>
        <w:spacing w:beforeLines="60" w:before="144"/>
        <w:ind w:left="284" w:hanging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5E04BA" w:rsidRDefault="005E04BA" w:rsidP="002D0B41">
      <w:pPr>
        <w:pStyle w:val="Odstavecseseznamem"/>
        <w:numPr>
          <w:ilvl w:val="0"/>
          <w:numId w:val="18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Služba je hrazena z Hodinové dotace (v rámci platby Paušálu dle odstavce IV.1.a).</w:t>
      </w:r>
    </w:p>
    <w:p w:rsidR="00981A0E" w:rsidRPr="00744AF9" w:rsidRDefault="00981A0E" w:rsidP="002D0B41">
      <w:pPr>
        <w:pStyle w:val="Odstavecseseznamem"/>
        <w:numPr>
          <w:ilvl w:val="0"/>
          <w:numId w:val="18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 překročení Hodinové dotace se budou služby účtovat dle ustanovení odstavce IV.5.a)</w:t>
      </w:r>
    </w:p>
    <w:p w:rsidR="00A80D8B" w:rsidRDefault="00A80D8B" w:rsidP="002D0B41">
      <w:pPr>
        <w:pStyle w:val="Textodst1sl"/>
        <w:numPr>
          <w:ilvl w:val="0"/>
          <w:numId w:val="0"/>
        </w:numPr>
        <w:spacing w:before="60"/>
        <w:rPr>
          <w:rFonts w:asciiTheme="minorHAnsi" w:hAnsiTheme="minorHAnsi" w:cs="Arial"/>
          <w:b/>
          <w:sz w:val="20"/>
        </w:rPr>
      </w:pPr>
    </w:p>
    <w:p w:rsidR="005E04BA" w:rsidRPr="00376FDC" w:rsidRDefault="005E04BA" w:rsidP="002D0B41">
      <w:pPr>
        <w:pStyle w:val="Textodst1sl"/>
        <w:numPr>
          <w:ilvl w:val="0"/>
          <w:numId w:val="0"/>
        </w:numPr>
        <w:spacing w:before="60"/>
        <w:rPr>
          <w:rFonts w:asciiTheme="minorHAnsi" w:hAnsiTheme="minorHAnsi" w:cs="Arial"/>
          <w:b/>
          <w:szCs w:val="22"/>
        </w:rPr>
      </w:pPr>
      <w:r w:rsidRPr="00376FDC">
        <w:rPr>
          <w:rFonts w:asciiTheme="minorHAnsi" w:hAnsiTheme="minorHAnsi" w:cs="Arial"/>
          <w:b/>
          <w:szCs w:val="22"/>
          <w:highlight w:val="lightGray"/>
        </w:rPr>
        <w:t>S0</w:t>
      </w:r>
      <w:r w:rsidR="00A80D8B" w:rsidRPr="00376FDC">
        <w:rPr>
          <w:rFonts w:asciiTheme="minorHAnsi" w:hAnsiTheme="minorHAnsi" w:cs="Arial"/>
          <w:b/>
          <w:szCs w:val="22"/>
          <w:highlight w:val="lightGray"/>
        </w:rPr>
        <w:t>6</w:t>
      </w:r>
      <w:r w:rsidRPr="00376FDC">
        <w:rPr>
          <w:rFonts w:asciiTheme="minorHAnsi" w:hAnsiTheme="minorHAnsi" w:cs="Arial"/>
          <w:b/>
          <w:szCs w:val="22"/>
          <w:highlight w:val="lightGray"/>
        </w:rPr>
        <w:t xml:space="preserve"> řešení speciálních požadavků Objednatele</w:t>
      </w:r>
      <w:r w:rsidRPr="00376FDC">
        <w:rPr>
          <w:rFonts w:asciiTheme="minorHAnsi" w:hAnsiTheme="minorHAnsi" w:cs="Arial"/>
          <w:b/>
          <w:szCs w:val="22"/>
        </w:rPr>
        <w:t xml:space="preserve"> </w:t>
      </w:r>
    </w:p>
    <w:p w:rsidR="005E04BA" w:rsidRPr="00744AF9" w:rsidRDefault="005E04BA" w:rsidP="00D17D2C">
      <w:pPr>
        <w:pStyle w:val="Odstavecseseznamem"/>
        <w:numPr>
          <w:ilvl w:val="0"/>
          <w:numId w:val="41"/>
        </w:numPr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Klasifikace speciální</w:t>
      </w:r>
      <w:r w:rsidR="008B45E4">
        <w:rPr>
          <w:rFonts w:asciiTheme="minorHAnsi" w:hAnsiTheme="minorHAnsi" w:cs="Arial"/>
          <w:b/>
          <w:szCs w:val="20"/>
        </w:rPr>
        <w:t>ch</w:t>
      </w:r>
      <w:r w:rsidRPr="00744AF9">
        <w:rPr>
          <w:rFonts w:asciiTheme="minorHAnsi" w:hAnsiTheme="minorHAnsi" w:cs="Arial"/>
          <w:b/>
          <w:szCs w:val="20"/>
        </w:rPr>
        <w:t xml:space="preserve"> požadavků </w:t>
      </w:r>
    </w:p>
    <w:p w:rsidR="005E04BA" w:rsidRPr="00744AF9" w:rsidRDefault="007A3443" w:rsidP="00D17D2C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Pr="00744AF9">
        <w:rPr>
          <w:rFonts w:asciiTheme="minorHAnsi" w:hAnsiTheme="minorHAnsi" w:cs="Arial"/>
          <w:szCs w:val="20"/>
        </w:rPr>
        <w:t xml:space="preserve">ožadavky na </w:t>
      </w:r>
      <w:r>
        <w:rPr>
          <w:rFonts w:asciiTheme="minorHAnsi" w:hAnsiTheme="minorHAnsi" w:cs="Arial"/>
          <w:szCs w:val="20"/>
        </w:rPr>
        <w:t xml:space="preserve">drobné </w:t>
      </w:r>
      <w:r w:rsidRPr="00744AF9">
        <w:rPr>
          <w:rFonts w:asciiTheme="minorHAnsi" w:hAnsiTheme="minorHAnsi" w:cs="Arial"/>
          <w:szCs w:val="20"/>
        </w:rPr>
        <w:t>vylepšování Systému</w:t>
      </w:r>
    </w:p>
    <w:p w:rsidR="005E04BA" w:rsidRPr="00744AF9" w:rsidRDefault="005E04BA" w:rsidP="00D17D2C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Požadavek na dodávku nového modulu Systému</w:t>
      </w:r>
    </w:p>
    <w:p w:rsidR="005E04BA" w:rsidRPr="00744AF9" w:rsidRDefault="005E04BA" w:rsidP="00D17D2C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Požadavek na propoj</w:t>
      </w:r>
      <w:r w:rsidR="00981A0E">
        <w:rPr>
          <w:rFonts w:asciiTheme="minorHAnsi" w:hAnsiTheme="minorHAnsi" w:cs="Arial"/>
          <w:szCs w:val="20"/>
        </w:rPr>
        <w:t>ení Systému s externím systémem</w:t>
      </w:r>
    </w:p>
    <w:p w:rsidR="005E04BA" w:rsidRPr="00744AF9" w:rsidRDefault="005E04BA" w:rsidP="00D17D2C">
      <w:pPr>
        <w:pStyle w:val="Odstavecseseznamem"/>
        <w:numPr>
          <w:ilvl w:val="0"/>
          <w:numId w:val="42"/>
        </w:numPr>
        <w:spacing w:before="60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Pomoc při záchraně dat Systému při jejich ztr</w:t>
      </w:r>
      <w:r w:rsidR="008A65A9">
        <w:rPr>
          <w:rFonts w:asciiTheme="minorHAnsi" w:hAnsiTheme="minorHAnsi" w:cs="Arial"/>
          <w:szCs w:val="20"/>
        </w:rPr>
        <w:t>átě nebo poškození (nezaviněné p</w:t>
      </w:r>
      <w:r w:rsidRPr="00744AF9">
        <w:rPr>
          <w:rFonts w:asciiTheme="minorHAnsi" w:hAnsiTheme="minorHAnsi" w:cs="Arial"/>
          <w:szCs w:val="20"/>
        </w:rPr>
        <w:t>oskytovatelem)</w:t>
      </w:r>
    </w:p>
    <w:p w:rsidR="005E04BA" w:rsidRPr="00744AF9" w:rsidRDefault="005E04BA" w:rsidP="00D17D2C">
      <w:pPr>
        <w:pStyle w:val="Odstavecseseznamem"/>
        <w:numPr>
          <w:ilvl w:val="0"/>
          <w:numId w:val="41"/>
        </w:numPr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Popis služby</w:t>
      </w:r>
    </w:p>
    <w:p w:rsidR="005E04BA" w:rsidRPr="00744AF9" w:rsidRDefault="00981A0E" w:rsidP="00D17D2C">
      <w:pPr>
        <w:pStyle w:val="Odstavecseseznamem"/>
        <w:numPr>
          <w:ilvl w:val="0"/>
          <w:numId w:val="43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</w:t>
      </w:r>
      <w:r w:rsidR="008A65A9">
        <w:rPr>
          <w:rFonts w:asciiTheme="minorHAnsi" w:hAnsiTheme="minorHAnsi" w:cs="Arial"/>
          <w:szCs w:val="20"/>
        </w:rPr>
        <w:t>právněná osoba o</w:t>
      </w:r>
      <w:r w:rsidR="005E04BA" w:rsidRPr="00744AF9">
        <w:rPr>
          <w:rFonts w:asciiTheme="minorHAnsi" w:hAnsiTheme="minorHAnsi" w:cs="Arial"/>
          <w:szCs w:val="20"/>
        </w:rPr>
        <w:t>bjednatel</w:t>
      </w:r>
      <w:r w:rsidR="008A65A9">
        <w:rPr>
          <w:rFonts w:asciiTheme="minorHAnsi" w:hAnsiTheme="minorHAnsi" w:cs="Arial"/>
          <w:szCs w:val="20"/>
        </w:rPr>
        <w:t>e předloží oprávněné osobě p</w:t>
      </w:r>
      <w:r w:rsidR="005E04BA" w:rsidRPr="00744AF9">
        <w:rPr>
          <w:rFonts w:asciiTheme="minorHAnsi" w:hAnsiTheme="minorHAnsi" w:cs="Arial"/>
          <w:szCs w:val="20"/>
        </w:rPr>
        <w:t>oskytovatele požadavek na speciální úpravu Systému</w:t>
      </w:r>
    </w:p>
    <w:p w:rsidR="005E04BA" w:rsidRPr="00744AF9" w:rsidRDefault="00981A0E" w:rsidP="00D17D2C">
      <w:pPr>
        <w:pStyle w:val="Odstavecseseznamem"/>
        <w:numPr>
          <w:ilvl w:val="0"/>
          <w:numId w:val="43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</w:t>
      </w:r>
      <w:r w:rsidR="008A65A9">
        <w:rPr>
          <w:rFonts w:asciiTheme="minorHAnsi" w:hAnsiTheme="minorHAnsi" w:cs="Arial"/>
          <w:szCs w:val="20"/>
        </w:rPr>
        <w:t>právněná osoba p</w:t>
      </w:r>
      <w:r w:rsidR="005E04BA" w:rsidRPr="00744AF9">
        <w:rPr>
          <w:rFonts w:asciiTheme="minorHAnsi" w:hAnsiTheme="minorHAnsi" w:cs="Arial"/>
          <w:szCs w:val="20"/>
        </w:rPr>
        <w:t xml:space="preserve">oskytovatele provede klasifikaci požadavku dle bodu </w:t>
      </w:r>
      <w:r w:rsidR="00C426F9">
        <w:rPr>
          <w:rFonts w:asciiTheme="minorHAnsi" w:hAnsiTheme="minorHAnsi" w:cs="Arial"/>
          <w:szCs w:val="20"/>
        </w:rPr>
        <w:t>S0</w:t>
      </w:r>
      <w:r w:rsidR="00A80D8B">
        <w:rPr>
          <w:rFonts w:asciiTheme="minorHAnsi" w:hAnsiTheme="minorHAnsi" w:cs="Arial"/>
          <w:szCs w:val="20"/>
        </w:rPr>
        <w:t>6</w:t>
      </w:r>
      <w:r w:rsidR="005E04BA" w:rsidRPr="00744AF9">
        <w:rPr>
          <w:rFonts w:asciiTheme="minorHAnsi" w:hAnsiTheme="minorHAnsi" w:cs="Arial"/>
          <w:szCs w:val="20"/>
        </w:rPr>
        <w:t xml:space="preserve"> </w:t>
      </w:r>
      <w:r w:rsidR="00C426F9" w:rsidRPr="00744AF9">
        <w:rPr>
          <w:rFonts w:asciiTheme="minorHAnsi" w:hAnsiTheme="minorHAnsi" w:cs="Arial"/>
          <w:szCs w:val="20"/>
        </w:rPr>
        <w:t>1)</w:t>
      </w:r>
      <w:r w:rsidR="00C426F9">
        <w:rPr>
          <w:rFonts w:asciiTheme="minorHAnsi" w:hAnsiTheme="minorHAnsi" w:cs="Arial"/>
          <w:szCs w:val="20"/>
        </w:rPr>
        <w:t xml:space="preserve"> </w:t>
      </w:r>
      <w:r w:rsidR="005E04BA" w:rsidRPr="00744AF9">
        <w:rPr>
          <w:rFonts w:asciiTheme="minorHAnsi" w:hAnsiTheme="minorHAnsi" w:cs="Arial"/>
          <w:szCs w:val="20"/>
        </w:rPr>
        <w:t>a dl</w:t>
      </w:r>
      <w:r w:rsidR="008A65A9">
        <w:rPr>
          <w:rFonts w:asciiTheme="minorHAnsi" w:hAnsiTheme="minorHAnsi" w:cs="Arial"/>
          <w:szCs w:val="20"/>
        </w:rPr>
        <w:t>e určené klasifikace dohodne s o</w:t>
      </w:r>
      <w:r w:rsidR="005E04BA" w:rsidRPr="00744AF9">
        <w:rPr>
          <w:rFonts w:asciiTheme="minorHAnsi" w:hAnsiTheme="minorHAnsi" w:cs="Arial"/>
          <w:szCs w:val="20"/>
        </w:rPr>
        <w:t>bjednatelem termín a způsob řešení</w:t>
      </w:r>
    </w:p>
    <w:p w:rsidR="005E04BA" w:rsidRPr="00744AF9" w:rsidRDefault="00981A0E" w:rsidP="00D17D2C">
      <w:pPr>
        <w:pStyle w:val="Odstavecseseznamem"/>
        <w:numPr>
          <w:ilvl w:val="0"/>
          <w:numId w:val="43"/>
        </w:numPr>
        <w:spacing w:before="6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8A65A9">
        <w:rPr>
          <w:rFonts w:asciiTheme="minorHAnsi" w:hAnsiTheme="minorHAnsi" w:cs="Arial"/>
          <w:szCs w:val="20"/>
        </w:rPr>
        <w:t>o vyřešení požadavku předá o</w:t>
      </w:r>
      <w:r w:rsidR="005E04BA" w:rsidRPr="00744AF9">
        <w:rPr>
          <w:rFonts w:asciiTheme="minorHAnsi" w:hAnsiTheme="minorHAnsi" w:cs="Arial"/>
          <w:szCs w:val="20"/>
        </w:rPr>
        <w:t>prá</w:t>
      </w:r>
      <w:r w:rsidR="008A65A9">
        <w:rPr>
          <w:rFonts w:asciiTheme="minorHAnsi" w:hAnsiTheme="minorHAnsi" w:cs="Arial"/>
          <w:szCs w:val="20"/>
        </w:rPr>
        <w:t>vněná osob</w:t>
      </w:r>
      <w:r>
        <w:rPr>
          <w:rFonts w:asciiTheme="minorHAnsi" w:hAnsiTheme="minorHAnsi" w:cs="Arial"/>
          <w:szCs w:val="20"/>
        </w:rPr>
        <w:t>a poskytovatele plnění oprávněné</w:t>
      </w:r>
      <w:r w:rsidR="008A65A9">
        <w:rPr>
          <w:rFonts w:asciiTheme="minorHAnsi" w:hAnsiTheme="minorHAnsi" w:cs="Arial"/>
          <w:szCs w:val="20"/>
        </w:rPr>
        <w:t xml:space="preserve"> osobě o</w:t>
      </w:r>
      <w:r w:rsidR="005E04BA" w:rsidRPr="00744AF9">
        <w:rPr>
          <w:rFonts w:asciiTheme="minorHAnsi" w:hAnsiTheme="minorHAnsi" w:cs="Arial"/>
          <w:szCs w:val="20"/>
        </w:rPr>
        <w:t>bjednatele k akceptaci</w:t>
      </w:r>
    </w:p>
    <w:p w:rsidR="00EB26C3" w:rsidRPr="00981A0E" w:rsidRDefault="005E04BA" w:rsidP="00D17D2C">
      <w:pPr>
        <w:pStyle w:val="Odstavecseseznamem"/>
        <w:numPr>
          <w:ilvl w:val="0"/>
          <w:numId w:val="41"/>
        </w:numPr>
        <w:spacing w:before="60"/>
        <w:ind w:left="284"/>
        <w:contextualSpacing w:val="0"/>
        <w:jc w:val="both"/>
        <w:rPr>
          <w:rFonts w:asciiTheme="minorHAnsi" w:hAnsiTheme="minorHAnsi"/>
        </w:rPr>
      </w:pPr>
      <w:r w:rsidRPr="00744AF9">
        <w:rPr>
          <w:rFonts w:asciiTheme="minorHAnsi" w:hAnsiTheme="minorHAnsi" w:cs="Arial"/>
          <w:b/>
          <w:szCs w:val="20"/>
        </w:rPr>
        <w:t>Dostupnost služby</w:t>
      </w:r>
    </w:p>
    <w:p w:rsidR="00981A0E" w:rsidRPr="00981A0E" w:rsidRDefault="00A80D8B" w:rsidP="00981A0E">
      <w:pPr>
        <w:pStyle w:val="Odstavecseseznamem"/>
        <w:numPr>
          <w:ilvl w:val="0"/>
          <w:numId w:val="68"/>
        </w:numPr>
        <w:spacing w:before="60"/>
        <w:contextualSpacing w:val="0"/>
        <w:jc w:val="both"/>
        <w:rPr>
          <w:rFonts w:asciiTheme="minorHAnsi" w:hAnsiTheme="minorHAnsi"/>
        </w:rPr>
      </w:pPr>
      <w:r w:rsidRPr="008E1D6A">
        <w:rPr>
          <w:rFonts w:asciiTheme="minorHAnsi" w:hAnsiTheme="minorHAnsi" w:cs="Arial"/>
          <w:szCs w:val="20"/>
        </w:rPr>
        <w:t xml:space="preserve">On-line služba dostupná </w:t>
      </w:r>
      <w:r w:rsidRPr="00A80D8B">
        <w:rPr>
          <w:rFonts w:asciiTheme="minorHAnsi" w:hAnsiTheme="minorHAnsi"/>
        </w:rPr>
        <w:t xml:space="preserve">prostřednictvím </w:t>
      </w:r>
      <w:r>
        <w:rPr>
          <w:rFonts w:asciiTheme="minorHAnsi" w:hAnsiTheme="minorHAnsi"/>
        </w:rPr>
        <w:t>emailu</w:t>
      </w:r>
      <w:r w:rsidRPr="00A80D8B">
        <w:rPr>
          <w:rFonts w:asciiTheme="minorHAnsi" w:hAnsiTheme="minorHAnsi"/>
        </w:rPr>
        <w:t xml:space="preserve"> </w:t>
      </w:r>
      <w:r w:rsidRPr="008E1D6A">
        <w:rPr>
          <w:rFonts w:asciiTheme="minorHAnsi" w:hAnsiTheme="minorHAnsi" w:cs="Arial"/>
          <w:szCs w:val="20"/>
        </w:rPr>
        <w:t>v režimu 7x24</w:t>
      </w:r>
    </w:p>
    <w:p w:rsidR="00981A0E" w:rsidRPr="00981A0E" w:rsidRDefault="00981A0E" w:rsidP="00981A0E">
      <w:pPr>
        <w:pStyle w:val="Odstavecseseznamem"/>
        <w:numPr>
          <w:ilvl w:val="0"/>
          <w:numId w:val="68"/>
        </w:numPr>
        <w:spacing w:before="60"/>
        <w:contextualSpacing w:val="0"/>
        <w:jc w:val="both"/>
        <w:rPr>
          <w:rFonts w:asciiTheme="minorHAnsi" w:hAnsiTheme="minorHAnsi" w:cs="Arial"/>
          <w:szCs w:val="20"/>
        </w:rPr>
      </w:pPr>
      <w:r w:rsidRPr="00981A0E">
        <w:rPr>
          <w:rFonts w:asciiTheme="minorHAnsi" w:hAnsiTheme="minorHAnsi"/>
        </w:rPr>
        <w:t>řešení v pracovní</w:t>
      </w:r>
      <w:r w:rsidRPr="00981A0E">
        <w:rPr>
          <w:rFonts w:asciiTheme="minorHAnsi" w:hAnsiTheme="minorHAnsi"/>
          <w:szCs w:val="20"/>
        </w:rPr>
        <w:t xml:space="preserve"> dny 0</w:t>
      </w:r>
      <w:r w:rsidR="003345F7">
        <w:rPr>
          <w:rFonts w:asciiTheme="minorHAnsi" w:hAnsiTheme="minorHAnsi"/>
          <w:szCs w:val="20"/>
        </w:rPr>
        <w:t>8</w:t>
      </w:r>
      <w:r w:rsidRPr="00981A0E">
        <w:rPr>
          <w:rFonts w:asciiTheme="minorHAnsi" w:hAnsiTheme="minorHAnsi"/>
          <w:szCs w:val="20"/>
        </w:rPr>
        <w:t>:00-17:00 hod</w:t>
      </w:r>
    </w:p>
    <w:p w:rsidR="00686322" w:rsidRPr="00981A0E" w:rsidRDefault="00A80D8B" w:rsidP="00981A0E">
      <w:pPr>
        <w:pStyle w:val="Odstavecseseznamem"/>
        <w:numPr>
          <w:ilvl w:val="0"/>
          <w:numId w:val="68"/>
        </w:numPr>
        <w:spacing w:before="60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r</w:t>
      </w:r>
      <w:r w:rsidRPr="00981A0E">
        <w:rPr>
          <w:rFonts w:asciiTheme="minorHAnsi" w:hAnsiTheme="minorHAnsi" w:cs="Arial"/>
          <w:szCs w:val="20"/>
        </w:rPr>
        <w:t xml:space="preserve">eakce na požadavek do </w:t>
      </w:r>
      <w:r>
        <w:rPr>
          <w:rFonts w:asciiTheme="minorHAnsi" w:hAnsiTheme="minorHAnsi" w:cs="Arial"/>
          <w:szCs w:val="20"/>
        </w:rPr>
        <w:t>2</w:t>
      </w:r>
      <w:r w:rsidRPr="00981A0E">
        <w:rPr>
          <w:rFonts w:asciiTheme="minorHAnsi" w:hAnsiTheme="minorHAnsi" w:cs="Arial"/>
          <w:szCs w:val="20"/>
        </w:rPr>
        <w:t xml:space="preserve"> pracovních </w:t>
      </w:r>
      <w:r>
        <w:rPr>
          <w:rFonts w:asciiTheme="minorHAnsi" w:hAnsiTheme="minorHAnsi" w:cs="Arial"/>
          <w:szCs w:val="20"/>
        </w:rPr>
        <w:t>dnů</w:t>
      </w:r>
      <w:r w:rsidRPr="00981A0E">
        <w:rPr>
          <w:rFonts w:asciiTheme="minorHAnsi" w:hAnsiTheme="minorHAnsi" w:cs="Arial"/>
          <w:szCs w:val="20"/>
        </w:rPr>
        <w:t xml:space="preserve"> od </w:t>
      </w:r>
      <w:r>
        <w:rPr>
          <w:rFonts w:asciiTheme="minorHAnsi" w:hAnsiTheme="minorHAnsi" w:cs="Arial"/>
          <w:szCs w:val="20"/>
        </w:rPr>
        <w:t xml:space="preserve">obdržení </w:t>
      </w:r>
      <w:r w:rsidRPr="00981A0E">
        <w:rPr>
          <w:rFonts w:asciiTheme="minorHAnsi" w:hAnsiTheme="minorHAnsi" w:cs="Arial"/>
          <w:szCs w:val="20"/>
        </w:rPr>
        <w:t xml:space="preserve">požadavku </w:t>
      </w:r>
      <w:r>
        <w:rPr>
          <w:rFonts w:asciiTheme="minorHAnsi" w:hAnsiTheme="minorHAnsi" w:cs="Arial"/>
          <w:szCs w:val="20"/>
        </w:rPr>
        <w:t xml:space="preserve">zaslaného </w:t>
      </w:r>
      <w:r w:rsidRPr="00981A0E">
        <w:rPr>
          <w:rFonts w:asciiTheme="minorHAnsi" w:hAnsiTheme="minorHAnsi" w:cs="Arial"/>
          <w:szCs w:val="20"/>
        </w:rPr>
        <w:t>odpovědným zástupcem Objednatele</w:t>
      </w:r>
    </w:p>
    <w:p w:rsidR="005E04BA" w:rsidRDefault="005E04BA" w:rsidP="00981A0E">
      <w:pPr>
        <w:pStyle w:val="Odstavecseseznamem"/>
        <w:numPr>
          <w:ilvl w:val="0"/>
          <w:numId w:val="68"/>
        </w:numPr>
        <w:spacing w:before="60"/>
        <w:ind w:left="284"/>
        <w:contextualSpacing w:val="0"/>
        <w:jc w:val="both"/>
        <w:rPr>
          <w:rFonts w:asciiTheme="minorHAnsi" w:hAnsiTheme="minorHAnsi" w:cs="Arial"/>
          <w:b/>
          <w:szCs w:val="20"/>
        </w:rPr>
      </w:pPr>
      <w:r w:rsidRPr="00744AF9">
        <w:rPr>
          <w:rFonts w:asciiTheme="minorHAnsi" w:hAnsiTheme="minorHAnsi" w:cs="Arial"/>
          <w:b/>
          <w:szCs w:val="20"/>
        </w:rPr>
        <w:t>Úhrada služby</w:t>
      </w:r>
    </w:p>
    <w:p w:rsidR="00ED4276" w:rsidRDefault="00981A0E" w:rsidP="00981A0E">
      <w:pPr>
        <w:ind w:firstLine="284"/>
        <w:jc w:val="both"/>
        <w:rPr>
          <w:rFonts w:asciiTheme="minorHAnsi" w:hAnsiTheme="minorHAnsi" w:cs="Arial"/>
          <w:szCs w:val="20"/>
        </w:rPr>
      </w:pPr>
      <w:r w:rsidRPr="007E53BC">
        <w:rPr>
          <w:rFonts w:asciiTheme="minorHAnsi" w:hAnsiTheme="minorHAnsi" w:cs="Arial"/>
          <w:szCs w:val="20"/>
        </w:rPr>
        <w:t>Služba bude p</w:t>
      </w:r>
      <w:r>
        <w:rPr>
          <w:rFonts w:asciiTheme="minorHAnsi" w:hAnsiTheme="minorHAnsi" w:cs="Arial"/>
          <w:szCs w:val="20"/>
        </w:rPr>
        <w:t>rioritně</w:t>
      </w:r>
      <w:r w:rsidR="00ED4276">
        <w:rPr>
          <w:rFonts w:asciiTheme="minorHAnsi" w:hAnsiTheme="minorHAnsi" w:cs="Arial"/>
          <w:szCs w:val="20"/>
        </w:rPr>
        <w:t xml:space="preserve"> čerpána z H</w:t>
      </w:r>
      <w:r w:rsidRPr="007E53BC">
        <w:rPr>
          <w:rFonts w:asciiTheme="minorHAnsi" w:hAnsiTheme="minorHAnsi" w:cs="Arial"/>
          <w:szCs w:val="20"/>
        </w:rPr>
        <w:t>odinové dotace</w:t>
      </w:r>
      <w:r>
        <w:rPr>
          <w:rFonts w:asciiTheme="minorHAnsi" w:hAnsiTheme="minorHAnsi" w:cs="Arial"/>
          <w:szCs w:val="20"/>
        </w:rPr>
        <w:t>,</w:t>
      </w:r>
      <w:r w:rsidRPr="007E53BC">
        <w:rPr>
          <w:rFonts w:asciiTheme="minorHAnsi" w:hAnsiTheme="minorHAnsi" w:cs="Arial"/>
          <w:szCs w:val="20"/>
        </w:rPr>
        <w:t xml:space="preserve"> nebude</w:t>
      </w:r>
      <w:r>
        <w:rPr>
          <w:rFonts w:asciiTheme="minorHAnsi" w:hAnsiTheme="minorHAnsi" w:cs="Arial"/>
          <w:szCs w:val="20"/>
        </w:rPr>
        <w:t>-</w:t>
      </w:r>
      <w:r w:rsidRPr="007E53BC">
        <w:rPr>
          <w:rFonts w:asciiTheme="minorHAnsi" w:hAnsiTheme="minorHAnsi" w:cs="Arial"/>
          <w:szCs w:val="20"/>
        </w:rPr>
        <w:t>li předem domluveno jinak.</w:t>
      </w:r>
      <w:r w:rsidR="006D2DAE">
        <w:rPr>
          <w:rFonts w:asciiTheme="minorHAnsi" w:hAnsiTheme="minorHAnsi" w:cs="Arial"/>
          <w:szCs w:val="20"/>
        </w:rPr>
        <w:t xml:space="preserve"> Po </w:t>
      </w:r>
      <w:r w:rsidR="00ED4276">
        <w:rPr>
          <w:rFonts w:asciiTheme="minorHAnsi" w:hAnsiTheme="minorHAnsi" w:cs="Arial"/>
          <w:szCs w:val="20"/>
        </w:rPr>
        <w:t xml:space="preserve">jejím překročení  </w:t>
      </w:r>
    </w:p>
    <w:p w:rsidR="00981A0E" w:rsidRPr="007E53BC" w:rsidRDefault="00ED4276" w:rsidP="00981A0E">
      <w:pPr>
        <w:ind w:firstLine="284"/>
        <w:jc w:val="both"/>
        <w:rPr>
          <w:rFonts w:asciiTheme="minorHAnsi" w:hAnsiTheme="minorHAnsi" w:cs="Arial"/>
          <w:szCs w:val="20"/>
        </w:rPr>
      </w:pPr>
      <w:r w:rsidRPr="00744AF9">
        <w:rPr>
          <w:rFonts w:asciiTheme="minorHAnsi" w:hAnsiTheme="minorHAnsi" w:cs="Arial"/>
          <w:szCs w:val="20"/>
        </w:rPr>
        <w:t>se budou služby účtovat dle ustan</w:t>
      </w:r>
      <w:r w:rsidR="007E5607">
        <w:rPr>
          <w:rFonts w:asciiTheme="minorHAnsi" w:hAnsiTheme="minorHAnsi" w:cs="Arial"/>
          <w:szCs w:val="20"/>
        </w:rPr>
        <w:t>ovení odstavce IV.5.</w:t>
      </w:r>
    </w:p>
    <w:p w:rsidR="00981A0E" w:rsidRPr="00744AF9" w:rsidRDefault="00981A0E" w:rsidP="00981A0E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</w:t>
      </w:r>
      <w:r w:rsidRPr="00744AF9">
        <w:rPr>
          <w:rFonts w:asciiTheme="minorHAnsi" w:hAnsiTheme="minorHAnsi" w:cs="Arial"/>
          <w:szCs w:val="20"/>
        </w:rPr>
        <w:t xml:space="preserve">robné požadavky na vylepšování Systému – nové verze obsahující vylepšení </w:t>
      </w:r>
      <w:r w:rsidR="000E194A">
        <w:rPr>
          <w:rFonts w:asciiTheme="minorHAnsi" w:hAnsiTheme="minorHAnsi" w:cs="Arial"/>
          <w:szCs w:val="20"/>
        </w:rPr>
        <w:t>mohou být p</w:t>
      </w:r>
      <w:r w:rsidRPr="00744AF9">
        <w:rPr>
          <w:rFonts w:asciiTheme="minorHAnsi" w:hAnsiTheme="minorHAnsi" w:cs="Arial"/>
          <w:szCs w:val="20"/>
        </w:rPr>
        <w:t>oskytovány v rámci služby S0</w:t>
      </w:r>
      <w:r w:rsidR="006D2DAE">
        <w:rPr>
          <w:rFonts w:asciiTheme="minorHAnsi" w:hAnsiTheme="minorHAnsi" w:cs="Arial"/>
          <w:szCs w:val="20"/>
        </w:rPr>
        <w:t>3</w:t>
      </w:r>
    </w:p>
    <w:p w:rsidR="00981A0E" w:rsidRPr="00744AF9" w:rsidRDefault="007E5607" w:rsidP="00981A0E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981A0E" w:rsidRPr="00744AF9">
        <w:rPr>
          <w:rFonts w:asciiTheme="minorHAnsi" w:hAnsiTheme="minorHAnsi" w:cs="Arial"/>
          <w:szCs w:val="20"/>
        </w:rPr>
        <w:t xml:space="preserve">ožadavek na dodávku nového modulu Systému – </w:t>
      </w:r>
      <w:r w:rsidR="00981A0E">
        <w:rPr>
          <w:rFonts w:asciiTheme="minorHAnsi" w:hAnsiTheme="minorHAnsi" w:cs="Arial"/>
          <w:szCs w:val="20"/>
        </w:rPr>
        <w:t xml:space="preserve">dle </w:t>
      </w:r>
      <w:r w:rsidR="00981A0E" w:rsidRPr="00744AF9">
        <w:rPr>
          <w:rFonts w:asciiTheme="minorHAnsi" w:hAnsiTheme="minorHAnsi" w:cs="Arial"/>
          <w:szCs w:val="20"/>
        </w:rPr>
        <w:t>nabíd</w:t>
      </w:r>
      <w:r w:rsidR="00981A0E">
        <w:rPr>
          <w:rFonts w:asciiTheme="minorHAnsi" w:hAnsiTheme="minorHAnsi" w:cs="Arial"/>
          <w:szCs w:val="20"/>
        </w:rPr>
        <w:t>ky poskytovatele na rozšíření modulů Systému</w:t>
      </w:r>
    </w:p>
    <w:p w:rsidR="00981A0E" w:rsidRPr="00744AF9" w:rsidRDefault="007E5607" w:rsidP="00981A0E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981A0E" w:rsidRPr="00744AF9">
        <w:rPr>
          <w:rFonts w:asciiTheme="minorHAnsi" w:hAnsiTheme="minorHAnsi" w:cs="Arial"/>
          <w:szCs w:val="20"/>
        </w:rPr>
        <w:t xml:space="preserve">ožadavek na propojení Systému s externím Systémem – </w:t>
      </w:r>
      <w:r w:rsidR="006D2DAE">
        <w:rPr>
          <w:rFonts w:asciiTheme="minorHAnsi" w:hAnsiTheme="minorHAnsi" w:cs="Arial"/>
          <w:szCs w:val="20"/>
        </w:rPr>
        <w:t xml:space="preserve">dle </w:t>
      </w:r>
      <w:r w:rsidR="006D2DAE" w:rsidRPr="00744AF9">
        <w:rPr>
          <w:rFonts w:asciiTheme="minorHAnsi" w:hAnsiTheme="minorHAnsi" w:cs="Arial"/>
          <w:szCs w:val="20"/>
        </w:rPr>
        <w:t>nabíd</w:t>
      </w:r>
      <w:r w:rsidR="006D2DAE">
        <w:rPr>
          <w:rFonts w:asciiTheme="minorHAnsi" w:hAnsiTheme="minorHAnsi" w:cs="Arial"/>
          <w:szCs w:val="20"/>
        </w:rPr>
        <w:t>ky poskytovatele</w:t>
      </w:r>
      <w:r w:rsidR="00981A0E" w:rsidRPr="00744AF9">
        <w:rPr>
          <w:rFonts w:asciiTheme="minorHAnsi" w:hAnsiTheme="minorHAnsi" w:cs="Arial"/>
          <w:szCs w:val="20"/>
        </w:rPr>
        <w:t xml:space="preserve"> na rozšíření ovladačů resp. konektorů Systému</w:t>
      </w:r>
    </w:p>
    <w:p w:rsidR="00981A0E" w:rsidRDefault="007E5607" w:rsidP="00981A0E">
      <w:pPr>
        <w:pStyle w:val="Odstavecseseznamem"/>
        <w:numPr>
          <w:ilvl w:val="0"/>
          <w:numId w:val="46"/>
        </w:numPr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</w:t>
      </w:r>
      <w:r w:rsidR="00981A0E" w:rsidRPr="00744AF9">
        <w:rPr>
          <w:rFonts w:asciiTheme="minorHAnsi" w:hAnsiTheme="minorHAnsi" w:cs="Arial"/>
          <w:szCs w:val="20"/>
        </w:rPr>
        <w:t>omoc při záchraně dat Systému při jejich ztr</w:t>
      </w:r>
      <w:r w:rsidR="00981A0E">
        <w:rPr>
          <w:rFonts w:asciiTheme="minorHAnsi" w:hAnsiTheme="minorHAnsi" w:cs="Arial"/>
          <w:szCs w:val="20"/>
        </w:rPr>
        <w:t>átě nebo poškození (nezaviněné p</w:t>
      </w:r>
      <w:r w:rsidR="00981A0E" w:rsidRPr="00744AF9">
        <w:rPr>
          <w:rFonts w:asciiTheme="minorHAnsi" w:hAnsiTheme="minorHAnsi" w:cs="Arial"/>
          <w:szCs w:val="20"/>
        </w:rPr>
        <w:t>oskytovatele</w:t>
      </w:r>
      <w:r>
        <w:rPr>
          <w:rFonts w:asciiTheme="minorHAnsi" w:hAnsiTheme="minorHAnsi" w:cs="Arial"/>
          <w:szCs w:val="20"/>
        </w:rPr>
        <w:t xml:space="preserve">m) – dle </w:t>
      </w:r>
      <w:r w:rsidRPr="00744AF9">
        <w:rPr>
          <w:rFonts w:asciiTheme="minorHAnsi" w:hAnsiTheme="minorHAnsi" w:cs="Arial"/>
          <w:szCs w:val="20"/>
        </w:rPr>
        <w:t>nabíd</w:t>
      </w:r>
      <w:r>
        <w:rPr>
          <w:rFonts w:asciiTheme="minorHAnsi" w:hAnsiTheme="minorHAnsi" w:cs="Arial"/>
          <w:szCs w:val="20"/>
        </w:rPr>
        <w:t>ky poskytovatele</w:t>
      </w:r>
    </w:p>
    <w:p w:rsidR="005E04BA" w:rsidRPr="00284951" w:rsidRDefault="005E04BA" w:rsidP="005E04BA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284951">
        <w:rPr>
          <w:rFonts w:asciiTheme="minorHAnsi" w:hAnsiTheme="minorHAnsi" w:cs="Arial"/>
          <w:sz w:val="22"/>
          <w:szCs w:val="22"/>
        </w:rPr>
        <w:br w:type="page"/>
      </w:r>
    </w:p>
    <w:p w:rsidR="005E04BA" w:rsidRPr="00485F7E" w:rsidRDefault="00F953A1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P</w:t>
      </w:r>
      <w:r w:rsidR="005E04BA" w:rsidRPr="00485F7E">
        <w:rPr>
          <w:rFonts w:asciiTheme="minorHAnsi" w:hAnsiTheme="minorHAnsi" w:cs="Arial"/>
          <w:b/>
          <w:bCs/>
          <w:sz w:val="22"/>
          <w:szCs w:val="22"/>
        </w:rPr>
        <w:t xml:space="preserve">říloha č. </w:t>
      </w:r>
      <w:r w:rsidR="005E04BA">
        <w:rPr>
          <w:rFonts w:asciiTheme="minorHAnsi" w:hAnsiTheme="minorHAnsi" w:cs="Arial"/>
          <w:b/>
          <w:bCs/>
          <w:sz w:val="22"/>
          <w:szCs w:val="22"/>
        </w:rPr>
        <w:t>2</w:t>
      </w:r>
      <w:r w:rsidR="005E04BA" w:rsidRPr="00485F7E">
        <w:rPr>
          <w:rFonts w:asciiTheme="minorHAnsi" w:hAnsiTheme="minorHAnsi" w:cs="Arial"/>
          <w:b/>
          <w:bCs/>
          <w:sz w:val="22"/>
          <w:szCs w:val="22"/>
        </w:rPr>
        <w:t xml:space="preserve"> – Výkaz činností</w:t>
      </w:r>
      <w:r w:rsidR="005E04BA" w:rsidRPr="00485F7E">
        <w:rPr>
          <w:rFonts w:asciiTheme="minorHAnsi" w:hAnsiTheme="minorHAnsi"/>
          <w:sz w:val="22"/>
          <w:szCs w:val="22"/>
        </w:rPr>
        <w:t xml:space="preserve"> </w:t>
      </w:r>
    </w:p>
    <w:p w:rsidR="005E04BA" w:rsidRDefault="005E04BA" w:rsidP="005E04BA">
      <w:pPr>
        <w:suppressAutoHyphens/>
        <w:jc w:val="center"/>
        <w:outlineLvl w:val="4"/>
        <w:rPr>
          <w:rFonts w:asciiTheme="minorHAnsi" w:hAnsiTheme="minorHAnsi" w:cs="Tahoma"/>
          <w:b/>
          <w:caps/>
          <w:color w:val="auto"/>
          <w:sz w:val="22"/>
          <w:szCs w:val="22"/>
        </w:rPr>
      </w:pPr>
    </w:p>
    <w:p w:rsidR="005E04BA" w:rsidRPr="00A33CE8" w:rsidRDefault="005E04BA" w:rsidP="005E04BA">
      <w:pPr>
        <w:suppressAutoHyphens/>
        <w:jc w:val="center"/>
        <w:outlineLvl w:val="4"/>
        <w:rPr>
          <w:rFonts w:asciiTheme="minorHAnsi" w:hAnsiTheme="minorHAnsi" w:cs="Tahoma"/>
          <w:b/>
          <w:caps/>
          <w:color w:val="auto"/>
          <w:sz w:val="22"/>
          <w:szCs w:val="22"/>
        </w:rPr>
      </w:pPr>
      <w:r w:rsidRPr="00485F7E">
        <w:rPr>
          <w:rFonts w:asciiTheme="minorHAnsi" w:hAnsiTheme="minorHAnsi" w:cs="Tahoma"/>
          <w:b/>
          <w:caps/>
          <w:color w:val="auto"/>
          <w:sz w:val="22"/>
          <w:szCs w:val="22"/>
        </w:rPr>
        <w:t xml:space="preserve">Výkaz </w:t>
      </w:r>
      <w:r w:rsidRPr="00A33CE8">
        <w:rPr>
          <w:rFonts w:asciiTheme="minorHAnsi" w:hAnsiTheme="minorHAnsi" w:cs="Tahoma"/>
          <w:b/>
          <w:caps/>
          <w:color w:val="auto"/>
          <w:sz w:val="22"/>
          <w:szCs w:val="22"/>
        </w:rPr>
        <w:t>činností za období: ……………….</w:t>
      </w:r>
    </w:p>
    <w:p w:rsidR="005E04BA" w:rsidRPr="00A33CE8" w:rsidRDefault="005E04BA" w:rsidP="005E04B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54"/>
        <w:gridCol w:w="286"/>
        <w:gridCol w:w="4320"/>
        <w:gridCol w:w="239"/>
        <w:gridCol w:w="1815"/>
      </w:tblGrid>
      <w:tr w:rsidR="005E04BA" w:rsidRPr="00485F7E" w:rsidTr="00A17A57">
        <w:tc>
          <w:tcPr>
            <w:tcW w:w="5040" w:type="dxa"/>
            <w:shd w:val="clear" w:color="auto" w:fill="auto"/>
            <w:vAlign w:val="bottom"/>
          </w:tcPr>
          <w:p w:rsidR="005E04BA" w:rsidRPr="00485F7E" w:rsidRDefault="002C330C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P</w:t>
            </w:r>
            <w:r w:rsidR="005E04BA"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oskytovatel:</w:t>
            </w:r>
            <w:r w:rsidR="005E04BA"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6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c>
          <w:tcPr>
            <w:tcW w:w="5040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Období:             / 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/>
                <w:b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E04BA" w:rsidRPr="00485F7E" w:rsidRDefault="005E04BA" w:rsidP="005E04BA">
      <w:pPr>
        <w:suppressAutoHyphens/>
        <w:overflowPunct w:val="0"/>
        <w:autoSpaceDE w:val="0"/>
        <w:ind w:right="550"/>
        <w:textAlignment w:val="baseline"/>
        <w:rPr>
          <w:rFonts w:asciiTheme="minorHAnsi" w:hAnsiTheme="minorHAnsi"/>
          <w:color w:val="auto"/>
          <w:sz w:val="22"/>
          <w:szCs w:val="22"/>
        </w:rPr>
      </w:pPr>
    </w:p>
    <w:p w:rsidR="005E04BA" w:rsidRPr="00485F7E" w:rsidRDefault="005E04BA" w:rsidP="005E04BA">
      <w:pPr>
        <w:suppressAutoHyphens/>
        <w:overflowPunct w:val="0"/>
        <w:autoSpaceDE w:val="0"/>
        <w:ind w:right="550"/>
        <w:jc w:val="center"/>
        <w:textAlignment w:val="baseline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8897" w:type="dxa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6662"/>
        <w:gridCol w:w="993"/>
      </w:tblGrid>
      <w:tr w:rsidR="005E04BA" w:rsidRPr="00485F7E" w:rsidTr="00A17A57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66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80D8B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Popis činnosti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 xml:space="preserve"> čerpaných z  Hodinové dotace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5FB01C"/>
          </w:tcPr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Čas</w:t>
            </w: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378"/>
        </w:trPr>
        <w:tc>
          <w:tcPr>
            <w:tcW w:w="1242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  <w:highlight w:val="cyan"/>
              </w:rPr>
            </w:pPr>
            <w:r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Celkem hodin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</w:tr>
      <w:tr w:rsidR="005E04BA" w:rsidRPr="00485F7E" w:rsidTr="00A17A57">
        <w:trPr>
          <w:trHeight w:val="514"/>
        </w:trPr>
        <w:tc>
          <w:tcPr>
            <w:tcW w:w="1242" w:type="dxa"/>
            <w:tcBorders>
              <w:right w:val="double" w:sz="2" w:space="0" w:color="000000"/>
            </w:tcBorders>
            <w:shd w:val="clear" w:color="auto" w:fill="auto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  <w:highlight w:val="cyan"/>
              </w:rPr>
            </w:pPr>
          </w:p>
        </w:tc>
        <w:tc>
          <w:tcPr>
            <w:tcW w:w="6662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E04BA" w:rsidRPr="00354B77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  <w:highlight w:val="cyan"/>
              </w:rPr>
            </w:pPr>
            <w:r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Zbývá z roční Hodinové dotace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E04BA" w:rsidRPr="00354B77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  <w:highlight w:val="cyan"/>
              </w:rPr>
            </w:pPr>
          </w:p>
        </w:tc>
      </w:tr>
    </w:tbl>
    <w:p w:rsidR="005E04BA" w:rsidRPr="00485F7E" w:rsidRDefault="005E04BA" w:rsidP="005E04BA">
      <w:pPr>
        <w:suppressAutoHyphens/>
        <w:jc w:val="both"/>
        <w:rPr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5E04BA" w:rsidRDefault="005E04BA" w:rsidP="005E04BA">
      <w:pPr>
        <w:suppressAutoHyphens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8897" w:type="dxa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6662"/>
        <w:gridCol w:w="993"/>
      </w:tblGrid>
      <w:tr w:rsidR="005E04BA" w:rsidRPr="00485F7E" w:rsidTr="00A17A57">
        <w:tc>
          <w:tcPr>
            <w:tcW w:w="12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66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5FB01C"/>
          </w:tcPr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Popis činnosti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 xml:space="preserve"> hrazených nad rámec Hodinové dotace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5FB01C"/>
          </w:tcPr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  <w:t>Čas</w:t>
            </w: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1242" w:type="dxa"/>
            <w:tcBorders>
              <w:top w:val="single" w:sz="4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95"/>
        </w:trPr>
        <w:tc>
          <w:tcPr>
            <w:tcW w:w="1242" w:type="dxa"/>
            <w:tcBorders>
              <w:top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snapToGrid w:val="0"/>
              <w:ind w:left="170"/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</w:pPr>
            <w:r w:rsidRPr="00485F7E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Celkem</w:t>
            </w:r>
            <w:r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33CE8">
              <w:rPr>
                <w:rFonts w:asciiTheme="minorHAnsi" w:hAnsiTheme="minorHAnsi" w:cs="Tahoma"/>
                <w:b/>
                <w:bCs/>
                <w:color w:val="auto"/>
                <w:sz w:val="22"/>
                <w:szCs w:val="22"/>
              </w:rPr>
              <w:t>hodin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5E04BA" w:rsidRDefault="005E04BA" w:rsidP="005E04BA">
      <w:pPr>
        <w:suppressAutoHyphens/>
        <w:rPr>
          <w:rFonts w:asciiTheme="minorHAnsi" w:hAnsiTheme="minorHAnsi" w:cs="Arial"/>
          <w:sz w:val="22"/>
          <w:szCs w:val="22"/>
          <w:lang w:val="en-US"/>
        </w:rPr>
      </w:pPr>
    </w:p>
    <w:p w:rsidR="005E04BA" w:rsidRDefault="005E04BA" w:rsidP="005E04BA">
      <w:pPr>
        <w:suppressAutoHyphens/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W w:w="8897" w:type="dxa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425"/>
        <w:gridCol w:w="851"/>
        <w:gridCol w:w="443"/>
        <w:gridCol w:w="407"/>
        <w:gridCol w:w="3686"/>
        <w:gridCol w:w="850"/>
        <w:gridCol w:w="425"/>
        <w:gridCol w:w="993"/>
      </w:tblGrid>
      <w:tr w:rsidR="005E04BA" w:rsidRPr="00485F7E" w:rsidTr="00A17A57">
        <w:trPr>
          <w:trHeight w:val="322"/>
        </w:trPr>
        <w:tc>
          <w:tcPr>
            <w:tcW w:w="1242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Nahlášení havárie/závady</w:t>
            </w:r>
          </w:p>
        </w:tc>
        <w:tc>
          <w:tcPr>
            <w:tcW w:w="129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Nástup řešení havárie/závady</w:t>
            </w:r>
          </w:p>
        </w:tc>
        <w:tc>
          <w:tcPr>
            <w:tcW w:w="407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Typ</w:t>
            </w:r>
          </w:p>
        </w:tc>
        <w:tc>
          <w:tcPr>
            <w:tcW w:w="3686" w:type="dxa"/>
            <w:tcBorders>
              <w:top w:val="double" w:sz="1" w:space="0" w:color="000000"/>
              <w:left w:val="single" w:sz="4" w:space="0" w:color="000000"/>
            </w:tcBorders>
            <w:shd w:val="clear" w:color="auto" w:fill="5FB01C"/>
          </w:tcPr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Popis incidentů označených jako havárie, závada velká nebo závada malá</w:t>
            </w:r>
          </w:p>
        </w:tc>
        <w:tc>
          <w:tcPr>
            <w:tcW w:w="127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B01C"/>
          </w:tcPr>
          <w:p w:rsidR="005E04BA" w:rsidRPr="009B0138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B0138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Vyřešení havárie/závady</w:t>
            </w:r>
          </w:p>
        </w:tc>
        <w:tc>
          <w:tcPr>
            <w:tcW w:w="993" w:type="dxa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5FB01C"/>
          </w:tcPr>
          <w:p w:rsidR="005E04BA" w:rsidRPr="00624C1F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</w:pPr>
          </w:p>
          <w:p w:rsidR="005E04BA" w:rsidRPr="00624C1F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</w:pP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>Počet hodin</w:t>
            </w:r>
            <w:r w:rsidRPr="00624C1F"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 xml:space="preserve"> do odstr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>a</w:t>
            </w:r>
            <w:r w:rsidRPr="00624C1F"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>nění</w:t>
            </w:r>
            <w:r>
              <w:rPr>
                <w:rFonts w:asciiTheme="minorHAnsi" w:hAnsiTheme="minorHAnsi" w:cs="Tahoma"/>
                <w:b/>
                <w:bCs/>
                <w:iCs/>
                <w:color w:val="FFFFFF"/>
                <w:sz w:val="18"/>
              </w:rPr>
              <w:t xml:space="preserve"> havárie závady</w:t>
            </w:r>
          </w:p>
        </w:tc>
      </w:tr>
      <w:tr w:rsidR="005E04BA" w:rsidRPr="00485F7E" w:rsidTr="00A17A57">
        <w:trPr>
          <w:trHeight w:val="322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Datum</w:t>
            </w:r>
          </w:p>
        </w:tc>
        <w:tc>
          <w:tcPr>
            <w:tcW w:w="425" w:type="dxa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Čas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Datum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</w:p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</w:pPr>
            <w:r w:rsidRPr="009230CE">
              <w:rPr>
                <w:rFonts w:asciiTheme="minorHAnsi" w:hAnsiTheme="minorHAnsi" w:cs="Tahoma"/>
                <w:b/>
                <w:bCs/>
                <w:iCs/>
                <w:color w:val="FFFFFF" w:themeColor="background1"/>
                <w:sz w:val="16"/>
                <w:szCs w:val="16"/>
              </w:rPr>
              <w:t>Čas</w:t>
            </w:r>
          </w:p>
        </w:tc>
        <w:tc>
          <w:tcPr>
            <w:tcW w:w="40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5FB01C"/>
          </w:tcPr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5FB01C"/>
          </w:tcPr>
          <w:p w:rsidR="005E04BA" w:rsidRPr="009230C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Pr="009B0138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B0138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Datum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5FB01C"/>
          </w:tcPr>
          <w:p w:rsidR="005E04BA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</w:p>
          <w:p w:rsidR="005E04BA" w:rsidRPr="009B0138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</w:pPr>
            <w:r w:rsidRPr="009B0138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Čas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5FB01C"/>
          </w:tcPr>
          <w:p w:rsidR="005E04BA" w:rsidRPr="00485F7E" w:rsidRDefault="005E04BA" w:rsidP="00A17A57">
            <w:pPr>
              <w:tabs>
                <w:tab w:val="right" w:pos="9214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b/>
                <w:bCs/>
                <w:iCs/>
                <w:color w:val="FFFFFF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817" w:type="dxa"/>
            <w:tcBorders>
              <w:top w:val="double" w:sz="2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817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425"/>
        </w:trPr>
        <w:tc>
          <w:tcPr>
            <w:tcW w:w="81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5E04BA" w:rsidRPr="00485F7E" w:rsidRDefault="005E04BA" w:rsidP="00A17A57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A17A57">
        <w:trPr>
          <w:trHeight w:val="321"/>
        </w:trPr>
        <w:tc>
          <w:tcPr>
            <w:tcW w:w="8897" w:type="dxa"/>
            <w:gridSpan w:val="9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4BA" w:rsidRDefault="005E04BA" w:rsidP="00850C34">
            <w:pPr>
              <w:suppressAutoHyphens/>
              <w:snapToGrid w:val="0"/>
              <w:ind w:left="170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>T</w:t>
            </w:r>
            <w:r w:rsidRPr="009230CE"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>yp</w:t>
            </w:r>
            <w:r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 xml:space="preserve">: </w:t>
            </w:r>
            <w:r w:rsidRPr="009230CE">
              <w:rPr>
                <w:rFonts w:asciiTheme="minorHAnsi" w:hAnsiTheme="minorHAnsi" w:cs="Tahoma"/>
                <w:b/>
                <w:bCs/>
                <w:color w:val="auto"/>
                <w:sz w:val="16"/>
                <w:szCs w:val="16"/>
              </w:rPr>
              <w:t xml:space="preserve"> 1 = havárie, 2 = závada velká, 3 = závada malá</w:t>
            </w:r>
            <w:r w:rsidRPr="009230CE">
              <w:rPr>
                <w:rFonts w:asciiTheme="minorHAnsi" w:hAnsiTheme="minorHAnsi" w:cs="Tahoma"/>
                <w:b/>
                <w:bCs/>
                <w:iCs/>
                <w:color w:val="FFFFFF"/>
                <w:sz w:val="16"/>
                <w:szCs w:val="16"/>
              </w:rPr>
              <w:t>ri</w:t>
            </w:r>
            <w:r w:rsidRPr="009A1537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br/>
              <w:t xml:space="preserve">- doba reakce a řešení dle servisní smlouvy – </w:t>
            </w:r>
            <w:r w:rsidR="00850C34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>P</w:t>
            </w:r>
            <w:r w:rsidRPr="009A1537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>říloha č.1</w:t>
            </w:r>
            <w:r w:rsidR="00850C34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 xml:space="preserve"> (SLA)</w:t>
            </w:r>
            <w:r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>,</w:t>
            </w:r>
            <w:r w:rsidRPr="009A1537">
              <w:rPr>
                <w:rFonts w:asciiTheme="minorHAnsi" w:hAnsiTheme="minorHAnsi" w:cs="Tahoma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5E04BA" w:rsidRPr="00485F7E" w:rsidRDefault="005E04BA" w:rsidP="005E04BA">
      <w:pPr>
        <w:suppressAutoHyphens/>
        <w:rPr>
          <w:rFonts w:asciiTheme="minorHAnsi" w:hAnsiTheme="minorHAnsi" w:cs="Tahoma"/>
          <w:iCs/>
          <w:color w:val="auto"/>
          <w:sz w:val="22"/>
          <w:szCs w:val="22"/>
        </w:rPr>
      </w:pPr>
      <w:r w:rsidRPr="00485F7E">
        <w:rPr>
          <w:rFonts w:asciiTheme="minorHAnsi" w:hAnsiTheme="minorHAnsi" w:cs="Arial"/>
          <w:sz w:val="22"/>
          <w:szCs w:val="22"/>
        </w:rPr>
        <w:t xml:space="preserve">Podpisem tohoto dokumentu zákazník schvaluje, že dodané služby byly dodány v požadovaném rozsahu a kvalitě. Tento doklad je podklad k fakturaci, dle smlouvy číslo: </w:t>
      </w:r>
      <w:r w:rsidRPr="00485F7E">
        <w:rPr>
          <w:rFonts w:asciiTheme="minorHAnsi" w:hAnsiTheme="minorHAnsi" w:cs="Arial"/>
          <w:sz w:val="22"/>
          <w:szCs w:val="22"/>
        </w:rPr>
        <w:br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835"/>
        <w:gridCol w:w="3233"/>
        <w:gridCol w:w="1620"/>
        <w:gridCol w:w="3420"/>
        <w:gridCol w:w="900"/>
      </w:tblGrid>
      <w:tr w:rsidR="005E04BA" w:rsidRPr="00485F7E" w:rsidTr="00841BBC">
        <w:trPr>
          <w:trHeight w:val="549"/>
        </w:trPr>
        <w:tc>
          <w:tcPr>
            <w:tcW w:w="835" w:type="dxa"/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841BBC">
        <w:trPr>
          <w:trHeight w:val="709"/>
        </w:trPr>
        <w:tc>
          <w:tcPr>
            <w:tcW w:w="835" w:type="dxa"/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  <w:tr w:rsidR="005E04BA" w:rsidRPr="00485F7E" w:rsidTr="00841BBC">
        <w:trPr>
          <w:trHeight w:val="405"/>
        </w:trPr>
        <w:tc>
          <w:tcPr>
            <w:tcW w:w="835" w:type="dxa"/>
            <w:shd w:val="clear" w:color="auto" w:fill="auto"/>
          </w:tcPr>
          <w:p w:rsidR="005E04BA" w:rsidRPr="00485F7E" w:rsidRDefault="005E04BA" w:rsidP="00A17A57">
            <w:pPr>
              <w:tabs>
                <w:tab w:val="left" w:pos="567"/>
                <w:tab w:val="left" w:pos="5245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  <w:tc>
          <w:tcPr>
            <w:tcW w:w="3233" w:type="dxa"/>
            <w:shd w:val="clear" w:color="auto" w:fill="auto"/>
            <w:vAlign w:val="bottom"/>
          </w:tcPr>
          <w:p w:rsidR="005E04BA" w:rsidRPr="00485F7E" w:rsidRDefault="008A65A9" w:rsidP="00A17A57">
            <w:pPr>
              <w:suppressAutoHyphens/>
              <w:snapToGrid w:val="0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Jméno, datum a podpis o</w:t>
            </w:r>
            <w:r w:rsidR="005E04BA" w:rsidRPr="00485F7E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bjednatele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E04BA" w:rsidRPr="00485F7E" w:rsidRDefault="005E04BA" w:rsidP="00A17A57">
            <w:pPr>
              <w:suppressAutoHyphens/>
              <w:snapToGrid w:val="0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5E04BA" w:rsidRPr="00485F7E" w:rsidRDefault="008A65A9" w:rsidP="00A17A57">
            <w:pPr>
              <w:suppressAutoHyphens/>
              <w:snapToGrid w:val="0"/>
              <w:jc w:val="center"/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Jméno, datum a podpis p</w:t>
            </w:r>
            <w:r w:rsidR="005E04BA" w:rsidRPr="00485F7E">
              <w:rPr>
                <w:rFonts w:asciiTheme="minorHAnsi" w:hAnsiTheme="minorHAnsi" w:cs="Tahoma"/>
                <w:bCs/>
                <w:color w:val="auto"/>
                <w:sz w:val="22"/>
                <w:szCs w:val="22"/>
              </w:rPr>
              <w:t>oskytovatele</w:t>
            </w:r>
          </w:p>
        </w:tc>
        <w:tc>
          <w:tcPr>
            <w:tcW w:w="900" w:type="dxa"/>
            <w:shd w:val="clear" w:color="auto" w:fill="auto"/>
          </w:tcPr>
          <w:p w:rsidR="005E04BA" w:rsidRPr="00485F7E" w:rsidRDefault="005E04BA" w:rsidP="00A17A57">
            <w:pPr>
              <w:suppressAutoHyphens/>
              <w:snapToGrid w:val="0"/>
              <w:jc w:val="center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</w:p>
        </w:tc>
      </w:tr>
    </w:tbl>
    <w:p w:rsidR="00613306" w:rsidRDefault="00613306" w:rsidP="005E04BA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627ED4" w:rsidRDefault="005E04BA" w:rsidP="00627ED4">
      <w:pPr>
        <w:jc w:val="center"/>
        <w:rPr>
          <w:rFonts w:asciiTheme="minorHAnsi" w:hAnsiTheme="minorHAnsi"/>
          <w:b/>
          <w:sz w:val="22"/>
          <w:szCs w:val="22"/>
        </w:rPr>
      </w:pPr>
      <w:r w:rsidRPr="00A474E3">
        <w:rPr>
          <w:rFonts w:asciiTheme="minorHAnsi" w:hAnsiTheme="minorHAnsi"/>
          <w:b/>
          <w:sz w:val="22"/>
          <w:szCs w:val="22"/>
        </w:rPr>
        <w:t>Příloha č. 3</w:t>
      </w:r>
      <w:r w:rsidRPr="00A474E3">
        <w:rPr>
          <w:rFonts w:asciiTheme="minorHAnsi" w:hAnsiTheme="minorHAnsi"/>
          <w:sz w:val="22"/>
          <w:szCs w:val="22"/>
        </w:rPr>
        <w:t xml:space="preserve"> – Položkový seznam a technická specifikace </w:t>
      </w:r>
      <w:r w:rsidRPr="00A474E3">
        <w:rPr>
          <w:rFonts w:asciiTheme="minorHAnsi" w:hAnsiTheme="minorHAnsi"/>
          <w:b/>
          <w:sz w:val="22"/>
          <w:szCs w:val="22"/>
        </w:rPr>
        <w:t>Systému</w:t>
      </w:r>
    </w:p>
    <w:p w:rsidR="00A97569" w:rsidRPr="00F64638" w:rsidRDefault="00A97569" w:rsidP="00A97569">
      <w:pPr>
        <w:spacing w:line="276" w:lineRule="auto"/>
        <w:jc w:val="center"/>
        <w:rPr>
          <w:rFonts w:ascii="Calibri" w:hAnsi="Calibri"/>
          <w:color w:val="0070C0"/>
          <w:szCs w:val="20"/>
        </w:rPr>
      </w:pPr>
    </w:p>
    <w:p w:rsidR="00A97569" w:rsidRPr="00F64638" w:rsidRDefault="003345F7" w:rsidP="00A97569">
      <w:pPr>
        <w:spacing w:line="276" w:lineRule="auto"/>
        <w:rPr>
          <w:rFonts w:ascii="Calibri" w:hAnsi="Calibri"/>
          <w:color w:val="0070C0"/>
          <w:szCs w:val="20"/>
        </w:rPr>
      </w:pPr>
      <w:r w:rsidRPr="00F64638">
        <w:rPr>
          <w:rFonts w:ascii="Calibri" w:hAnsi="Calibri"/>
          <w:color w:val="0070C0"/>
          <w:szCs w:val="20"/>
        </w:rPr>
        <w:t>Systém</w:t>
      </w:r>
      <w:r w:rsidR="00A97569" w:rsidRPr="00F64638">
        <w:rPr>
          <w:rFonts w:ascii="Calibri" w:hAnsi="Calibri"/>
          <w:color w:val="0070C0"/>
          <w:szCs w:val="20"/>
        </w:rPr>
        <w:t>:</w:t>
      </w:r>
      <w:r w:rsidR="00A97569" w:rsidRPr="00F64638">
        <w:rPr>
          <w:rFonts w:ascii="Calibri" w:hAnsi="Calibri"/>
          <w:color w:val="0070C0"/>
          <w:szCs w:val="20"/>
        </w:rPr>
        <w:tab/>
      </w:r>
      <w:sdt>
        <w:sdtPr>
          <w:rPr>
            <w:rFonts w:ascii="Calibri" w:hAnsi="Calibri"/>
            <w:color w:val="0070C0"/>
            <w:szCs w:val="20"/>
          </w:rPr>
          <w:id w:val="10435553"/>
          <w:placeholder>
            <w:docPart w:val="DefaultPlaceholder_22675703"/>
          </w:placeholder>
        </w:sdtPr>
        <w:sdtEndPr/>
        <w:sdtContent>
          <w:r w:rsidR="00D63D82">
            <w:rPr>
              <w:rFonts w:ascii="Calibri" w:hAnsi="Calibri"/>
              <w:color w:val="0070C0"/>
              <w:szCs w:val="20"/>
            </w:rPr>
            <w:t>název…</w:t>
          </w:r>
        </w:sdtContent>
      </w:sdt>
    </w:p>
    <w:p w:rsidR="00A97569" w:rsidRPr="00F64638" w:rsidRDefault="00A97569" w:rsidP="00A97569">
      <w:pPr>
        <w:rPr>
          <w:rFonts w:ascii="Calibri" w:hAnsi="Calibri"/>
          <w:color w:val="0070C0"/>
          <w:szCs w:val="20"/>
        </w:rPr>
      </w:pPr>
    </w:p>
    <w:sdt>
      <w:sdtPr>
        <w:rPr>
          <w:rFonts w:ascii="Calibri" w:hAnsi="Calibri"/>
          <w:color w:val="0070C0"/>
          <w:szCs w:val="20"/>
        </w:rPr>
        <w:id w:val="10435554"/>
        <w:placeholder>
          <w:docPart w:val="DefaultPlaceholder_22675703"/>
        </w:placeholder>
      </w:sdtPr>
      <w:sdtEndPr>
        <w:rPr>
          <w:rFonts w:ascii="Verdana" w:hAnsi="Verdana"/>
          <w:color w:val="000000"/>
          <w:szCs w:val="18"/>
        </w:rPr>
      </w:sdtEndPr>
      <w:sdtContent>
        <w:p w:rsidR="00D63D82" w:rsidRDefault="00D63D82" w:rsidP="00D63D82">
          <w:pPr>
            <w:rPr>
              <w:rFonts w:ascii="Calibri" w:hAnsi="Calibri"/>
              <w:color w:val="0070C0"/>
              <w:szCs w:val="20"/>
            </w:rPr>
          </w:pPr>
          <w:r>
            <w:rPr>
              <w:rFonts w:ascii="Calibri" w:hAnsi="Calibri"/>
              <w:color w:val="0070C0"/>
              <w:szCs w:val="20"/>
            </w:rPr>
            <w:t>Položkový seznam</w:t>
          </w:r>
        </w:p>
        <w:p w:rsidR="00D63D82" w:rsidRPr="00D63D82" w:rsidRDefault="00D63D82" w:rsidP="00D63D82">
          <w:pPr>
            <w:pStyle w:val="Zkladntext20"/>
            <w:shd w:val="clear" w:color="auto" w:fill="auto"/>
            <w:tabs>
              <w:tab w:val="left" w:pos="3825"/>
            </w:tabs>
            <w:spacing w:line="240" w:lineRule="auto"/>
            <w:jc w:val="left"/>
            <w:rPr>
              <w:rFonts w:ascii="Calibri" w:hAnsi="Calibri"/>
              <w:b w:val="0"/>
              <w:color w:val="000000" w:themeColor="text1"/>
              <w:sz w:val="18"/>
              <w:szCs w:val="18"/>
            </w:rPr>
          </w:pPr>
          <w:r>
            <w:rPr>
              <w:rFonts w:ascii="Calibri" w:hAnsi="Calibri"/>
              <w:b w:val="0"/>
              <w:color w:val="000000" w:themeColor="text1"/>
              <w:sz w:val="18"/>
              <w:szCs w:val="18"/>
            </w:rPr>
            <w:t xml:space="preserve"> (</w:t>
          </w:r>
          <w:r w:rsidRPr="00D63D82">
            <w:rPr>
              <w:rFonts w:ascii="Calibri" w:hAnsi="Calibri"/>
              <w:b w:val="0"/>
              <w:color w:val="000000" w:themeColor="text1"/>
              <w:sz w:val="18"/>
              <w:szCs w:val="18"/>
            </w:rPr>
            <w:t>Zde uvede poskytovatel položkový seznam veškerého servisovaného zboží, licencí a SW, včetně technických parametrů, katalogových kódů, typů,atd.</w:t>
          </w:r>
          <w:r>
            <w:rPr>
              <w:rFonts w:ascii="Calibri" w:hAnsi="Calibri"/>
              <w:b w:val="0"/>
              <w:color w:val="000000" w:themeColor="text1"/>
              <w:sz w:val="18"/>
              <w:szCs w:val="18"/>
            </w:rPr>
            <w:t>)</w:t>
          </w: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  <w:bookmarkStart w:id="1" w:name="_GoBack"/>
          <w:bookmarkEnd w:id="1"/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Default="00F64638" w:rsidP="00A97569">
          <w:pPr>
            <w:rPr>
              <w:rFonts w:ascii="Calibri" w:hAnsi="Calibri"/>
              <w:color w:val="0070C0"/>
              <w:szCs w:val="20"/>
            </w:rPr>
          </w:pPr>
        </w:p>
        <w:p w:rsidR="00F64638" w:rsidRPr="00F64638" w:rsidRDefault="00F64638" w:rsidP="00A97569">
          <w:pPr>
            <w:rPr>
              <w:rFonts w:asciiTheme="minorHAnsi" w:hAnsiTheme="minorHAnsi"/>
              <w:b/>
              <w:color w:val="0070C0"/>
              <w:sz w:val="22"/>
              <w:szCs w:val="22"/>
            </w:rPr>
          </w:pPr>
        </w:p>
        <w:p w:rsidR="00686322" w:rsidRDefault="00924975">
          <w:pPr>
            <w:spacing w:after="160" w:line="259" w:lineRule="auto"/>
          </w:pPr>
        </w:p>
      </w:sdtContent>
    </w:sdt>
    <w:sectPr w:rsidR="00686322" w:rsidSect="00194C81">
      <w:headerReference w:type="default" r:id="rId8"/>
      <w:footerReference w:type="default" r:id="rId9"/>
      <w:pgSz w:w="11906" w:h="16838" w:code="9"/>
      <w:pgMar w:top="1417" w:right="1417" w:bottom="1135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82" w:rsidRDefault="00D63D82" w:rsidP="00D637B8">
      <w:r>
        <w:separator/>
      </w:r>
    </w:p>
  </w:endnote>
  <w:endnote w:type="continuationSeparator" w:id="0">
    <w:p w:rsidR="00D63D82" w:rsidRDefault="00D63D82" w:rsidP="00D6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82" w:rsidRPr="007C27BD" w:rsidRDefault="00D63D82" w:rsidP="00A17A57">
    <w:pPr>
      <w:pStyle w:val="Zpat"/>
      <w:jc w:val="right"/>
      <w:rPr>
        <w:sz w:val="18"/>
      </w:rPr>
    </w:pPr>
    <w:r w:rsidRPr="007C27BD">
      <w:rPr>
        <w:sz w:val="18"/>
      </w:rPr>
      <w:t xml:space="preserve">Strana </w:t>
    </w:r>
    <w:r w:rsidR="001422BE" w:rsidRPr="007C27BD">
      <w:rPr>
        <w:sz w:val="18"/>
      </w:rPr>
      <w:fldChar w:fldCharType="begin"/>
    </w:r>
    <w:r w:rsidRPr="007C27BD">
      <w:rPr>
        <w:sz w:val="18"/>
      </w:rPr>
      <w:instrText xml:space="preserve"> PAGE   \* MERGEFORMAT </w:instrText>
    </w:r>
    <w:r w:rsidR="001422BE" w:rsidRPr="007C27BD">
      <w:rPr>
        <w:sz w:val="18"/>
      </w:rPr>
      <w:fldChar w:fldCharType="separate"/>
    </w:r>
    <w:r w:rsidR="00924975">
      <w:rPr>
        <w:noProof/>
        <w:sz w:val="18"/>
      </w:rPr>
      <w:t>10</w:t>
    </w:r>
    <w:r w:rsidR="001422BE" w:rsidRPr="007C27BD">
      <w:rPr>
        <w:sz w:val="18"/>
      </w:rPr>
      <w:fldChar w:fldCharType="end"/>
    </w:r>
    <w:r w:rsidRPr="007C27BD">
      <w:rPr>
        <w:sz w:val="18"/>
      </w:rPr>
      <w:t>/</w:t>
    </w:r>
    <w:r w:rsidR="00924975">
      <w:rPr>
        <w:noProof/>
        <w:sz w:val="18"/>
      </w:rPr>
      <w:fldChar w:fldCharType="begin"/>
    </w:r>
    <w:r w:rsidR="00924975">
      <w:rPr>
        <w:noProof/>
        <w:sz w:val="18"/>
      </w:rPr>
      <w:instrText xml:space="preserve"> NUMPAGES   \* MERGEFORMAT </w:instrText>
    </w:r>
    <w:r w:rsidR="00924975">
      <w:rPr>
        <w:noProof/>
        <w:sz w:val="18"/>
      </w:rPr>
      <w:fldChar w:fldCharType="separate"/>
    </w:r>
    <w:r w:rsidR="00924975">
      <w:rPr>
        <w:noProof/>
        <w:sz w:val="18"/>
      </w:rPr>
      <w:t>14</w:t>
    </w:r>
    <w:r w:rsidR="00924975">
      <w:rPr>
        <w:noProof/>
        <w:sz w:val="18"/>
      </w:rPr>
      <w:fldChar w:fldCharType="end"/>
    </w:r>
  </w:p>
  <w:p w:rsidR="00D63D82" w:rsidRDefault="00D63D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82" w:rsidRDefault="00D63D82" w:rsidP="00D637B8">
      <w:r>
        <w:separator/>
      </w:r>
    </w:p>
  </w:footnote>
  <w:footnote w:type="continuationSeparator" w:id="0">
    <w:p w:rsidR="00D63D82" w:rsidRDefault="00D63D82" w:rsidP="00D63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D82" w:rsidRDefault="00D63D82" w:rsidP="00A17A57">
    <w:pPr>
      <w:pStyle w:val="Zhlav"/>
    </w:pPr>
    <w:r>
      <w:tab/>
    </w:r>
    <w:r>
      <w:tab/>
    </w:r>
    <w:r>
      <w:tab/>
    </w:r>
    <w:r>
      <w:tab/>
    </w:r>
    <w:r>
      <w:tab/>
    </w:r>
    <w:r>
      <w:drawing>
        <wp:inline distT="0" distB="0" distL="0" distR="0">
          <wp:extent cx="1409700" cy="390525"/>
          <wp:effectExtent l="19050" t="0" r="0" b="0"/>
          <wp:docPr id="1" name="obrázek 1" descr="D:\logo\FNOL_logo_podpis e-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FNOL_logo_podpis e-mai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860A9C"/>
    <w:lvl w:ilvl="0">
      <w:start w:val="1"/>
      <w:numFmt w:val="decimal"/>
      <w:pStyle w:val="Textodst1s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2FBA6E9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000001"/>
    <w:multiLevelType w:val="multilevel"/>
    <w:tmpl w:val="D98EA5DA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ascii="Verdana" w:hAnsi="Verdana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416D33"/>
    <w:multiLevelType w:val="hybridMultilevel"/>
    <w:tmpl w:val="AC4EA354"/>
    <w:lvl w:ilvl="0" w:tplc="F9BAD93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4527029"/>
    <w:multiLevelType w:val="multilevel"/>
    <w:tmpl w:val="38BC14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65053F8"/>
    <w:multiLevelType w:val="hybridMultilevel"/>
    <w:tmpl w:val="2E42DF4E"/>
    <w:lvl w:ilvl="0" w:tplc="040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6" w15:restartNumberingAfterBreak="0">
    <w:nsid w:val="06A92F8C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310DC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77F2E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C09648B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0D5B0C11"/>
    <w:multiLevelType w:val="hybridMultilevel"/>
    <w:tmpl w:val="66FAE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C6AC7"/>
    <w:multiLevelType w:val="hybridMultilevel"/>
    <w:tmpl w:val="B7864308"/>
    <w:lvl w:ilvl="0" w:tplc="89D63C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717101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EDF048E"/>
    <w:multiLevelType w:val="hybridMultilevel"/>
    <w:tmpl w:val="63147FF0"/>
    <w:lvl w:ilvl="0" w:tplc="90487C7A">
      <w:start w:val="4"/>
      <w:numFmt w:val="bullet"/>
      <w:pStyle w:val="Odrky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1CE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B7FC0"/>
    <w:multiLevelType w:val="multilevel"/>
    <w:tmpl w:val="8288FB4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0AB682A"/>
    <w:multiLevelType w:val="hybridMultilevel"/>
    <w:tmpl w:val="F66C4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40722"/>
    <w:multiLevelType w:val="hybridMultilevel"/>
    <w:tmpl w:val="FC28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238C3"/>
    <w:multiLevelType w:val="hybridMultilevel"/>
    <w:tmpl w:val="A9B07712"/>
    <w:lvl w:ilvl="0" w:tplc="6624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E2BD6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6C4BFD"/>
    <w:multiLevelType w:val="hybridMultilevel"/>
    <w:tmpl w:val="F65E1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75C53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0C77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4" w15:restartNumberingAfterBreak="0">
    <w:nsid w:val="2A023972"/>
    <w:multiLevelType w:val="hybridMultilevel"/>
    <w:tmpl w:val="1B2A7AC2"/>
    <w:lvl w:ilvl="0" w:tplc="49F6F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B51A9F"/>
    <w:multiLevelType w:val="hybridMultilevel"/>
    <w:tmpl w:val="43822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E33B1"/>
    <w:multiLevelType w:val="hybridMultilevel"/>
    <w:tmpl w:val="6E728060"/>
    <w:lvl w:ilvl="0" w:tplc="712AC5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F7B513A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D13CF"/>
    <w:multiLevelType w:val="multilevel"/>
    <w:tmpl w:val="6BB22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31F66953"/>
    <w:multiLevelType w:val="hybridMultilevel"/>
    <w:tmpl w:val="C0B21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9D1145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2E3A19"/>
    <w:multiLevelType w:val="hybridMultilevel"/>
    <w:tmpl w:val="464C2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CE45D7"/>
    <w:multiLevelType w:val="hybridMultilevel"/>
    <w:tmpl w:val="20944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261FC8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2CFD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73819"/>
    <w:multiLevelType w:val="hybridMultilevel"/>
    <w:tmpl w:val="95F43A1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0E4F73"/>
    <w:multiLevelType w:val="hybridMultilevel"/>
    <w:tmpl w:val="7BEA64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FC115D7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2E5514"/>
    <w:multiLevelType w:val="hybridMultilevel"/>
    <w:tmpl w:val="2DBE4312"/>
    <w:lvl w:ilvl="0" w:tplc="79C05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F65E92"/>
    <w:multiLevelType w:val="multilevel"/>
    <w:tmpl w:val="08FAD3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462D5FD9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204051"/>
    <w:multiLevelType w:val="hybridMultilevel"/>
    <w:tmpl w:val="5C4AE0D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93C443B"/>
    <w:multiLevelType w:val="hybridMultilevel"/>
    <w:tmpl w:val="6008964E"/>
    <w:lvl w:ilvl="0" w:tplc="99F02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90A21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B490615"/>
    <w:multiLevelType w:val="multilevel"/>
    <w:tmpl w:val="4322FC9A"/>
    <w:lvl w:ilvl="0">
      <w:start w:val="1"/>
      <w:numFmt w:val="bullet"/>
      <w:pStyle w:val="Odrky1rovn"/>
      <w:lvlText w:val="-"/>
      <w:lvlJc w:val="left"/>
      <w:pPr>
        <w:ind w:left="284" w:hanging="284"/>
      </w:pPr>
      <w:rPr>
        <w:rFonts w:ascii="Calibri" w:hAnsi="Calibri" w:hint="default"/>
        <w:sz w:val="22"/>
      </w:rPr>
    </w:lvl>
    <w:lvl w:ilvl="1">
      <w:start w:val="1"/>
      <w:numFmt w:val="bullet"/>
      <w:pStyle w:val="Odrky2rovn"/>
      <w:lvlText w:val="-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45" w15:restartNumberingAfterBreak="0">
    <w:nsid w:val="4BB80934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4D9228A7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51F61ED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E14308"/>
    <w:multiLevelType w:val="hybridMultilevel"/>
    <w:tmpl w:val="032A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803A37"/>
    <w:multiLevelType w:val="hybridMultilevel"/>
    <w:tmpl w:val="07AE01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84C15F0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5B9A5BBD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BC43067"/>
    <w:multiLevelType w:val="hybridMultilevel"/>
    <w:tmpl w:val="72628C3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95B9B"/>
    <w:multiLevelType w:val="hybridMultilevel"/>
    <w:tmpl w:val="333CE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7B1C92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10D042B"/>
    <w:multiLevelType w:val="hybridMultilevel"/>
    <w:tmpl w:val="20D84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161610"/>
    <w:multiLevelType w:val="hybridMultilevel"/>
    <w:tmpl w:val="B15EFA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6E52C1"/>
    <w:multiLevelType w:val="hybridMultilevel"/>
    <w:tmpl w:val="FAE026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91D3CF1"/>
    <w:multiLevelType w:val="hybridMultilevel"/>
    <w:tmpl w:val="CF3CC82E"/>
    <w:lvl w:ilvl="0" w:tplc="8180B23A">
      <w:start w:val="1"/>
      <w:numFmt w:val="lowerLetter"/>
      <w:lvlText w:val="%1)"/>
      <w:lvlJc w:val="left"/>
      <w:pPr>
        <w:ind w:left="644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9EA026C"/>
    <w:multiLevelType w:val="hybridMultilevel"/>
    <w:tmpl w:val="C60C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A62BA"/>
    <w:multiLevelType w:val="hybridMultilevel"/>
    <w:tmpl w:val="8424C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07249E"/>
    <w:multiLevelType w:val="hybridMultilevel"/>
    <w:tmpl w:val="3F3091FA"/>
    <w:lvl w:ilvl="0" w:tplc="B00AECA6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 w15:restartNumberingAfterBreak="0">
    <w:nsid w:val="72161920"/>
    <w:multiLevelType w:val="hybridMultilevel"/>
    <w:tmpl w:val="D8D2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C42D26"/>
    <w:multiLevelType w:val="hybridMultilevel"/>
    <w:tmpl w:val="A72E1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946B0A"/>
    <w:multiLevelType w:val="hybridMultilevel"/>
    <w:tmpl w:val="1A20C6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415B8D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7C036283"/>
    <w:multiLevelType w:val="multilevel"/>
    <w:tmpl w:val="07602A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CA766C7"/>
    <w:multiLevelType w:val="hybridMultilevel"/>
    <w:tmpl w:val="93E653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5D7916"/>
    <w:multiLevelType w:val="multilevel"/>
    <w:tmpl w:val="334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9" w15:restartNumberingAfterBreak="0">
    <w:nsid w:val="7FCA3B06"/>
    <w:multiLevelType w:val="hybridMultilevel"/>
    <w:tmpl w:val="D98EE068"/>
    <w:lvl w:ilvl="0" w:tplc="B896C7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5"/>
  </w:num>
  <w:num w:numId="3">
    <w:abstractNumId w:val="38"/>
  </w:num>
  <w:num w:numId="4">
    <w:abstractNumId w:val="60"/>
  </w:num>
  <w:num w:numId="5">
    <w:abstractNumId w:val="28"/>
  </w:num>
  <w:num w:numId="6">
    <w:abstractNumId w:val="18"/>
  </w:num>
  <w:num w:numId="7">
    <w:abstractNumId w:val="25"/>
  </w:num>
  <w:num w:numId="8">
    <w:abstractNumId w:val="63"/>
  </w:num>
  <w:num w:numId="9">
    <w:abstractNumId w:val="33"/>
  </w:num>
  <w:num w:numId="10">
    <w:abstractNumId w:val="29"/>
  </w:num>
  <w:num w:numId="11">
    <w:abstractNumId w:val="42"/>
  </w:num>
  <w:num w:numId="12">
    <w:abstractNumId w:val="44"/>
  </w:num>
  <w:num w:numId="13">
    <w:abstractNumId w:val="23"/>
  </w:num>
  <w:num w:numId="14">
    <w:abstractNumId w:val="34"/>
  </w:num>
  <w:num w:numId="15">
    <w:abstractNumId w:val="48"/>
  </w:num>
  <w:num w:numId="16">
    <w:abstractNumId w:val="16"/>
  </w:num>
  <w:num w:numId="17">
    <w:abstractNumId w:val="0"/>
  </w:num>
  <w:num w:numId="18">
    <w:abstractNumId w:val="20"/>
  </w:num>
  <w:num w:numId="19">
    <w:abstractNumId w:val="36"/>
  </w:num>
  <w:num w:numId="20">
    <w:abstractNumId w:val="68"/>
  </w:num>
  <w:num w:numId="21">
    <w:abstractNumId w:val="41"/>
  </w:num>
  <w:num w:numId="22">
    <w:abstractNumId w:val="49"/>
  </w:num>
  <w:num w:numId="23">
    <w:abstractNumId w:val="59"/>
  </w:num>
  <w:num w:numId="24">
    <w:abstractNumId w:val="6"/>
  </w:num>
  <w:num w:numId="25">
    <w:abstractNumId w:val="9"/>
  </w:num>
  <w:num w:numId="26">
    <w:abstractNumId w:val="8"/>
  </w:num>
  <w:num w:numId="27">
    <w:abstractNumId w:val="45"/>
  </w:num>
  <w:num w:numId="28">
    <w:abstractNumId w:val="46"/>
  </w:num>
  <w:num w:numId="29">
    <w:abstractNumId w:val="67"/>
  </w:num>
  <w:num w:numId="30">
    <w:abstractNumId w:val="22"/>
  </w:num>
  <w:num w:numId="31">
    <w:abstractNumId w:val="21"/>
  </w:num>
  <w:num w:numId="32">
    <w:abstractNumId w:val="12"/>
  </w:num>
  <w:num w:numId="33">
    <w:abstractNumId w:val="15"/>
  </w:num>
  <w:num w:numId="34">
    <w:abstractNumId w:val="51"/>
  </w:num>
  <w:num w:numId="35">
    <w:abstractNumId w:val="54"/>
  </w:num>
  <w:num w:numId="36">
    <w:abstractNumId w:val="40"/>
  </w:num>
  <w:num w:numId="37">
    <w:abstractNumId w:val="30"/>
  </w:num>
  <w:num w:numId="38">
    <w:abstractNumId w:val="19"/>
  </w:num>
  <w:num w:numId="39">
    <w:abstractNumId w:val="14"/>
  </w:num>
  <w:num w:numId="40">
    <w:abstractNumId w:val="27"/>
  </w:num>
  <w:num w:numId="41">
    <w:abstractNumId w:val="52"/>
  </w:num>
  <w:num w:numId="42">
    <w:abstractNumId w:val="47"/>
  </w:num>
  <w:num w:numId="43">
    <w:abstractNumId w:val="62"/>
  </w:num>
  <w:num w:numId="44">
    <w:abstractNumId w:val="35"/>
  </w:num>
  <w:num w:numId="45">
    <w:abstractNumId w:val="65"/>
  </w:num>
  <w:num w:numId="46">
    <w:abstractNumId w:val="37"/>
  </w:num>
  <w:num w:numId="47">
    <w:abstractNumId w:val="4"/>
  </w:num>
  <w:num w:numId="48">
    <w:abstractNumId w:val="39"/>
  </w:num>
  <w:num w:numId="49">
    <w:abstractNumId w:val="66"/>
  </w:num>
  <w:num w:numId="50">
    <w:abstractNumId w:val="43"/>
  </w:num>
  <w:num w:numId="51">
    <w:abstractNumId w:val="50"/>
  </w:num>
  <w:num w:numId="52">
    <w:abstractNumId w:val="3"/>
  </w:num>
  <w:num w:numId="53">
    <w:abstractNumId w:val="13"/>
  </w:num>
  <w:num w:numId="54">
    <w:abstractNumId w:val="1"/>
  </w:num>
  <w:num w:numId="55">
    <w:abstractNumId w:val="61"/>
  </w:num>
  <w:num w:numId="56">
    <w:abstractNumId w:val="57"/>
  </w:num>
  <w:num w:numId="57">
    <w:abstractNumId w:val="17"/>
  </w:num>
  <w:num w:numId="58">
    <w:abstractNumId w:val="31"/>
  </w:num>
  <w:num w:numId="59">
    <w:abstractNumId w:val="32"/>
  </w:num>
  <w:num w:numId="60">
    <w:abstractNumId w:val="24"/>
  </w:num>
  <w:num w:numId="61">
    <w:abstractNumId w:val="5"/>
  </w:num>
  <w:num w:numId="62">
    <w:abstractNumId w:val="53"/>
  </w:num>
  <w:num w:numId="63">
    <w:abstractNumId w:val="58"/>
  </w:num>
  <w:num w:numId="64">
    <w:abstractNumId w:val="11"/>
  </w:num>
  <w:num w:numId="65">
    <w:abstractNumId w:val="56"/>
  </w:num>
  <w:num w:numId="66">
    <w:abstractNumId w:val="26"/>
  </w:num>
  <w:num w:numId="67">
    <w:abstractNumId w:val="64"/>
  </w:num>
  <w:num w:numId="68">
    <w:abstractNumId w:val="69"/>
  </w:num>
  <w:num w:numId="69">
    <w:abstractNumId w:val="7"/>
  </w:num>
  <w:num w:numId="70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X//SHqtvRap/9D9zPK+X4sQga4IbXZC2VDqF4POcqCqc6Pu99//fEeJ46B0iqPwed5IZBtSZqOtqpqWEl3SMw==" w:salt="d3J8pwIfHG01Eqg/UYFgTQ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BA"/>
    <w:rsid w:val="0000483A"/>
    <w:rsid w:val="00005BDF"/>
    <w:rsid w:val="00017642"/>
    <w:rsid w:val="00021507"/>
    <w:rsid w:val="00024159"/>
    <w:rsid w:val="00032668"/>
    <w:rsid w:val="00040B37"/>
    <w:rsid w:val="00044239"/>
    <w:rsid w:val="00057BDF"/>
    <w:rsid w:val="00061112"/>
    <w:rsid w:val="0006412F"/>
    <w:rsid w:val="000A6B1E"/>
    <w:rsid w:val="000C3630"/>
    <w:rsid w:val="000C3EE2"/>
    <w:rsid w:val="000D2CCD"/>
    <w:rsid w:val="000D4C21"/>
    <w:rsid w:val="000E1816"/>
    <w:rsid w:val="000E194A"/>
    <w:rsid w:val="000E4324"/>
    <w:rsid w:val="000E76FA"/>
    <w:rsid w:val="000F0185"/>
    <w:rsid w:val="000F22E1"/>
    <w:rsid w:val="0010487F"/>
    <w:rsid w:val="0010725B"/>
    <w:rsid w:val="001105EE"/>
    <w:rsid w:val="00112439"/>
    <w:rsid w:val="00120A07"/>
    <w:rsid w:val="0012401E"/>
    <w:rsid w:val="001422BE"/>
    <w:rsid w:val="001610ED"/>
    <w:rsid w:val="00165FDF"/>
    <w:rsid w:val="0016608E"/>
    <w:rsid w:val="00172A0D"/>
    <w:rsid w:val="00181D83"/>
    <w:rsid w:val="00194C81"/>
    <w:rsid w:val="001A545E"/>
    <w:rsid w:val="001E15D5"/>
    <w:rsid w:val="001F6B81"/>
    <w:rsid w:val="002048EE"/>
    <w:rsid w:val="00207464"/>
    <w:rsid w:val="00220338"/>
    <w:rsid w:val="002213EA"/>
    <w:rsid w:val="00223C05"/>
    <w:rsid w:val="00265F61"/>
    <w:rsid w:val="00276C76"/>
    <w:rsid w:val="00277F30"/>
    <w:rsid w:val="002814A8"/>
    <w:rsid w:val="00291A78"/>
    <w:rsid w:val="00291EC9"/>
    <w:rsid w:val="00293841"/>
    <w:rsid w:val="002970DF"/>
    <w:rsid w:val="002C330C"/>
    <w:rsid w:val="002D04E2"/>
    <w:rsid w:val="002D0B41"/>
    <w:rsid w:val="002D33AB"/>
    <w:rsid w:val="002D5F21"/>
    <w:rsid w:val="002E4862"/>
    <w:rsid w:val="002E4E92"/>
    <w:rsid w:val="002F07DF"/>
    <w:rsid w:val="002F620D"/>
    <w:rsid w:val="00302B00"/>
    <w:rsid w:val="00302C87"/>
    <w:rsid w:val="00307C08"/>
    <w:rsid w:val="0031243C"/>
    <w:rsid w:val="0031674A"/>
    <w:rsid w:val="00320CA8"/>
    <w:rsid w:val="00325A20"/>
    <w:rsid w:val="00330578"/>
    <w:rsid w:val="003345F7"/>
    <w:rsid w:val="0033706A"/>
    <w:rsid w:val="00355963"/>
    <w:rsid w:val="00355C33"/>
    <w:rsid w:val="00355C64"/>
    <w:rsid w:val="0037699E"/>
    <w:rsid w:val="00376FDC"/>
    <w:rsid w:val="00387824"/>
    <w:rsid w:val="00393D6D"/>
    <w:rsid w:val="003A3753"/>
    <w:rsid w:val="003A7206"/>
    <w:rsid w:val="003C5B49"/>
    <w:rsid w:val="003D1AD6"/>
    <w:rsid w:val="003F4B3B"/>
    <w:rsid w:val="00401952"/>
    <w:rsid w:val="0042267A"/>
    <w:rsid w:val="00431C8C"/>
    <w:rsid w:val="00444205"/>
    <w:rsid w:val="00457341"/>
    <w:rsid w:val="00460AA8"/>
    <w:rsid w:val="00467719"/>
    <w:rsid w:val="00474E19"/>
    <w:rsid w:val="004830F5"/>
    <w:rsid w:val="00497860"/>
    <w:rsid w:val="004A6415"/>
    <w:rsid w:val="004B271F"/>
    <w:rsid w:val="004B6AD8"/>
    <w:rsid w:val="004C66B3"/>
    <w:rsid w:val="004D466B"/>
    <w:rsid w:val="0050312E"/>
    <w:rsid w:val="0051015F"/>
    <w:rsid w:val="005278F4"/>
    <w:rsid w:val="00537E03"/>
    <w:rsid w:val="00547553"/>
    <w:rsid w:val="00565D47"/>
    <w:rsid w:val="00575913"/>
    <w:rsid w:val="00575F1F"/>
    <w:rsid w:val="0057780E"/>
    <w:rsid w:val="00577A4E"/>
    <w:rsid w:val="00577A5B"/>
    <w:rsid w:val="00583088"/>
    <w:rsid w:val="00595EAE"/>
    <w:rsid w:val="005A6C34"/>
    <w:rsid w:val="005E0284"/>
    <w:rsid w:val="005E04BA"/>
    <w:rsid w:val="005E579D"/>
    <w:rsid w:val="005F4BDE"/>
    <w:rsid w:val="0060363E"/>
    <w:rsid w:val="00613306"/>
    <w:rsid w:val="00614937"/>
    <w:rsid w:val="0062560A"/>
    <w:rsid w:val="00627ED4"/>
    <w:rsid w:val="0063644A"/>
    <w:rsid w:val="00652CA3"/>
    <w:rsid w:val="00663CAF"/>
    <w:rsid w:val="00667301"/>
    <w:rsid w:val="006701FC"/>
    <w:rsid w:val="0067117A"/>
    <w:rsid w:val="00683CD8"/>
    <w:rsid w:val="00686322"/>
    <w:rsid w:val="00690B19"/>
    <w:rsid w:val="006C69CD"/>
    <w:rsid w:val="006D0ED6"/>
    <w:rsid w:val="006D2DAE"/>
    <w:rsid w:val="006E2AC7"/>
    <w:rsid w:val="00705839"/>
    <w:rsid w:val="00723F39"/>
    <w:rsid w:val="00724D60"/>
    <w:rsid w:val="00731F62"/>
    <w:rsid w:val="00736D49"/>
    <w:rsid w:val="00744AF9"/>
    <w:rsid w:val="007515E2"/>
    <w:rsid w:val="007565F9"/>
    <w:rsid w:val="00760E25"/>
    <w:rsid w:val="00761517"/>
    <w:rsid w:val="00780EE1"/>
    <w:rsid w:val="00791590"/>
    <w:rsid w:val="007928F3"/>
    <w:rsid w:val="007A00F8"/>
    <w:rsid w:val="007A3443"/>
    <w:rsid w:val="007A6CDD"/>
    <w:rsid w:val="007B50D7"/>
    <w:rsid w:val="007D3E52"/>
    <w:rsid w:val="007E5607"/>
    <w:rsid w:val="007F1B94"/>
    <w:rsid w:val="007F7A8E"/>
    <w:rsid w:val="007F7B29"/>
    <w:rsid w:val="008047DC"/>
    <w:rsid w:val="00806390"/>
    <w:rsid w:val="00806C1D"/>
    <w:rsid w:val="008108A4"/>
    <w:rsid w:val="0082523A"/>
    <w:rsid w:val="00833AB5"/>
    <w:rsid w:val="0084131F"/>
    <w:rsid w:val="00841BBC"/>
    <w:rsid w:val="00844424"/>
    <w:rsid w:val="00845DEA"/>
    <w:rsid w:val="00850C34"/>
    <w:rsid w:val="00851AA0"/>
    <w:rsid w:val="008565C1"/>
    <w:rsid w:val="00861F9A"/>
    <w:rsid w:val="0086500A"/>
    <w:rsid w:val="00872D7C"/>
    <w:rsid w:val="0087414C"/>
    <w:rsid w:val="0088307E"/>
    <w:rsid w:val="00891F1E"/>
    <w:rsid w:val="008963F1"/>
    <w:rsid w:val="008A6029"/>
    <w:rsid w:val="008A65A9"/>
    <w:rsid w:val="008A7E30"/>
    <w:rsid w:val="008B45E4"/>
    <w:rsid w:val="008B5ED2"/>
    <w:rsid w:val="008B6888"/>
    <w:rsid w:val="008C0B58"/>
    <w:rsid w:val="008C6DF4"/>
    <w:rsid w:val="008E0FDE"/>
    <w:rsid w:val="008E5055"/>
    <w:rsid w:val="0090379F"/>
    <w:rsid w:val="00924975"/>
    <w:rsid w:val="0093214D"/>
    <w:rsid w:val="00941D79"/>
    <w:rsid w:val="0097712B"/>
    <w:rsid w:val="00980A2C"/>
    <w:rsid w:val="00980E86"/>
    <w:rsid w:val="00981A0E"/>
    <w:rsid w:val="00985DEB"/>
    <w:rsid w:val="00994576"/>
    <w:rsid w:val="009969A0"/>
    <w:rsid w:val="009A4303"/>
    <w:rsid w:val="009B3D62"/>
    <w:rsid w:val="009C1562"/>
    <w:rsid w:val="009C5A95"/>
    <w:rsid w:val="009D34C6"/>
    <w:rsid w:val="009D6975"/>
    <w:rsid w:val="009E4187"/>
    <w:rsid w:val="009E5C73"/>
    <w:rsid w:val="009F7B64"/>
    <w:rsid w:val="00A150E4"/>
    <w:rsid w:val="00A1588F"/>
    <w:rsid w:val="00A17A57"/>
    <w:rsid w:val="00A44403"/>
    <w:rsid w:val="00A474E3"/>
    <w:rsid w:val="00A56EA6"/>
    <w:rsid w:val="00A5722A"/>
    <w:rsid w:val="00A636C4"/>
    <w:rsid w:val="00A66FF8"/>
    <w:rsid w:val="00A75428"/>
    <w:rsid w:val="00A76BFA"/>
    <w:rsid w:val="00A80D8B"/>
    <w:rsid w:val="00A82330"/>
    <w:rsid w:val="00A9413C"/>
    <w:rsid w:val="00A94F8A"/>
    <w:rsid w:val="00A954FD"/>
    <w:rsid w:val="00A97569"/>
    <w:rsid w:val="00AA09A9"/>
    <w:rsid w:val="00AC008D"/>
    <w:rsid w:val="00AD7DFF"/>
    <w:rsid w:val="00AF12CF"/>
    <w:rsid w:val="00B11984"/>
    <w:rsid w:val="00B11DBD"/>
    <w:rsid w:val="00B356CA"/>
    <w:rsid w:val="00B4174B"/>
    <w:rsid w:val="00B466BE"/>
    <w:rsid w:val="00B73A74"/>
    <w:rsid w:val="00B73DD8"/>
    <w:rsid w:val="00B76DDC"/>
    <w:rsid w:val="00B77164"/>
    <w:rsid w:val="00B7792C"/>
    <w:rsid w:val="00B83115"/>
    <w:rsid w:val="00B851EA"/>
    <w:rsid w:val="00B920C1"/>
    <w:rsid w:val="00BA37E4"/>
    <w:rsid w:val="00BB010A"/>
    <w:rsid w:val="00BB1180"/>
    <w:rsid w:val="00BB5E45"/>
    <w:rsid w:val="00BC0538"/>
    <w:rsid w:val="00BC3567"/>
    <w:rsid w:val="00BE24F2"/>
    <w:rsid w:val="00BF3735"/>
    <w:rsid w:val="00C0778C"/>
    <w:rsid w:val="00C1314C"/>
    <w:rsid w:val="00C412D3"/>
    <w:rsid w:val="00C426F9"/>
    <w:rsid w:val="00C503F1"/>
    <w:rsid w:val="00C539B8"/>
    <w:rsid w:val="00C65D76"/>
    <w:rsid w:val="00C707F2"/>
    <w:rsid w:val="00C84864"/>
    <w:rsid w:val="00C85B08"/>
    <w:rsid w:val="00C86F42"/>
    <w:rsid w:val="00CA10E6"/>
    <w:rsid w:val="00CA16C2"/>
    <w:rsid w:val="00CA23EC"/>
    <w:rsid w:val="00CC7347"/>
    <w:rsid w:val="00CD4B2C"/>
    <w:rsid w:val="00CF0355"/>
    <w:rsid w:val="00CF1C8E"/>
    <w:rsid w:val="00CF3C3E"/>
    <w:rsid w:val="00D051A9"/>
    <w:rsid w:val="00D12AFE"/>
    <w:rsid w:val="00D1408F"/>
    <w:rsid w:val="00D158C5"/>
    <w:rsid w:val="00D17D2C"/>
    <w:rsid w:val="00D31125"/>
    <w:rsid w:val="00D41DDC"/>
    <w:rsid w:val="00D474D4"/>
    <w:rsid w:val="00D47FB7"/>
    <w:rsid w:val="00D503B9"/>
    <w:rsid w:val="00D57D19"/>
    <w:rsid w:val="00D637B8"/>
    <w:rsid w:val="00D63D82"/>
    <w:rsid w:val="00D77181"/>
    <w:rsid w:val="00DA29C9"/>
    <w:rsid w:val="00DA7164"/>
    <w:rsid w:val="00DA7A03"/>
    <w:rsid w:val="00DB07EB"/>
    <w:rsid w:val="00DB1B34"/>
    <w:rsid w:val="00DB406C"/>
    <w:rsid w:val="00DC06C9"/>
    <w:rsid w:val="00DC32D7"/>
    <w:rsid w:val="00DE3A87"/>
    <w:rsid w:val="00DE4E09"/>
    <w:rsid w:val="00DF0917"/>
    <w:rsid w:val="00DF277A"/>
    <w:rsid w:val="00DF3C50"/>
    <w:rsid w:val="00DF3FBC"/>
    <w:rsid w:val="00DF77F1"/>
    <w:rsid w:val="00E2791A"/>
    <w:rsid w:val="00E41947"/>
    <w:rsid w:val="00E44F50"/>
    <w:rsid w:val="00E452D6"/>
    <w:rsid w:val="00E51EAA"/>
    <w:rsid w:val="00E76FD9"/>
    <w:rsid w:val="00E92CE4"/>
    <w:rsid w:val="00EA0BA7"/>
    <w:rsid w:val="00EB26C3"/>
    <w:rsid w:val="00EB38D2"/>
    <w:rsid w:val="00EC7531"/>
    <w:rsid w:val="00ED0958"/>
    <w:rsid w:val="00ED0D9D"/>
    <w:rsid w:val="00ED426F"/>
    <w:rsid w:val="00ED4276"/>
    <w:rsid w:val="00EE306A"/>
    <w:rsid w:val="00EE6B3F"/>
    <w:rsid w:val="00F05012"/>
    <w:rsid w:val="00F052E7"/>
    <w:rsid w:val="00F06698"/>
    <w:rsid w:val="00F12D67"/>
    <w:rsid w:val="00F143EA"/>
    <w:rsid w:val="00F23668"/>
    <w:rsid w:val="00F479B0"/>
    <w:rsid w:val="00F55AD1"/>
    <w:rsid w:val="00F6127B"/>
    <w:rsid w:val="00F64638"/>
    <w:rsid w:val="00F67D54"/>
    <w:rsid w:val="00F67EEA"/>
    <w:rsid w:val="00F71F60"/>
    <w:rsid w:val="00F77124"/>
    <w:rsid w:val="00F852E5"/>
    <w:rsid w:val="00F953A1"/>
    <w:rsid w:val="00F97C10"/>
    <w:rsid w:val="00FB1C2D"/>
    <w:rsid w:val="00FD3570"/>
    <w:rsid w:val="00FE0E73"/>
    <w:rsid w:val="00FE3CF7"/>
    <w:rsid w:val="00FF0B05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0022B-E557-4875-9A25-EB780045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Nadpis1">
    <w:name w:val="heading 1"/>
    <w:aliases w:val="H1,section:1,kapitola,Kapitola,V_Head1,Záhlaví 1,Celého textu,ASAPHeading 1,1,section,chapter,0Überschrift 1,1Überschrift 1,2Überschrift 1,3Überschrift 1,4Überschrift 1,5Überschrift 1,6Überschrift 1,7Überschrift 1,8Überschrift 1,9Überschrift"/>
    <w:basedOn w:val="Normln"/>
    <w:next w:val="Text"/>
    <w:link w:val="Nadpis1Char"/>
    <w:uiPriority w:val="99"/>
    <w:qFormat/>
    <w:rsid w:val="005E04BA"/>
    <w:pPr>
      <w:keepNext/>
      <w:keepLines/>
      <w:numPr>
        <w:numId w:val="1"/>
      </w:numPr>
      <w:spacing w:before="400" w:after="360"/>
      <w:outlineLvl w:val="0"/>
    </w:pPr>
    <w:rPr>
      <w:b/>
      <w:kern w:val="1"/>
      <w:sz w:val="36"/>
      <w:szCs w:val="36"/>
    </w:rPr>
  </w:style>
  <w:style w:type="paragraph" w:styleId="Nadpis2">
    <w:name w:val="heading 2"/>
    <w:aliases w:val="Běžného textu,h2,H2,Attribute Heading 2,2m,hlavicka,F2,F21,PA Major Section,2,sub-sect,21,sub-sect1,22,sub-sect2,211,sub-sect11,ASAPHeading 2,Podkapitola1,V_Head2,V_Head21,V_Head22,Nadpis 21,Bižného textu,H2&lt;------------------,Text bodu,Sekce"/>
    <w:basedOn w:val="Nadpis1"/>
    <w:next w:val="Text"/>
    <w:link w:val="Nadpis2Char"/>
    <w:uiPriority w:val="99"/>
    <w:qFormat/>
    <w:rsid w:val="005E04BA"/>
    <w:pPr>
      <w:numPr>
        <w:ilvl w:val="1"/>
      </w:numPr>
      <w:spacing w:before="317" w:after="187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ASAPHeading 1 Char,1 Char,section Char,chapter Char,0Überschrift 1 Char,1Überschrift 1 Char,2Überschrift 1 Char,3Überschrift 1 Char"/>
    <w:basedOn w:val="Standardnpsmoodstavce"/>
    <w:link w:val="Nadpis1"/>
    <w:uiPriority w:val="99"/>
    <w:rsid w:val="005E04BA"/>
    <w:rPr>
      <w:rFonts w:ascii="Verdana" w:eastAsia="Times New Roman" w:hAnsi="Verdana" w:cs="Times New Roman"/>
      <w:b/>
      <w:color w:val="000000"/>
      <w:kern w:val="1"/>
      <w:sz w:val="36"/>
      <w:szCs w:val="36"/>
      <w:lang w:eastAsia="ar-SA"/>
    </w:rPr>
  </w:style>
  <w:style w:type="character" w:customStyle="1" w:styleId="Nadpis2Char">
    <w:name w:val="Nadpis 2 Char"/>
    <w:aliases w:val="Běžného textu Char,h2 Char,H2 Char,Attribute Heading 2 Char,2m Char,hlavicka Char,F2 Char,F21 Char,PA Major Section Char,2 Char,sub-sect Char,21 Char,sub-sect1 Char,22 Char,sub-sect2 Char,211 Char,sub-sect11 Char,ASAPHeading 2 Char"/>
    <w:basedOn w:val="Standardnpsmoodstavce"/>
    <w:link w:val="Nadpis2"/>
    <w:uiPriority w:val="99"/>
    <w:rsid w:val="005E04BA"/>
    <w:rPr>
      <w:rFonts w:ascii="Verdana" w:eastAsia="Times New Roman" w:hAnsi="Verdana" w:cs="Times New Roman"/>
      <w:b/>
      <w:color w:val="000000"/>
      <w:kern w:val="1"/>
      <w:sz w:val="28"/>
      <w:szCs w:val="28"/>
      <w:lang w:eastAsia="ar-SA"/>
    </w:rPr>
  </w:style>
  <w:style w:type="character" w:styleId="Hypertextovodkaz">
    <w:name w:val="Hyperlink"/>
    <w:rsid w:val="005E04BA"/>
    <w:rPr>
      <w:rFonts w:cs="Times New Roman"/>
      <w:color w:val="000080"/>
      <w:u w:val="single"/>
    </w:rPr>
  </w:style>
  <w:style w:type="paragraph" w:customStyle="1" w:styleId="Text">
    <w:name w:val="Text"/>
    <w:aliases w:val="txt1,T1,Title 1,t,DTX,t + Tučné,Tmavě modrá,zarovnání na střed,zarovnání na střed + Kurzíva...,DTX Char Char,DTX Char,t + Tuené,Tmavi modrá,zarovnání na stoed,zarovnání na stoed + Kurzíva...,Text1,txt11,T11,t + Tuèné,Tmavì modrá,zarovnání na støed"/>
    <w:basedOn w:val="Normln"/>
    <w:link w:val="Text2"/>
    <w:rsid w:val="005E04BA"/>
  </w:style>
  <w:style w:type="character" w:customStyle="1" w:styleId="Text2">
    <w:name w:val="Text2"/>
    <w:aliases w:val="txt12,T12,Title 11,t1,DTX1,t + Tučné1,Tmavě modrá1,zarovnání na střed1,zarovnání na střed + Kurzíva...1,DTX Char Char1"/>
    <w:link w:val="Text"/>
    <w:locked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E0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4B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4BA"/>
    <w:rPr>
      <w:rFonts w:ascii="Verdana" w:eastAsia="Times New Roman" w:hAnsi="Verdana" w:cs="Times New Roman"/>
      <w:color w:val="000000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4BA"/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4B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5E04BA"/>
    <w:pPr>
      <w:ind w:left="720"/>
      <w:contextualSpacing/>
    </w:pPr>
  </w:style>
  <w:style w:type="paragraph" w:customStyle="1" w:styleId="Odrky1rovn">
    <w:name w:val="Odrážky 1. úrovně"/>
    <w:basedOn w:val="Bezmezer"/>
    <w:qFormat/>
    <w:rsid w:val="005E04BA"/>
    <w:pPr>
      <w:numPr>
        <w:numId w:val="12"/>
      </w:numPr>
      <w:ind w:left="720" w:hanging="36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Odrky2rovn">
    <w:name w:val="Odrážky 2. úrovně"/>
    <w:basedOn w:val="Odrky1rovn"/>
    <w:qFormat/>
    <w:rsid w:val="005E04BA"/>
    <w:pPr>
      <w:numPr>
        <w:ilvl w:val="1"/>
      </w:numPr>
      <w:ind w:left="1440" w:hanging="360"/>
    </w:pPr>
  </w:style>
  <w:style w:type="paragraph" w:styleId="Bezmezer">
    <w:name w:val="No Spacing"/>
    <w:uiPriority w:val="1"/>
    <w:qFormat/>
    <w:rsid w:val="005E04BA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character" w:styleId="Zstupntext">
    <w:name w:val="Placeholder Text"/>
    <w:basedOn w:val="Standardnpsmoodstavce"/>
    <w:uiPriority w:val="99"/>
    <w:semiHidden/>
    <w:rsid w:val="005E04B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E04BA"/>
    <w:pPr>
      <w:tabs>
        <w:tab w:val="left" w:pos="3810"/>
      </w:tabs>
    </w:pPr>
    <w:rPr>
      <w:noProof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5E04BA"/>
    <w:rPr>
      <w:rFonts w:ascii="Verdana" w:eastAsia="Times New Roman" w:hAnsi="Verdana" w:cs="Times New Roman"/>
      <w:noProof/>
      <w:color w:val="000000"/>
      <w:sz w:val="20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4BA"/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styleId="Zkladntext">
    <w:name w:val="Body Text"/>
    <w:basedOn w:val="Normln"/>
    <w:link w:val="ZkladntextChar"/>
    <w:semiHidden/>
    <w:rsid w:val="005E04BA"/>
    <w:pPr>
      <w:autoSpaceDE w:val="0"/>
      <w:autoSpaceDN w:val="0"/>
      <w:adjustRightInd w:val="0"/>
      <w:jc w:val="both"/>
    </w:pPr>
    <w:rPr>
      <w:rFonts w:ascii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E04BA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5E04BA"/>
    <w:pPr>
      <w:jc w:val="both"/>
    </w:pPr>
    <w:rPr>
      <w:rFonts w:ascii="Times New Roman" w:hAnsi="Times New Roman"/>
      <w:color w:val="auto"/>
      <w:sz w:val="24"/>
      <w:szCs w:val="20"/>
      <w:lang w:eastAsia="cs-CZ"/>
    </w:rPr>
  </w:style>
  <w:style w:type="paragraph" w:customStyle="1" w:styleId="Odstavec">
    <w:name w:val="Odstavec"/>
    <w:basedOn w:val="Normln"/>
    <w:link w:val="OdstavecChar"/>
    <w:qFormat/>
    <w:rsid w:val="005E04BA"/>
    <w:pPr>
      <w:numPr>
        <w:ilvl w:val="1"/>
        <w:numId w:val="13"/>
      </w:numPr>
      <w:spacing w:before="60"/>
      <w:jc w:val="both"/>
    </w:pPr>
    <w:rPr>
      <w:rFonts w:ascii="Calibri" w:eastAsia="Calibri" w:hAnsi="Calibri"/>
      <w:color w:val="auto"/>
      <w:sz w:val="24"/>
      <w:szCs w:val="20"/>
      <w:lang w:eastAsia="cs-CZ"/>
    </w:rPr>
  </w:style>
  <w:style w:type="character" w:customStyle="1" w:styleId="OdstavecChar">
    <w:name w:val="Odstavec Char"/>
    <w:link w:val="Odstavec"/>
    <w:locked/>
    <w:rsid w:val="005E04BA"/>
    <w:rPr>
      <w:rFonts w:ascii="Calibri" w:eastAsia="Calibri" w:hAnsi="Calibri" w:cs="Times New Roman"/>
      <w:sz w:val="24"/>
      <w:szCs w:val="20"/>
      <w:lang w:eastAsia="cs-CZ"/>
    </w:rPr>
  </w:style>
  <w:style w:type="paragraph" w:customStyle="1" w:styleId="Default">
    <w:name w:val="Default"/>
    <w:rsid w:val="005E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vtlseznam1">
    <w:name w:val="Světlý seznam1"/>
    <w:basedOn w:val="Normlntabulka"/>
    <w:uiPriority w:val="61"/>
    <w:rsid w:val="005E04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Textodst1sl">
    <w:name w:val="Text odst.1čísl"/>
    <w:basedOn w:val="Normln"/>
    <w:link w:val="Textodst1slCharChar"/>
    <w:uiPriority w:val="99"/>
    <w:rsid w:val="005E04BA"/>
    <w:pPr>
      <w:numPr>
        <w:numId w:val="17"/>
      </w:numPr>
      <w:tabs>
        <w:tab w:val="left" w:pos="0"/>
        <w:tab w:val="left" w:pos="284"/>
      </w:tabs>
      <w:spacing w:before="80"/>
      <w:outlineLvl w:val="1"/>
    </w:pPr>
    <w:rPr>
      <w:rFonts w:ascii="Arial" w:hAnsi="Arial"/>
      <w:color w:val="auto"/>
      <w:sz w:val="22"/>
      <w:szCs w:val="20"/>
      <w:lang w:eastAsia="cs-CZ"/>
    </w:rPr>
  </w:style>
  <w:style w:type="character" w:customStyle="1" w:styleId="Textodst1slCharChar">
    <w:name w:val="Text odst.1čísl Char Char"/>
    <w:link w:val="Textodst1sl"/>
    <w:uiPriority w:val="99"/>
    <w:locked/>
    <w:rsid w:val="005E04BA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41BB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539B8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18"/>
      <w:lang w:eastAsia="ar-SA"/>
    </w:rPr>
  </w:style>
  <w:style w:type="paragraph" w:customStyle="1" w:styleId="Odrky">
    <w:name w:val="Odrážky"/>
    <w:basedOn w:val="Zkladntext"/>
    <w:rsid w:val="00844424"/>
    <w:pPr>
      <w:widowControl w:val="0"/>
      <w:numPr>
        <w:numId w:val="53"/>
      </w:numPr>
      <w:tabs>
        <w:tab w:val="clear" w:pos="5322"/>
        <w:tab w:val="num" w:pos="1134"/>
      </w:tabs>
      <w:autoSpaceDE/>
      <w:autoSpaceDN/>
      <w:adjustRightInd/>
      <w:spacing w:after="120"/>
      <w:ind w:left="1134" w:hanging="357"/>
      <w:contextualSpacing/>
      <w:jc w:val="left"/>
    </w:pPr>
    <w:rPr>
      <w:rFonts w:asciiTheme="minorHAnsi" w:eastAsia="Calibri" w:hAnsiTheme="minorHAnsi"/>
      <w:color w:val="auto"/>
      <w:sz w:val="22"/>
      <w:szCs w:val="22"/>
    </w:rPr>
  </w:style>
  <w:style w:type="paragraph" w:styleId="slovanseznam3">
    <w:name w:val="List Number 3"/>
    <w:basedOn w:val="Normln"/>
    <w:uiPriority w:val="99"/>
    <w:unhideWhenUsed/>
    <w:rsid w:val="00844424"/>
    <w:pPr>
      <w:numPr>
        <w:numId w:val="54"/>
      </w:numPr>
      <w:contextualSpacing/>
    </w:pPr>
    <w:rPr>
      <w:rFonts w:ascii="Calibri" w:hAnsi="Calibri"/>
      <w:color w:val="auto"/>
      <w:sz w:val="22"/>
      <w:szCs w:val="22"/>
      <w:lang w:eastAsia="cs-CZ"/>
    </w:rPr>
  </w:style>
  <w:style w:type="character" w:customStyle="1" w:styleId="Zkladntext115pt">
    <w:name w:val="Základní text + 11;5 pt"/>
    <w:basedOn w:val="Standardnpsmoodstavce"/>
    <w:rsid w:val="00B8311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cs-CZ"/>
    </w:rPr>
  </w:style>
  <w:style w:type="character" w:customStyle="1" w:styleId="Zkladntext2">
    <w:name w:val="Základní text (2)_"/>
    <w:basedOn w:val="Standardnpsmoodstavce"/>
    <w:link w:val="Zkladntext20"/>
    <w:rsid w:val="00A97569"/>
    <w:rPr>
      <w:rFonts w:ascii="Times New Roman" w:eastAsia="Times New Roman" w:hAnsi="Times New Roman"/>
      <w:b/>
      <w:bCs/>
      <w:sz w:val="35"/>
      <w:szCs w:val="35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97569"/>
    <w:pPr>
      <w:widowControl w:val="0"/>
      <w:shd w:val="clear" w:color="auto" w:fill="FFFFFF"/>
      <w:spacing w:line="677" w:lineRule="exact"/>
      <w:jc w:val="center"/>
    </w:pPr>
    <w:rPr>
      <w:rFonts w:ascii="Times New Roman" w:hAnsi="Times New Roman" w:cstheme="minorBidi"/>
      <w:b/>
      <w:bCs/>
      <w:color w:val="auto"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8BB4E-5CEA-4801-BC45-340E877B8502}"/>
      </w:docPartPr>
      <w:docPartBody>
        <w:p w:rsidR="00A01348" w:rsidRDefault="008A2805">
          <w:r w:rsidRPr="00DD6484">
            <w:rPr>
              <w:rStyle w:val="Zstupntext"/>
            </w:rPr>
            <w:t>Klepněte sem a zadejte text.</w:t>
          </w:r>
        </w:p>
      </w:docPartBody>
    </w:docPart>
    <w:docPart>
      <w:docPartPr>
        <w:name w:val="18B39BA683964637A2B6B08E6E79C1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36E14-7EEA-4A63-9CFB-0A209943B0BC}"/>
      </w:docPartPr>
      <w:docPartBody>
        <w:p w:rsidR="00AA1187" w:rsidRDefault="00A01348" w:rsidP="00A01348">
          <w:pPr>
            <w:pStyle w:val="18B39BA683964637A2B6B08E6E79C1AB"/>
          </w:pPr>
          <w:r w:rsidRPr="00DD6484">
            <w:rPr>
              <w:rStyle w:val="Zstupntext"/>
            </w:rPr>
            <w:t>Klepněte sem a zadejte text.</w:t>
          </w:r>
        </w:p>
      </w:docPartBody>
    </w:docPart>
    <w:docPart>
      <w:docPartPr>
        <w:name w:val="F654DAE88F5B463EAC8E9AE4D5D3F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50FC2-743B-44F1-B5FC-368C8F67DFE5}"/>
      </w:docPartPr>
      <w:docPartBody>
        <w:p w:rsidR="00AA1187" w:rsidRDefault="00A01348" w:rsidP="00A01348">
          <w:pPr>
            <w:pStyle w:val="F654DAE88F5B463EAC8E9AE4D5D3F85F"/>
          </w:pPr>
          <w:r w:rsidRPr="00DD6484">
            <w:rPr>
              <w:rStyle w:val="Zstupntext"/>
            </w:rPr>
            <w:t>Klepněte sem a zadejte text.</w:t>
          </w:r>
        </w:p>
      </w:docPartBody>
    </w:docPart>
    <w:docPart>
      <w:docPartPr>
        <w:name w:val="6D485B58A2974F969326510997EED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2F925B-3E63-4F32-836F-3AD3D4329D96}"/>
      </w:docPartPr>
      <w:docPartBody>
        <w:p w:rsidR="00AA1187" w:rsidRDefault="00A01348" w:rsidP="00A01348">
          <w:pPr>
            <w:pStyle w:val="6D485B58A2974F969326510997EEDE66"/>
          </w:pPr>
          <w:r w:rsidRPr="00DD6484">
            <w:rPr>
              <w:rStyle w:val="Zstupntext"/>
            </w:rPr>
            <w:t>Klepněte sem a zadejte text.</w:t>
          </w:r>
        </w:p>
      </w:docPartBody>
    </w:docPart>
    <w:docPart>
      <w:docPartPr>
        <w:name w:val="AA46D875D3F2472B838D2C85424A4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4D15B-A09F-4C26-A62D-EE37BA0DCE21}"/>
      </w:docPartPr>
      <w:docPartBody>
        <w:p w:rsidR="00AA1187" w:rsidRDefault="00A01348" w:rsidP="00A01348">
          <w:pPr>
            <w:pStyle w:val="AA46D875D3F2472B838D2C85424A4522"/>
          </w:pPr>
          <w:r w:rsidRPr="00DD6484">
            <w:rPr>
              <w:rStyle w:val="Zstupntext"/>
            </w:rPr>
            <w:t>Klepněte sem a zadejte text.</w:t>
          </w:r>
        </w:p>
      </w:docPartBody>
    </w:docPart>
    <w:docPart>
      <w:docPartPr>
        <w:name w:val="AC67D25CC37645E584D3E3281ABA1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72787-1E5B-4496-9B51-4433B99CE88F}"/>
      </w:docPartPr>
      <w:docPartBody>
        <w:p w:rsidR="00AA1187" w:rsidRDefault="00A01348" w:rsidP="00A01348">
          <w:pPr>
            <w:pStyle w:val="AC67D25CC37645E584D3E3281ABA1813"/>
          </w:pPr>
          <w:r w:rsidRPr="00DD6484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CE16A-A38D-4871-BCA9-DC350009F525}"/>
      </w:docPartPr>
      <w:docPartBody>
        <w:p w:rsidR="00B3232D" w:rsidRDefault="00E02F9C">
          <w:r w:rsidRPr="00ED545D">
            <w:rPr>
              <w:rStyle w:val="Zstupntext"/>
            </w:rPr>
            <w:t>Klikněte sem a zadejte text.</w:t>
          </w:r>
        </w:p>
      </w:docPartBody>
    </w:docPart>
    <w:docPart>
      <w:docPartPr>
        <w:name w:val="FF5A0FC733A6493D939D45A3EF7C0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B29CE-449F-4332-BD99-5B61C47A1DFB}"/>
      </w:docPartPr>
      <w:docPartBody>
        <w:p w:rsidR="00B3232D" w:rsidRDefault="00E02F9C" w:rsidP="00E02F9C">
          <w:pPr>
            <w:pStyle w:val="FF5A0FC733A6493D939D45A3EF7C029D"/>
          </w:pPr>
          <w:r w:rsidRPr="00ED545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2805"/>
    <w:rsid w:val="001556F5"/>
    <w:rsid w:val="005438C5"/>
    <w:rsid w:val="008A2805"/>
    <w:rsid w:val="009441DA"/>
    <w:rsid w:val="009F4568"/>
    <w:rsid w:val="00A01348"/>
    <w:rsid w:val="00A6249C"/>
    <w:rsid w:val="00AA1187"/>
    <w:rsid w:val="00B3232D"/>
    <w:rsid w:val="00D079CE"/>
    <w:rsid w:val="00E02F9C"/>
    <w:rsid w:val="00E9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3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2F9C"/>
    <w:rPr>
      <w:color w:val="808080"/>
    </w:rPr>
  </w:style>
  <w:style w:type="paragraph" w:customStyle="1" w:styleId="18B39BA683964637A2B6B08E6E79C1AB">
    <w:name w:val="18B39BA683964637A2B6B08E6E79C1AB"/>
    <w:rsid w:val="00A01348"/>
  </w:style>
  <w:style w:type="paragraph" w:customStyle="1" w:styleId="F654DAE88F5B463EAC8E9AE4D5D3F85F">
    <w:name w:val="F654DAE88F5B463EAC8E9AE4D5D3F85F"/>
    <w:rsid w:val="00A01348"/>
  </w:style>
  <w:style w:type="paragraph" w:customStyle="1" w:styleId="6D485B58A2974F969326510997EEDE66">
    <w:name w:val="6D485B58A2974F969326510997EEDE66"/>
    <w:rsid w:val="00A01348"/>
  </w:style>
  <w:style w:type="paragraph" w:customStyle="1" w:styleId="AA46D875D3F2472B838D2C85424A4522">
    <w:name w:val="AA46D875D3F2472B838D2C85424A4522"/>
    <w:rsid w:val="00A01348"/>
  </w:style>
  <w:style w:type="paragraph" w:customStyle="1" w:styleId="AC67D25CC37645E584D3E3281ABA1813">
    <w:name w:val="AC67D25CC37645E584D3E3281ABA1813"/>
    <w:rsid w:val="00A01348"/>
  </w:style>
  <w:style w:type="paragraph" w:customStyle="1" w:styleId="FF5A0FC733A6493D939D45A3EF7C029D">
    <w:name w:val="FF5A0FC733A6493D939D45A3EF7C029D"/>
    <w:rsid w:val="00E02F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EABA6-E97E-4772-941C-194E0E61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5002</Words>
  <Characters>29517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Gartner</dc:creator>
  <cp:lastModifiedBy>Staňková Blanka</cp:lastModifiedBy>
  <cp:revision>17</cp:revision>
  <cp:lastPrinted>2021-02-19T07:53:00Z</cp:lastPrinted>
  <dcterms:created xsi:type="dcterms:W3CDTF">2020-11-25T06:47:00Z</dcterms:created>
  <dcterms:modified xsi:type="dcterms:W3CDTF">2021-02-24T12:33:00Z</dcterms:modified>
</cp:coreProperties>
</file>