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se sídlem: I. P. Pavlova 185/6,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Pr="008062C2"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AE28A1" w:rsidRPr="008062C2">
        <w:rPr>
          <w:rFonts w:asciiTheme="minorHAnsi" w:hAnsiTheme="minorHAnsi" w:cstheme="minorHAnsi"/>
          <w:b/>
          <w:sz w:val="20"/>
        </w:rPr>
        <w:t>„</w:t>
      </w:r>
      <w:r w:rsidR="00151E16" w:rsidRPr="00151E16">
        <w:rPr>
          <w:rFonts w:asciiTheme="minorHAnsi" w:hAnsiTheme="minorHAnsi" w:cstheme="minorHAnsi"/>
          <w:b/>
          <w:sz w:val="20"/>
        </w:rPr>
        <w:t xml:space="preserve">Sutura menisku-Kotva na meniskus-souprava </w:t>
      </w:r>
      <w:proofErr w:type="spellStart"/>
      <w:r w:rsidR="00151E16" w:rsidRPr="00151E16">
        <w:rPr>
          <w:rFonts w:asciiTheme="minorHAnsi" w:hAnsiTheme="minorHAnsi" w:cstheme="minorHAnsi"/>
          <w:b/>
          <w:sz w:val="20"/>
        </w:rPr>
        <w:t>Truespan</w:t>
      </w:r>
      <w:proofErr w:type="spellEnd"/>
      <w:r w:rsidR="00151E16" w:rsidRPr="00151E16">
        <w:rPr>
          <w:rFonts w:asciiTheme="minorHAnsi" w:hAnsiTheme="minorHAnsi" w:cstheme="minorHAnsi"/>
          <w:b/>
          <w:sz w:val="20"/>
        </w:rPr>
        <w:t>“</w:t>
      </w:r>
      <w:r w:rsidR="00A47F5E">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5E5DFA">
        <w:rPr>
          <w:rFonts w:asciiTheme="minorHAnsi" w:hAnsiTheme="minorHAnsi" w:cstheme="minorHAnsi"/>
          <w:b/>
          <w:sz w:val="20"/>
        </w:rPr>
        <w:t>1-000211</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268/2014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AE28A1"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Pr="008062C2" w:rsidRDefault="00AE28A1" w:rsidP="006961E2">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Místem plnění je konsi</w:t>
      </w:r>
      <w:r w:rsidR="00235321" w:rsidRPr="008062C2">
        <w:rPr>
          <w:rFonts w:asciiTheme="minorHAnsi" w:hAnsiTheme="minorHAnsi" w:cstheme="minorHAnsi"/>
          <w:sz w:val="20"/>
          <w:szCs w:val="20"/>
        </w:rPr>
        <w:t xml:space="preserve">gnační sklad </w:t>
      </w:r>
      <w:r w:rsidR="005E5DFA">
        <w:rPr>
          <w:rFonts w:asciiTheme="minorHAnsi" w:hAnsiTheme="minorHAnsi" w:cstheme="minorHAnsi"/>
          <w:sz w:val="20"/>
          <w:szCs w:val="20"/>
        </w:rPr>
        <w:t>Ortopedické</w:t>
      </w:r>
      <w:r w:rsidR="005778BB">
        <w:rPr>
          <w:rFonts w:asciiTheme="minorHAnsi" w:hAnsiTheme="minorHAnsi" w:cstheme="minorHAnsi"/>
          <w:sz w:val="20"/>
          <w:szCs w:val="20"/>
        </w:rPr>
        <w:t xml:space="preserve"> kliniky</w:t>
      </w:r>
      <w:r w:rsidR="00235321" w:rsidRPr="008062C2">
        <w:rPr>
          <w:rFonts w:asciiTheme="minorHAnsi" w:hAnsiTheme="minorHAnsi" w:cstheme="minorHAnsi"/>
          <w:sz w:val="20"/>
          <w:szCs w:val="20"/>
        </w:rPr>
        <w:t xml:space="preserve"> 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w:t>
      </w:r>
      <w:r w:rsidRPr="00E677D0">
        <w:rPr>
          <w:rFonts w:asciiTheme="minorHAnsi" w:hAnsiTheme="minorHAnsi" w:cstheme="minorHAnsi"/>
          <w:sz w:val="20"/>
          <w:szCs w:val="20"/>
        </w:rPr>
        <w:t>nejpozději do</w:t>
      </w:r>
      <w:r w:rsidR="00750737" w:rsidRPr="00E677D0">
        <w:rPr>
          <w:rFonts w:asciiTheme="minorHAnsi" w:hAnsiTheme="minorHAnsi" w:cstheme="minorHAnsi"/>
          <w:sz w:val="20"/>
          <w:szCs w:val="20"/>
        </w:rPr>
        <w:t xml:space="preserve"> </w:t>
      </w:r>
      <w:r w:rsidR="0009289A" w:rsidRPr="00E677D0">
        <w:rPr>
          <w:rFonts w:asciiTheme="minorHAnsi" w:hAnsiTheme="minorHAnsi" w:cstheme="minorHAnsi"/>
          <w:sz w:val="20"/>
          <w:szCs w:val="20"/>
        </w:rPr>
        <w:t xml:space="preserve">2 </w:t>
      </w:r>
      <w:r w:rsidR="00FD3D3F" w:rsidRPr="00E677D0">
        <w:rPr>
          <w:rFonts w:asciiTheme="minorHAnsi" w:hAnsiTheme="minorHAnsi" w:cstheme="minorHAnsi"/>
          <w:sz w:val="20"/>
          <w:szCs w:val="20"/>
        </w:rPr>
        <w:t>pracovních</w:t>
      </w:r>
      <w:r w:rsidR="00FD3D3F">
        <w:rPr>
          <w:rFonts w:asciiTheme="minorHAnsi" w:hAnsiTheme="minorHAnsi" w:cstheme="minorHAnsi"/>
          <w:sz w:val="20"/>
          <w:szCs w:val="20"/>
        </w:rPr>
        <w:t xml:space="preserve">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Pr="00E677D0"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E677D0">
        <w:rPr>
          <w:rFonts w:asciiTheme="minorHAnsi" w:hAnsiTheme="minorHAnsi" w:cstheme="minorHAnsi"/>
          <w:sz w:val="20"/>
          <w:szCs w:val="20"/>
        </w:rPr>
        <w:t xml:space="preserve">musí být minimálně </w:t>
      </w:r>
      <w:r w:rsidR="00275E26" w:rsidRPr="00E677D0">
        <w:rPr>
          <w:rFonts w:asciiTheme="minorHAnsi" w:hAnsiTheme="minorHAnsi" w:cstheme="minorHAnsi"/>
          <w:sz w:val="20"/>
          <w:szCs w:val="20"/>
        </w:rPr>
        <w:t>12</w:t>
      </w:r>
      <w:r w:rsidR="0009289A" w:rsidRPr="00E677D0">
        <w:rPr>
          <w:rFonts w:asciiTheme="minorHAnsi" w:hAnsiTheme="minorHAnsi" w:cstheme="minorHAnsi"/>
          <w:sz w:val="20"/>
          <w:szCs w:val="20"/>
        </w:rPr>
        <w:t xml:space="preserve"> měsíců</w:t>
      </w:r>
      <w:r w:rsidRPr="00E677D0">
        <w:rPr>
          <w:rFonts w:asciiTheme="minorHAnsi" w:hAnsiTheme="minorHAnsi" w:cstheme="minorHAnsi"/>
          <w:sz w:val="20"/>
          <w:szCs w:val="20"/>
        </w:rPr>
        <w:t>.</w:t>
      </w:r>
    </w:p>
    <w:p w:rsidR="00380784" w:rsidRPr="00E677D0"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Kupní cena je maximální a nemůže být navýšena ani v případě zvýšení sazby DPH.</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2330E" w:rsidRPr="0007495B" w:rsidRDefault="0007495B"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4. Prodávající se zavazuje písemně informovat kupujícího o změně regulačních předpisů mající vliv na cenu zdravotnických prostředků, kt</w:t>
      </w:r>
      <w:r w:rsidR="00BE2550">
        <w:rPr>
          <w:rFonts w:asciiTheme="minorHAnsi" w:hAnsiTheme="minorHAnsi" w:cstheme="minorHAnsi"/>
          <w:sz w:val="20"/>
        </w:rPr>
        <w:t>eré jsou předmětem plnění této s</w:t>
      </w:r>
      <w:r w:rsidRPr="0007495B">
        <w:rPr>
          <w:rFonts w:asciiTheme="minorHAnsi" w:hAnsiTheme="minorHAnsi" w:cstheme="minorHAnsi"/>
          <w:sz w:val="20"/>
        </w:rPr>
        <w:t>mlouvy. V případě, že dojde ke snížení úhradových cen předmětu plnění, je prodávající povinen provést sníž</w:t>
      </w:r>
      <w:r w:rsidR="00BE2550">
        <w:rPr>
          <w:rFonts w:asciiTheme="minorHAnsi" w:hAnsiTheme="minorHAnsi" w:cstheme="minorHAnsi"/>
          <w:sz w:val="20"/>
        </w:rPr>
        <w:t>ení kupní ceny dodatkem k této s</w:t>
      </w:r>
      <w:r w:rsidRPr="0007495B">
        <w:rPr>
          <w:rFonts w:asciiTheme="minorHAnsi" w:hAnsiTheme="minorHAnsi" w:cstheme="minorHAnsi"/>
          <w:sz w:val="20"/>
        </w:rPr>
        <w:t>mlouvě.</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AE28A1"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Prodávající je povinen vystavit fakturu s náležitostmi daňového dokladu podle zákona č. 235/2004 Sb., o dani z přidané hodnoty, v platném znění a splatností </w:t>
      </w:r>
      <w:r w:rsidRPr="0007495B">
        <w:rPr>
          <w:rFonts w:asciiTheme="minorHAnsi" w:hAnsiTheme="minorHAnsi" w:cstheme="minorHAnsi"/>
          <w:b/>
          <w:sz w:val="20"/>
        </w:rPr>
        <w:t>60 kalendářních dnů</w:t>
      </w:r>
      <w:r w:rsidRPr="0007495B">
        <w:rPr>
          <w:rFonts w:asciiTheme="minorHAnsi" w:hAnsiTheme="minorHAnsi" w:cstheme="minorHAnsi"/>
          <w:sz w:val="20"/>
        </w:rPr>
        <w:t xml:space="preserve"> ode dne </w:t>
      </w:r>
      <w:r w:rsidR="00111F4B">
        <w:rPr>
          <w:rFonts w:asciiTheme="minorHAnsi" w:hAnsiTheme="minorHAnsi" w:cstheme="minorHAnsi"/>
          <w:sz w:val="20"/>
        </w:rPr>
        <w:t>prokazatelného doručení</w:t>
      </w:r>
      <w:r w:rsidRPr="0007495B">
        <w:rPr>
          <w:rFonts w:asciiTheme="minorHAnsi" w:hAnsiTheme="minorHAnsi" w:cstheme="minorHAnsi"/>
          <w:sz w:val="20"/>
        </w:rPr>
        <w:t xml:space="preserve"> faktury</w:t>
      </w:r>
      <w:r w:rsidR="00EF6998">
        <w:rPr>
          <w:rFonts w:asciiTheme="minorHAnsi" w:hAnsiTheme="minorHAnsi" w:cstheme="minorHAnsi"/>
          <w:sz w:val="20"/>
        </w:rPr>
        <w:t xml:space="preserve"> na adresu </w:t>
      </w:r>
      <w:r w:rsidR="00111F4B">
        <w:rPr>
          <w:rFonts w:asciiTheme="minorHAnsi" w:hAnsiTheme="minorHAnsi" w:cstheme="minorHAnsi"/>
          <w:sz w:val="20"/>
        </w:rPr>
        <w:t>kupující</w:t>
      </w:r>
      <w:r w:rsidR="00EF6998">
        <w:rPr>
          <w:rFonts w:asciiTheme="minorHAnsi" w:hAnsiTheme="minorHAnsi" w:cstheme="minorHAnsi"/>
          <w:sz w:val="20"/>
        </w:rPr>
        <w:t>ho nebo elektronicky na email fin@fnol.cz</w:t>
      </w:r>
      <w:r w:rsidR="00111F4B">
        <w:rPr>
          <w:rFonts w:asciiTheme="minorHAnsi" w:hAnsiTheme="minorHAnsi" w:cstheme="minorHAnsi"/>
          <w:sz w:val="20"/>
        </w:rPr>
        <w:t>,</w:t>
      </w:r>
      <w:r w:rsidR="00EF6998">
        <w:rPr>
          <w:rFonts w:asciiTheme="minorHAnsi" w:hAnsiTheme="minorHAnsi" w:cstheme="minorHAnsi"/>
          <w:sz w:val="20"/>
        </w:rPr>
        <w:t xml:space="preserve"> nezbytnou přílohou</w:t>
      </w:r>
      <w:r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EF6998">
        <w:rPr>
          <w:rFonts w:asciiTheme="minorHAnsi" w:hAnsiTheme="minorHAnsi" w:cstheme="minorHAnsi"/>
          <w:b/>
          <w:sz w:val="20"/>
        </w:rPr>
        <w:t>1</w:t>
      </w:r>
      <w:r w:rsidR="00380784">
        <w:rPr>
          <w:rFonts w:asciiTheme="minorHAnsi" w:hAnsiTheme="minorHAnsi" w:cstheme="minorHAnsi"/>
          <w:b/>
          <w:sz w:val="20"/>
        </w:rPr>
        <w:t>-000</w:t>
      </w:r>
      <w:r w:rsidR="005E5DFA">
        <w:rPr>
          <w:rFonts w:asciiTheme="minorHAnsi" w:hAnsiTheme="minorHAnsi" w:cstheme="minorHAnsi"/>
          <w:b/>
          <w:sz w:val="20"/>
        </w:rPr>
        <w:t>211</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8"/>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č. 268/2014 Sb.,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Smlouva se uzavírá na dobu určitou </w:t>
      </w:r>
      <w:r w:rsidR="000B3669" w:rsidRPr="008062C2">
        <w:rPr>
          <w:rFonts w:asciiTheme="minorHAnsi" w:hAnsiTheme="minorHAnsi" w:cstheme="minorHAnsi"/>
          <w:sz w:val="20"/>
        </w:rPr>
        <w:t xml:space="preserve">a to </w:t>
      </w:r>
      <w:r w:rsidR="005852BC">
        <w:rPr>
          <w:rFonts w:asciiTheme="minorHAnsi" w:hAnsiTheme="minorHAnsi" w:cstheme="minorHAnsi"/>
          <w:sz w:val="20"/>
        </w:rPr>
        <w:t>na 24</w:t>
      </w:r>
      <w:r w:rsidR="008F65AC">
        <w:rPr>
          <w:rFonts w:asciiTheme="minorHAnsi" w:hAnsiTheme="minorHAnsi" w:cstheme="minorHAnsi"/>
          <w:sz w:val="20"/>
        </w:rPr>
        <w:t xml:space="preserve"> měsíců ode dne podpisu smlouvy oběma smluvními stranami</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 xml:space="preserve">vadného/nedodaného plnění bude odpovídat alespoň </w:t>
      </w:r>
      <w:proofErr w:type="gramStart"/>
      <w:r w:rsidR="00AE28A1" w:rsidRPr="008062C2">
        <w:rPr>
          <w:rFonts w:asciiTheme="minorHAnsi" w:hAnsiTheme="minorHAnsi" w:cstheme="minorHAnsi"/>
          <w:sz w:val="20"/>
        </w:rPr>
        <w:t>5%</w:t>
      </w:r>
      <w:proofErr w:type="gramEnd"/>
      <w:r w:rsidR="00AE28A1" w:rsidRPr="008062C2">
        <w:rPr>
          <w:rFonts w:asciiTheme="minorHAnsi" w:hAnsiTheme="minorHAnsi" w:cstheme="minorHAnsi"/>
          <w:sz w:val="20"/>
        </w:rPr>
        <w:t xml:space="preserve">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lastRenderedPageBreak/>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5.</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 xml:space="preserve">Tato smlouva byla sepsána ve </w:t>
      </w:r>
      <w:proofErr w:type="gramStart"/>
      <w:r w:rsidR="00AE28A1" w:rsidRPr="008062C2">
        <w:rPr>
          <w:rFonts w:asciiTheme="minorHAnsi" w:hAnsiTheme="minorHAnsi" w:cstheme="minorHAnsi"/>
          <w:sz w:val="20"/>
        </w:rPr>
        <w:t>dvou  vyhotoveních</w:t>
      </w:r>
      <w:proofErr w:type="gramEnd"/>
      <w:r w:rsidR="00AE28A1" w:rsidRPr="008062C2">
        <w:rPr>
          <w:rFonts w:asciiTheme="minorHAnsi" w:hAnsiTheme="minorHAnsi" w:cstheme="minorHAnsi"/>
          <w:sz w:val="20"/>
        </w:rPr>
        <w:t xml:space="preserve"> s platností originálu, z nichž každá ze smluvních stran obdrží po jednom.</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6.</w:t>
      </w:r>
      <w:r w:rsidR="008E2D1D" w:rsidRPr="008062C2">
        <w:rPr>
          <w:rFonts w:asciiTheme="minorHAnsi" w:hAnsiTheme="minorHAnsi" w:cstheme="minorHAnsi"/>
          <w:sz w:val="20"/>
        </w:rPr>
        <w:tab/>
      </w:r>
      <w:r w:rsidRPr="008062C2">
        <w:rPr>
          <w:rFonts w:asciiTheme="minorHAnsi" w:hAnsiTheme="minorHAnsi" w:cstheme="minorHAnsi"/>
          <w:sz w:val="20"/>
        </w:rPr>
        <w:t xml:space="preserve"> </w:t>
      </w:r>
      <w:r w:rsidR="00AE28A1" w:rsidRPr="008062C2">
        <w:rPr>
          <w:rFonts w:asciiTheme="minorHAnsi" w:hAnsiTheme="minorHAnsi" w:cstheme="minorHAnsi"/>
          <w:sz w:val="20"/>
        </w:rPr>
        <w:t>Tato smlouva nabývá platnosti a účinnosti dnem jejího podpisu oběma smluvními stranami.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7.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BE4957" w:rsidP="006961E2">
      <w:pPr>
        <w:pStyle w:val="Odstavec"/>
        <w:numPr>
          <w:ilvl w:val="0"/>
          <w:numId w:val="0"/>
        </w:numPr>
        <w:spacing w:before="0" w:after="0"/>
        <w:ind w:left="284" w:hanging="284"/>
        <w:rPr>
          <w:rFonts w:asciiTheme="minorHAnsi" w:hAnsiTheme="minorHAnsi" w:cstheme="minorHAnsi"/>
          <w:bCs/>
          <w:sz w:val="20"/>
        </w:rPr>
      </w:pPr>
      <w:r w:rsidRPr="008062C2">
        <w:rPr>
          <w:rFonts w:asciiTheme="minorHAnsi" w:hAnsiTheme="minorHAnsi" w:cstheme="minorHAnsi"/>
          <w:sz w:val="20"/>
        </w:rPr>
        <w:t xml:space="preserve">8.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160EB3">
        <w:rPr>
          <w:rFonts w:asciiTheme="minorHAnsi" w:hAnsiTheme="minorHAnsi" w:cstheme="minorHAnsi"/>
          <w:sz w:val="20"/>
        </w:rPr>
        <w:t>á</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w:t>
      </w:r>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D62AE0">
    <w:pPr>
      <w:pStyle w:val="Zpat"/>
      <w:jc w:val="center"/>
    </w:pPr>
    <w:r>
      <w:fldChar w:fldCharType="begin"/>
    </w:r>
    <w:r w:rsidR="000E0507">
      <w:instrText xml:space="preserve"> PAGE   \* MERGEFORMAT </w:instrText>
    </w:r>
    <w:r>
      <w:fldChar w:fldCharType="separate"/>
    </w:r>
    <w:r w:rsidR="00E677D0">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2pt;height:12.7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VI4jLN9aBNSkUR5lfLnIs+o799bCN8+R+vSzhNYDztqESFHJ3P9Oa2enqd9AUqXNSdKHbKMUKymdfSA3N/+5A==" w:salt="A3r4BW/+DzVaqzPFWtjm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12BB9"/>
    <w:rsid w:val="00024571"/>
    <w:rsid w:val="00035217"/>
    <w:rsid w:val="00044DF0"/>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1E16"/>
    <w:rsid w:val="00153229"/>
    <w:rsid w:val="0016091A"/>
    <w:rsid w:val="00160EB3"/>
    <w:rsid w:val="00163CDD"/>
    <w:rsid w:val="00171DE8"/>
    <w:rsid w:val="00183BE5"/>
    <w:rsid w:val="001A2F97"/>
    <w:rsid w:val="001A3767"/>
    <w:rsid w:val="00200675"/>
    <w:rsid w:val="00203CC3"/>
    <w:rsid w:val="002105AB"/>
    <w:rsid w:val="00210DD9"/>
    <w:rsid w:val="0021150B"/>
    <w:rsid w:val="00216495"/>
    <w:rsid w:val="00226F12"/>
    <w:rsid w:val="00227F05"/>
    <w:rsid w:val="00235321"/>
    <w:rsid w:val="00236271"/>
    <w:rsid w:val="00246993"/>
    <w:rsid w:val="0025160E"/>
    <w:rsid w:val="00252F35"/>
    <w:rsid w:val="00275E26"/>
    <w:rsid w:val="00295321"/>
    <w:rsid w:val="002A45F2"/>
    <w:rsid w:val="002B7FDF"/>
    <w:rsid w:val="002E4F94"/>
    <w:rsid w:val="00311A94"/>
    <w:rsid w:val="003471F4"/>
    <w:rsid w:val="003528B9"/>
    <w:rsid w:val="00380784"/>
    <w:rsid w:val="00386B92"/>
    <w:rsid w:val="00387F0B"/>
    <w:rsid w:val="003A1C77"/>
    <w:rsid w:val="003A65D8"/>
    <w:rsid w:val="003D0D6A"/>
    <w:rsid w:val="003F1DBA"/>
    <w:rsid w:val="003F2088"/>
    <w:rsid w:val="00430377"/>
    <w:rsid w:val="00467A09"/>
    <w:rsid w:val="004B32C3"/>
    <w:rsid w:val="004B447B"/>
    <w:rsid w:val="004B47CD"/>
    <w:rsid w:val="004D28C1"/>
    <w:rsid w:val="004D4C7B"/>
    <w:rsid w:val="004F4833"/>
    <w:rsid w:val="004F569F"/>
    <w:rsid w:val="0050008A"/>
    <w:rsid w:val="0050387F"/>
    <w:rsid w:val="00550A94"/>
    <w:rsid w:val="00553A57"/>
    <w:rsid w:val="00564FCF"/>
    <w:rsid w:val="005730EC"/>
    <w:rsid w:val="005778BB"/>
    <w:rsid w:val="005852BC"/>
    <w:rsid w:val="005A2FD8"/>
    <w:rsid w:val="005E5DFA"/>
    <w:rsid w:val="00615B26"/>
    <w:rsid w:val="006328BA"/>
    <w:rsid w:val="00641B68"/>
    <w:rsid w:val="006553B7"/>
    <w:rsid w:val="0067398F"/>
    <w:rsid w:val="0067447D"/>
    <w:rsid w:val="00692EBC"/>
    <w:rsid w:val="0069388E"/>
    <w:rsid w:val="006961E2"/>
    <w:rsid w:val="006A1F20"/>
    <w:rsid w:val="006A49A9"/>
    <w:rsid w:val="006C7AFF"/>
    <w:rsid w:val="006F37B3"/>
    <w:rsid w:val="00715DC9"/>
    <w:rsid w:val="007207AA"/>
    <w:rsid w:val="00743111"/>
    <w:rsid w:val="00750737"/>
    <w:rsid w:val="007657F3"/>
    <w:rsid w:val="007A412E"/>
    <w:rsid w:val="007C01B2"/>
    <w:rsid w:val="007D675E"/>
    <w:rsid w:val="007F0C8A"/>
    <w:rsid w:val="007F2487"/>
    <w:rsid w:val="008062C2"/>
    <w:rsid w:val="008212A4"/>
    <w:rsid w:val="00854E5A"/>
    <w:rsid w:val="008C0457"/>
    <w:rsid w:val="008C372E"/>
    <w:rsid w:val="008E2D1D"/>
    <w:rsid w:val="008E4132"/>
    <w:rsid w:val="008F2A84"/>
    <w:rsid w:val="008F65AC"/>
    <w:rsid w:val="00916F47"/>
    <w:rsid w:val="00922185"/>
    <w:rsid w:val="00961809"/>
    <w:rsid w:val="009C1DFC"/>
    <w:rsid w:val="009E34B4"/>
    <w:rsid w:val="00A04658"/>
    <w:rsid w:val="00A22A6D"/>
    <w:rsid w:val="00A2330E"/>
    <w:rsid w:val="00A27DC1"/>
    <w:rsid w:val="00A31E6F"/>
    <w:rsid w:val="00A36282"/>
    <w:rsid w:val="00A47F5E"/>
    <w:rsid w:val="00A5094F"/>
    <w:rsid w:val="00A54213"/>
    <w:rsid w:val="00A57D24"/>
    <w:rsid w:val="00A82767"/>
    <w:rsid w:val="00AA2AAC"/>
    <w:rsid w:val="00AB3CF5"/>
    <w:rsid w:val="00AD0D1A"/>
    <w:rsid w:val="00AE15C5"/>
    <w:rsid w:val="00AE28A1"/>
    <w:rsid w:val="00B123E2"/>
    <w:rsid w:val="00B23360"/>
    <w:rsid w:val="00B6156B"/>
    <w:rsid w:val="00B63277"/>
    <w:rsid w:val="00B63AA9"/>
    <w:rsid w:val="00B869F1"/>
    <w:rsid w:val="00BE2550"/>
    <w:rsid w:val="00BE4957"/>
    <w:rsid w:val="00BF6F79"/>
    <w:rsid w:val="00C00E26"/>
    <w:rsid w:val="00C10B65"/>
    <w:rsid w:val="00C21EE7"/>
    <w:rsid w:val="00C25B6F"/>
    <w:rsid w:val="00C2654D"/>
    <w:rsid w:val="00C86DD1"/>
    <w:rsid w:val="00C9148D"/>
    <w:rsid w:val="00C96205"/>
    <w:rsid w:val="00CA7D66"/>
    <w:rsid w:val="00CC0C4B"/>
    <w:rsid w:val="00CC781A"/>
    <w:rsid w:val="00CE3002"/>
    <w:rsid w:val="00D12FAB"/>
    <w:rsid w:val="00D62AE0"/>
    <w:rsid w:val="00D860EC"/>
    <w:rsid w:val="00DA005C"/>
    <w:rsid w:val="00DA4810"/>
    <w:rsid w:val="00DB6075"/>
    <w:rsid w:val="00DC0190"/>
    <w:rsid w:val="00DC60C9"/>
    <w:rsid w:val="00DD27A9"/>
    <w:rsid w:val="00DE4FB8"/>
    <w:rsid w:val="00E010F1"/>
    <w:rsid w:val="00E57ED7"/>
    <w:rsid w:val="00E677D0"/>
    <w:rsid w:val="00E74BCF"/>
    <w:rsid w:val="00E75297"/>
    <w:rsid w:val="00E974FC"/>
    <w:rsid w:val="00EA6A88"/>
    <w:rsid w:val="00EC48DE"/>
    <w:rsid w:val="00ED2438"/>
    <w:rsid w:val="00EF6998"/>
    <w:rsid w:val="00F276E9"/>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576659-115B-4D7C-A0F3-9D2D47FE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6201"/>
    <w:rsid w:val="0009229E"/>
    <w:rsid w:val="000A20EB"/>
    <w:rsid w:val="001045E5"/>
    <w:rsid w:val="001B48D9"/>
    <w:rsid w:val="002975F2"/>
    <w:rsid w:val="00484430"/>
    <w:rsid w:val="005218CC"/>
    <w:rsid w:val="00533F87"/>
    <w:rsid w:val="005979A3"/>
    <w:rsid w:val="005E7DC3"/>
    <w:rsid w:val="00610B14"/>
    <w:rsid w:val="00622578"/>
    <w:rsid w:val="00656069"/>
    <w:rsid w:val="007A3EE9"/>
    <w:rsid w:val="008418BD"/>
    <w:rsid w:val="00842C3C"/>
    <w:rsid w:val="008A1223"/>
    <w:rsid w:val="008B7955"/>
    <w:rsid w:val="00980DEC"/>
    <w:rsid w:val="00C04A88"/>
    <w:rsid w:val="00F17E5A"/>
    <w:rsid w:val="00F532E8"/>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975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11CD-C6E1-4E58-9748-C62919E7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2043</Words>
  <Characters>12054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Zdráhalová Eva, Bc.</cp:lastModifiedBy>
  <cp:revision>51</cp:revision>
  <cp:lastPrinted>2019-09-24T11:27:00Z</cp:lastPrinted>
  <dcterms:created xsi:type="dcterms:W3CDTF">2018-03-12T09:31:00Z</dcterms:created>
  <dcterms:modified xsi:type="dcterms:W3CDTF">2021-03-12T12:22:00Z</dcterms:modified>
</cp:coreProperties>
</file>