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4A075B" w:rsidRPr="004A075B">
        <w:rPr>
          <w:rFonts w:ascii="Calibri Light" w:hAnsi="Calibri Light" w:cs="Calibri"/>
          <w:b/>
          <w:bCs/>
          <w:iCs/>
          <w:sz w:val="21"/>
          <w:szCs w:val="21"/>
        </w:rPr>
        <w:t>Štěrbinová lampa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4A075B">
        <w:rPr>
          <w:rFonts w:ascii="Calibri Light" w:hAnsi="Calibri Light" w:cstheme="minorHAnsi"/>
          <w:b/>
          <w:sz w:val="21"/>
          <w:szCs w:val="21"/>
        </w:rPr>
        <w:t>21-000741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………. </w:t>
          </w:r>
          <w:proofErr w:type="gramStart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4A075B">
        <w:rPr>
          <w:rFonts w:ascii="Calibri Light" w:hAnsi="Calibri Light"/>
          <w:b/>
          <w:sz w:val="21"/>
          <w:szCs w:val="21"/>
        </w:rPr>
        <w:t>0741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hr3Ai/6+A6psLhsdCJRQ4g/FAueNmWPD36ZcIeAjsPd+PaRWHMkG7ZcsWMZJCP7sjW6kKnhRP4fgRULVMojpg==" w:salt="IYTmw0/wJqAQgjZ1Ocrr/w=="/>
  <w:defaultTabStop w:val="708"/>
  <w:hyphenationZone w:val="425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47B9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94125"/>
    <w:rsid w:val="004A075B"/>
    <w:rsid w:val="004A4033"/>
    <w:rsid w:val="004A67FA"/>
    <w:rsid w:val="004C513B"/>
    <w:rsid w:val="004D28FA"/>
    <w:rsid w:val="004E2E3D"/>
    <w:rsid w:val="004E3CB1"/>
    <w:rsid w:val="00511900"/>
    <w:rsid w:val="005216C4"/>
    <w:rsid w:val="005237E3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3D9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153B4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8353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275F-14C0-40B0-AD81-3E64F512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3477</Words>
  <Characters>20517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22</cp:revision>
  <cp:lastPrinted>2021-07-26T05:47:00Z</cp:lastPrinted>
  <dcterms:created xsi:type="dcterms:W3CDTF">2020-10-15T10:06:00Z</dcterms:created>
  <dcterms:modified xsi:type="dcterms:W3CDTF">2021-07-29T09:44:00Z</dcterms:modified>
</cp:coreProperties>
</file>