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End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soudem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center"/>
        <w:rPr>
          <w:rFonts w:asciiTheme="minorHAnsi" w:hAnsiTheme="minorHAnsi"/>
          <w:b/>
          <w:sz w:val="20"/>
          <w:szCs w:val="20"/>
          <w:u w:val="single"/>
        </w:rPr>
      </w:pPr>
      <w:r w:rsidRPr="00553A3D">
        <w:rPr>
          <w:rFonts w:asciiTheme="minorHAnsi" w:hAnsiTheme="minorHAnsi"/>
          <w:b/>
          <w:sz w:val="20"/>
          <w:szCs w:val="20"/>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lastRenderedPageBreak/>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Tato smlouva je uzavírána na základě výsledků </w:t>
      </w:r>
      <w:r w:rsidR="001E01DD" w:rsidRPr="00553A3D">
        <w:rPr>
          <w:rFonts w:asciiTheme="minorHAnsi" w:hAnsiTheme="minorHAnsi"/>
          <w:sz w:val="20"/>
          <w:szCs w:val="20"/>
        </w:rPr>
        <w:t>otevřeného</w:t>
      </w:r>
      <w:r w:rsidR="00942B80" w:rsidRPr="00553A3D">
        <w:rPr>
          <w:rFonts w:asciiTheme="minorHAnsi" w:hAnsiTheme="minorHAnsi"/>
          <w:sz w:val="20"/>
          <w:szCs w:val="20"/>
        </w:rPr>
        <w:t xml:space="preserve"> řízení</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podle zákona č. 134/2016 Sb., o zadávání veřejných zakázek v platném znění zahájeného kupujícím jako veřejným zadavatelem</w:t>
      </w:r>
      <w:r w:rsidR="00DD35DD" w:rsidRPr="00553A3D">
        <w:rPr>
          <w:rFonts w:asciiTheme="minorHAnsi" w:hAnsiTheme="minorHAnsi"/>
          <w:b/>
          <w:sz w:val="20"/>
          <w:szCs w:val="20"/>
        </w:rPr>
        <w:t xml:space="preserve"> </w:t>
      </w:r>
      <w:r w:rsidRPr="001F5B71">
        <w:rPr>
          <w:rFonts w:asciiTheme="minorHAnsi" w:hAnsiTheme="minorHAnsi"/>
          <w:b/>
          <w:sz w:val="18"/>
          <w:szCs w:val="20"/>
        </w:rPr>
        <w:t>„</w:t>
      </w:r>
      <w:r w:rsidR="00D775F2" w:rsidRPr="001F5B71">
        <w:rPr>
          <w:rFonts w:ascii="Calibri" w:hAnsi="Calibri" w:cstheme="minorHAnsi"/>
          <w:b/>
          <w:color w:val="1D1D1B"/>
          <w:sz w:val="20"/>
        </w:rPr>
        <w:t>Dodání zásobníku kapalného dusíku</w:t>
      </w:r>
      <w:r w:rsidR="000B1626" w:rsidRPr="001F5B71">
        <w:rPr>
          <w:rFonts w:asciiTheme="minorHAnsi" w:hAnsiTheme="minorHAnsi"/>
          <w:b/>
          <w:sz w:val="18"/>
          <w:szCs w:val="20"/>
        </w:rPr>
        <w:t>“</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Pr="00553A3D">
        <w:rPr>
          <w:rFonts w:asciiTheme="minorHAnsi" w:hAnsiTheme="minorHAnsi"/>
          <w:b/>
          <w:sz w:val="20"/>
          <w:szCs w:val="20"/>
        </w:rPr>
        <w:t>VZ-</w:t>
      </w:r>
      <w:r w:rsidR="004201BA">
        <w:rPr>
          <w:rFonts w:asciiTheme="minorHAnsi" w:hAnsiTheme="minorHAnsi"/>
          <w:b/>
          <w:sz w:val="20"/>
          <w:szCs w:val="20"/>
        </w:rPr>
        <w:t>2021-</w:t>
      </w:r>
      <w:r w:rsidRPr="00553A3D">
        <w:rPr>
          <w:rFonts w:asciiTheme="minorHAnsi" w:hAnsiTheme="minorHAnsi"/>
          <w:b/>
          <w:sz w:val="20"/>
          <w:szCs w:val="20"/>
        </w:rPr>
        <w:t>000</w:t>
      </w:r>
      <w:r w:rsidR="004201BA">
        <w:rPr>
          <w:rFonts w:asciiTheme="minorHAnsi" w:hAnsiTheme="minorHAnsi"/>
          <w:b/>
          <w:sz w:val="20"/>
          <w:szCs w:val="20"/>
        </w:rPr>
        <w:t>750</w:t>
      </w:r>
      <w:r w:rsidR="00F25442">
        <w:rPr>
          <w:rFonts w:asciiTheme="minorHAnsi" w:hAnsiTheme="minorHAnsi"/>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553A3D">
      <w:pPr>
        <w:pStyle w:val="Nadpisodstavce"/>
        <w:ind w:left="284" w:hanging="284"/>
        <w:jc w:val="both"/>
        <w:rPr>
          <w:rFonts w:asciiTheme="minorHAnsi" w:hAnsiTheme="minorHAnsi"/>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bookmarkStart w:id="2" w:name="_GoBack"/>
      <w:bookmarkEnd w:id="2"/>
      <w:r w:rsidR="00D775F2">
        <w:rPr>
          <w:rFonts w:asciiTheme="minorHAnsi" w:hAnsiTheme="minorHAnsi"/>
          <w:b w:val="0"/>
          <w:sz w:val="20"/>
          <w:szCs w:val="20"/>
        </w:rPr>
        <w:t>zásobník kapalného dusíku</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loze č.</w:t>
      </w:r>
      <w:r w:rsidR="000B1672">
        <w:rPr>
          <w:rFonts w:asciiTheme="minorHAnsi" w:hAnsiTheme="minorHAnsi"/>
          <w:b w:val="0"/>
          <w:sz w:val="20"/>
          <w:szCs w:val="20"/>
        </w:rPr>
        <w:t>2</w:t>
      </w:r>
      <w:r w:rsidR="00DB3FA0">
        <w:rPr>
          <w:rFonts w:asciiTheme="minorHAnsi" w:hAnsiTheme="minorHAnsi"/>
          <w:b w:val="0"/>
          <w:sz w:val="20"/>
          <w:szCs w:val="20"/>
        </w:rPr>
        <w:t xml:space="preserve"> </w:t>
      </w:r>
      <w:r w:rsidR="00553A3D">
        <w:rPr>
          <w:rFonts w:asciiTheme="minorHAnsi" w:hAnsiTheme="minorHAnsi"/>
          <w:b w:val="0"/>
          <w:sz w:val="20"/>
          <w:szCs w:val="20"/>
        </w:rPr>
        <w:t>této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Součástí předmětu plnění je dále:</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r w:rsidRPr="00553A3D">
        <w:rPr>
          <w:rFonts w:asciiTheme="minorHAnsi" w:hAnsiTheme="minorHAnsi"/>
          <w:sz w:val="20"/>
          <w:szCs w:val="20"/>
        </w:rPr>
        <w:t>i. uvedení do provozu</w:t>
      </w:r>
      <w:r w:rsidR="00EB4072">
        <w:rPr>
          <w:rFonts w:asciiTheme="minorHAnsi" w:hAnsiTheme="minorHAnsi"/>
          <w:sz w:val="20"/>
          <w:szCs w:val="20"/>
        </w:rPr>
        <w:t xml:space="preserve"> včetně instalace a připojení předmětu plnění na připravený rozvod medicinálních plynů, elektroinstalaci a slaboproud (dále jen „uvedení do provozu“)</w:t>
      </w:r>
      <w:r w:rsidRPr="00553A3D">
        <w:rPr>
          <w:rFonts w:asciiTheme="minorHAnsi" w:hAnsiTheme="minorHAnsi"/>
          <w:sz w:val="20"/>
          <w:szCs w:val="20"/>
        </w:rPr>
        <w:t xml:space="preserve">, </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bezplatné zaškolení obsluhy a protokol o tomto zaškolení,</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dodávka návodů k obsluze v českém jazyce v tištěné i datové podobě (ve 2 vyhotoveních),</w:t>
      </w:r>
    </w:p>
    <w:p w:rsidR="001521BE" w:rsidRPr="00553A3D" w:rsidRDefault="001521BE" w:rsidP="00553A3D">
      <w:pPr>
        <w:pStyle w:val="VOP-pododstavec"/>
        <w:numPr>
          <w:ilvl w:val="0"/>
          <w:numId w:val="0"/>
        </w:numPr>
        <w:spacing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dodávka technické dokumentace a seznamu technických kontrol včetně jejich termínů a kontaktu na servisní firmu, v českém jazyce v tištěné i datové podobě (ve 2 vyhotoveních),</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r w:rsidRPr="002910A1">
        <w:rPr>
          <w:rFonts w:asciiTheme="minorHAnsi" w:hAnsiTheme="minorHAnsi"/>
          <w:sz w:val="20"/>
          <w:szCs w:val="20"/>
        </w:rPr>
        <w:t xml:space="preserve">v. dodávka dokladů prokazujících kvalitu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w:t>
      </w:r>
      <w:proofErr w:type="spellEnd"/>
      <w:r w:rsidRPr="002910A1">
        <w:rPr>
          <w:rFonts w:asciiTheme="minorHAnsi" w:hAnsiTheme="minorHAnsi"/>
          <w:sz w:val="20"/>
          <w:szCs w:val="20"/>
        </w:rPr>
        <w:t xml:space="preserve">. dodávka dokladů prokazujících schválení pro užívání v České republice (ve 2 vyhotoveních), </w:t>
      </w:r>
    </w:p>
    <w:p w:rsidR="001521BE" w:rsidRPr="00F25442"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w:t>
      </w:r>
      <w:proofErr w:type="spellEnd"/>
      <w:r w:rsidRPr="002910A1">
        <w:rPr>
          <w:rFonts w:asciiTheme="minorHAnsi" w:hAnsiTheme="minorHAnsi"/>
          <w:sz w:val="20"/>
          <w:szCs w:val="20"/>
        </w:rPr>
        <w:t>. dodávka příslušných atestů a certifikátů (ve 2 vyhotoveních),</w:t>
      </w:r>
    </w:p>
    <w:p w:rsidR="001521BE" w:rsidRPr="00553A3D" w:rsidRDefault="002910A1" w:rsidP="00553A3D">
      <w:pPr>
        <w:pStyle w:val="VOP-pododstavec"/>
        <w:numPr>
          <w:ilvl w:val="0"/>
          <w:numId w:val="0"/>
        </w:numPr>
        <w:spacing w:line="276" w:lineRule="auto"/>
        <w:ind w:left="284"/>
        <w:rPr>
          <w:rFonts w:asciiTheme="minorHAnsi" w:hAnsiTheme="minorHAnsi"/>
          <w:sz w:val="20"/>
          <w:szCs w:val="20"/>
        </w:rPr>
      </w:pPr>
      <w:proofErr w:type="spellStart"/>
      <w:r w:rsidRPr="002910A1">
        <w:rPr>
          <w:rFonts w:asciiTheme="minorHAnsi" w:hAnsiTheme="minorHAnsi"/>
          <w:sz w:val="20"/>
          <w:szCs w:val="20"/>
        </w:rPr>
        <w:t>viii</w:t>
      </w:r>
      <w:proofErr w:type="spellEnd"/>
      <w:r w:rsidRPr="002910A1">
        <w:rPr>
          <w:rFonts w:asciiTheme="minorHAnsi" w:hAnsiTheme="minorHAnsi"/>
          <w:sz w:val="20"/>
          <w:szCs w:val="20"/>
        </w:rPr>
        <w:t>. prohlášení o shodě s uvedením třídy přístroje (ve 2 vyhotoveních).</w:t>
      </w:r>
      <w:r w:rsidR="001521BE" w:rsidRPr="00553A3D">
        <w:rPr>
          <w:rFonts w:asciiTheme="minorHAnsi" w:hAnsiTheme="minorHAnsi"/>
          <w:sz w:val="20"/>
          <w:szCs w:val="20"/>
        </w:rPr>
        <w:t xml:space="preserve"> </w:t>
      </w:r>
    </w:p>
    <w:p w:rsidR="001521BE" w:rsidRPr="00553A3D" w:rsidRDefault="001521BE" w:rsidP="00553A3D">
      <w:pPr>
        <w:spacing w:line="276" w:lineRule="auto"/>
        <w:ind w:left="284" w:hanging="284"/>
        <w:jc w:val="both"/>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3"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Pr="00D775F2">
        <w:rPr>
          <w:rFonts w:asciiTheme="minorHAnsi" w:hAnsiTheme="minorHAnsi"/>
          <w:sz w:val="20"/>
          <w:szCs w:val="20"/>
        </w:rPr>
        <w:t>dodat</w:t>
      </w:r>
      <w:r w:rsidR="00E77483" w:rsidRPr="00D775F2">
        <w:rPr>
          <w:rFonts w:asciiTheme="minorHAnsi" w:hAnsiTheme="minorHAnsi"/>
          <w:sz w:val="20"/>
          <w:szCs w:val="20"/>
        </w:rPr>
        <w:t xml:space="preserve"> </w:t>
      </w:r>
      <w:r w:rsidR="00D775F2">
        <w:rPr>
          <w:rFonts w:asciiTheme="minorHAnsi" w:hAnsiTheme="minorHAnsi"/>
          <w:sz w:val="20"/>
          <w:szCs w:val="20"/>
        </w:rPr>
        <w:t xml:space="preserve">zásobník kapalného dusíku na pracoviště </w:t>
      </w:r>
      <w:r w:rsidR="00F25442">
        <w:rPr>
          <w:rFonts w:asciiTheme="minorHAnsi" w:hAnsiTheme="minorHAnsi"/>
          <w:sz w:val="20"/>
          <w:szCs w:val="20"/>
        </w:rPr>
        <w:t xml:space="preserve">a </w:t>
      </w:r>
      <w:r w:rsidR="00EB4072">
        <w:rPr>
          <w:rFonts w:asciiTheme="minorHAnsi" w:hAnsiTheme="minorHAnsi"/>
          <w:sz w:val="20"/>
          <w:szCs w:val="20"/>
        </w:rPr>
        <w:t xml:space="preserve">uvést do </w:t>
      </w:r>
      <w:proofErr w:type="gramStart"/>
      <w:r w:rsidR="00EB4072">
        <w:rPr>
          <w:rFonts w:asciiTheme="minorHAnsi" w:hAnsiTheme="minorHAnsi"/>
          <w:sz w:val="20"/>
          <w:szCs w:val="20"/>
        </w:rPr>
        <w:t xml:space="preserve">provozu </w:t>
      </w:r>
      <w:r w:rsidR="00F25442">
        <w:rPr>
          <w:rFonts w:asciiTheme="minorHAnsi" w:hAnsiTheme="minorHAnsi"/>
          <w:sz w:val="20"/>
          <w:szCs w:val="20"/>
        </w:rPr>
        <w:t xml:space="preserve"> </w:t>
      </w:r>
      <w:r w:rsidR="00EB4072">
        <w:rPr>
          <w:rFonts w:asciiTheme="minorHAnsi" w:hAnsiTheme="minorHAnsi"/>
          <w:sz w:val="20"/>
          <w:szCs w:val="20"/>
        </w:rPr>
        <w:t>nejpozději</w:t>
      </w:r>
      <w:proofErr w:type="gramEnd"/>
      <w:r w:rsidR="00EB4072">
        <w:rPr>
          <w:rFonts w:asciiTheme="minorHAnsi" w:hAnsiTheme="minorHAnsi"/>
          <w:sz w:val="20"/>
          <w:szCs w:val="20"/>
        </w:rPr>
        <w:t xml:space="preserve"> do </w:t>
      </w:r>
      <w:r w:rsidR="00D775F2">
        <w:rPr>
          <w:rFonts w:asciiTheme="minorHAnsi" w:hAnsiTheme="minorHAnsi"/>
          <w:sz w:val="20"/>
          <w:szCs w:val="20"/>
        </w:rPr>
        <w:t>6-ti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r w:rsidR="00EB4072">
        <w:rPr>
          <w:rFonts w:asciiTheme="minorHAnsi" w:hAnsiTheme="minorHAnsi"/>
          <w:sz w:val="20"/>
          <w:szCs w:val="20"/>
        </w:rPr>
        <w:t xml:space="preserve">Smluvní strany dále sjednaly, že prodávající je oprávněn plnit kupujícímu nejdříve </w:t>
      </w:r>
      <w:r w:rsidR="00D775F2">
        <w:rPr>
          <w:rFonts w:asciiTheme="minorHAnsi" w:hAnsiTheme="minorHAnsi"/>
          <w:sz w:val="20"/>
          <w:szCs w:val="20"/>
        </w:rPr>
        <w:t>dva týdny od podpisu smlouvy</w:t>
      </w:r>
      <w:r w:rsidR="00EB4072">
        <w:rPr>
          <w:rFonts w:asciiTheme="minorHAnsi" w:hAnsiTheme="minorHAnsi"/>
          <w:sz w:val="20"/>
          <w:szCs w:val="20"/>
        </w:rPr>
        <w:t xml:space="preserve">, s tím, že konkrétní termín </w:t>
      </w:r>
      <w:proofErr w:type="gramStart"/>
      <w:r w:rsidR="00EB4072">
        <w:rPr>
          <w:rFonts w:asciiTheme="minorHAnsi" w:hAnsiTheme="minorHAnsi"/>
          <w:sz w:val="20"/>
          <w:szCs w:val="20"/>
        </w:rPr>
        <w:t>dodání  a</w:t>
      </w:r>
      <w:proofErr w:type="gramEnd"/>
      <w:r w:rsidR="00EB4072">
        <w:rPr>
          <w:rFonts w:asciiTheme="minorHAnsi" w:hAnsiTheme="minorHAnsi"/>
          <w:sz w:val="20"/>
          <w:szCs w:val="20"/>
        </w:rPr>
        <w:t xml:space="preserve"> uvedení do provozu je prodávající povinen dohodnout s kupujícím nejméně 3 pracovní dny předem. </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4201BA" w:rsidRPr="00553A3D">
        <w:rPr>
          <w:rFonts w:asciiTheme="minorHAnsi" w:hAnsiTheme="minorHAnsi"/>
          <w:b/>
          <w:sz w:val="20"/>
          <w:szCs w:val="20"/>
        </w:rPr>
        <w:t>VZ-</w:t>
      </w:r>
      <w:r w:rsidR="004201BA">
        <w:rPr>
          <w:rFonts w:asciiTheme="minorHAnsi" w:hAnsiTheme="minorHAnsi"/>
          <w:b/>
          <w:sz w:val="20"/>
          <w:szCs w:val="20"/>
        </w:rPr>
        <w:t>2021-</w:t>
      </w:r>
      <w:r w:rsidR="004201BA" w:rsidRPr="00553A3D">
        <w:rPr>
          <w:rFonts w:asciiTheme="minorHAnsi" w:hAnsiTheme="minorHAnsi"/>
          <w:b/>
          <w:sz w:val="20"/>
          <w:szCs w:val="20"/>
        </w:rPr>
        <w:t>000</w:t>
      </w:r>
      <w:r w:rsidR="004201BA">
        <w:rPr>
          <w:rFonts w:asciiTheme="minorHAnsi" w:hAnsiTheme="minorHAnsi"/>
          <w:b/>
          <w:sz w:val="20"/>
          <w:szCs w:val="20"/>
        </w:rPr>
        <w:t>750</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w:t>
      </w:r>
      <w:proofErr w:type="gramStart"/>
      <w:r w:rsidR="00EB4072">
        <w:rPr>
          <w:rFonts w:asciiTheme="minorHAnsi" w:hAnsiTheme="minorHAnsi" w:cs="TimesNewRoman"/>
          <w:sz w:val="20"/>
          <w:szCs w:val="20"/>
        </w:rPr>
        <w:t xml:space="preserve">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w:t>
      </w:r>
      <w:proofErr w:type="gramEnd"/>
      <w:r w:rsidRPr="00553A3D">
        <w:rPr>
          <w:rFonts w:asciiTheme="minorHAnsi" w:hAnsiTheme="minorHAnsi" w:cs="TimesNewRoman"/>
          <w:sz w:val="20"/>
          <w:szCs w:val="20"/>
        </w:rPr>
        <w:t xml:space="preserve">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End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End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provozu.</w:t>
      </w:r>
      <w:r w:rsidRPr="00553A3D">
        <w:rPr>
          <w:rFonts w:asciiTheme="minorHAnsi" w:hAnsiTheme="minorHAnsi" w:cs="TimesNewRoman"/>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r w:rsidR="004201BA">
        <w:rPr>
          <w:rFonts w:asciiTheme="minorHAnsi" w:hAnsiTheme="minorHAnsi" w:cs="Calibri"/>
          <w:sz w:val="20"/>
          <w:szCs w:val="20"/>
        </w:rPr>
        <w:t>Klinika chorob kožních a pohlavních</w:t>
      </w:r>
      <w:r w:rsidR="00D775F2">
        <w:rPr>
          <w:rFonts w:asciiTheme="minorHAnsi" w:hAnsiTheme="minorHAnsi" w:cs="Calibri"/>
          <w:sz w:val="20"/>
          <w:szCs w:val="20"/>
        </w:rPr>
        <w:t xml:space="preserve">, budova </w:t>
      </w:r>
      <w:r w:rsidR="004201BA">
        <w:rPr>
          <w:rFonts w:asciiTheme="minorHAnsi" w:hAnsiTheme="minorHAnsi" w:cs="Calibri"/>
          <w:sz w:val="20"/>
          <w:szCs w:val="20"/>
        </w:rPr>
        <w:t>P</w:t>
      </w:r>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4201BA" w:rsidRPr="00553A3D">
        <w:rPr>
          <w:rFonts w:asciiTheme="minorHAnsi" w:hAnsiTheme="minorHAnsi"/>
          <w:b/>
          <w:sz w:val="20"/>
          <w:szCs w:val="20"/>
        </w:rPr>
        <w:t>VZ-</w:t>
      </w:r>
      <w:r w:rsidR="004201BA">
        <w:rPr>
          <w:rFonts w:asciiTheme="minorHAnsi" w:hAnsiTheme="minorHAnsi"/>
          <w:b/>
          <w:sz w:val="20"/>
          <w:szCs w:val="20"/>
        </w:rPr>
        <w:t>2021-</w:t>
      </w:r>
      <w:r w:rsidR="004201BA" w:rsidRPr="00553A3D">
        <w:rPr>
          <w:rFonts w:asciiTheme="minorHAnsi" w:hAnsiTheme="minorHAnsi"/>
          <w:b/>
          <w:sz w:val="20"/>
          <w:szCs w:val="20"/>
        </w:rPr>
        <w:t>000</w:t>
      </w:r>
      <w:r w:rsidR="004201BA">
        <w:rPr>
          <w:rFonts w:asciiTheme="minorHAnsi" w:hAnsiTheme="minorHAnsi"/>
          <w:b/>
          <w:sz w:val="20"/>
          <w:szCs w:val="20"/>
        </w:rPr>
        <w:t>750</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 xml:space="preserve">předáním veškerých </w:t>
      </w:r>
      <w:proofErr w:type="gramStart"/>
      <w:r w:rsidRPr="00553A3D">
        <w:rPr>
          <w:rFonts w:asciiTheme="minorHAnsi" w:hAnsiTheme="minorHAnsi"/>
          <w:sz w:val="20"/>
          <w:szCs w:val="20"/>
        </w:rPr>
        <w:t>dokladů</w:t>
      </w:r>
      <w:r w:rsidR="00DB1E10">
        <w:rPr>
          <w:rFonts w:asciiTheme="minorHAnsi" w:hAnsiTheme="minorHAnsi"/>
          <w:sz w:val="20"/>
          <w:szCs w:val="20"/>
        </w:rPr>
        <w:t xml:space="preserve">, </w:t>
      </w:r>
      <w:r w:rsidRPr="00553A3D">
        <w:rPr>
          <w:rFonts w:asciiTheme="minorHAnsi" w:hAnsiTheme="minorHAnsi"/>
          <w:sz w:val="20"/>
          <w:szCs w:val="20"/>
        </w:rPr>
        <w:t xml:space="preserve"> a</w:t>
      </w:r>
      <w:proofErr w:type="gramEnd"/>
      <w:r w:rsidRPr="00553A3D">
        <w:rPr>
          <w:rFonts w:asciiTheme="minorHAnsi" w:hAnsiTheme="minorHAnsi"/>
          <w:sz w:val="20"/>
          <w:szCs w:val="20"/>
        </w:rPr>
        <w:t xml:space="preserve"> provedením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Kupní cena </w:t>
      </w:r>
      <w:bookmarkStart w:id="4" w:name="_Ref200451262"/>
      <w:bookmarkStart w:id="5" w:name="_Ref201571830"/>
      <w:bookmarkEnd w:id="3"/>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r w:rsidRPr="00553A3D">
            <w:rPr>
              <w:rFonts w:asciiTheme="minorHAnsi" w:hAnsiTheme="minorHAnsi"/>
              <w:b/>
              <w:sz w:val="20"/>
              <w:szCs w:val="20"/>
            </w:rPr>
            <w:t>.</w:t>
          </w:r>
        </w:sdtContent>
      </w:sdt>
      <w:r w:rsidRPr="00553A3D">
        <w:rPr>
          <w:rFonts w:asciiTheme="minorHAnsi" w:hAnsiTheme="minorHAnsi"/>
          <w:b/>
          <w:sz w:val="20"/>
          <w:szCs w:val="20"/>
        </w:rPr>
        <w:t xml:space="preserve"> Kč včetně DPH</w:t>
      </w:r>
    </w:p>
    <w:p w:rsidR="00374CC7" w:rsidRPr="00553A3D" w:rsidRDefault="00374CC7" w:rsidP="00553A3D">
      <w:pPr>
        <w:pStyle w:val="Odstavecseseznamem"/>
        <w:spacing w:before="120" w:after="120" w:line="276" w:lineRule="auto"/>
        <w:ind w:left="284" w:hanging="284"/>
        <w:jc w:val="both"/>
        <w:rPr>
          <w:rFonts w:asciiTheme="minorHAnsi" w:hAnsiTheme="minorHAnsi"/>
          <w:sz w:val="20"/>
          <w:szCs w:val="20"/>
        </w:rPr>
      </w:pPr>
      <w:r w:rsidRPr="00553A3D">
        <w:rPr>
          <w:rFonts w:asciiTheme="minorHAnsi" w:hAnsiTheme="minorHAnsi"/>
          <w:sz w:val="20"/>
          <w:szCs w:val="20"/>
        </w:rPr>
        <w:t>Rozpis celkové kupní ceny po jednotlivých položkách je uveden v příloze č.</w:t>
      </w:r>
      <w:r w:rsidR="000B1672">
        <w:rPr>
          <w:rFonts w:asciiTheme="minorHAnsi" w:hAnsiTheme="minorHAnsi"/>
          <w:sz w:val="20"/>
          <w:szCs w:val="20"/>
        </w:rPr>
        <w:t>1</w:t>
      </w:r>
      <w:r w:rsidR="00F55DCB" w:rsidRPr="00553A3D">
        <w:rPr>
          <w:rFonts w:asciiTheme="minorHAnsi" w:hAnsiTheme="minorHAnsi"/>
          <w:sz w:val="20"/>
          <w:szCs w:val="20"/>
        </w:rPr>
        <w:t xml:space="preserve"> </w:t>
      </w:r>
      <w:r w:rsidRPr="00553A3D">
        <w:rPr>
          <w:rFonts w:asciiTheme="minorHAnsi" w:hAnsiTheme="minorHAnsi"/>
          <w:sz w:val="20"/>
          <w:szCs w:val="20"/>
        </w:rPr>
        <w:t>této smlouvy.</w:t>
      </w:r>
    </w:p>
    <w:p w:rsidR="00524608" w:rsidRPr="00553A3D" w:rsidRDefault="00524608"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Prodávající je povinen vystavit fakturu s náležitostmi daňového dokladu podle zákona č. 235/2004 Sb., o dani z přidané hodnoty, v platném znění a splatností </w:t>
      </w:r>
      <w:r w:rsidR="00F55DCB">
        <w:rPr>
          <w:rFonts w:asciiTheme="minorHAnsi" w:hAnsiTheme="minorHAnsi"/>
          <w:sz w:val="20"/>
          <w:szCs w:val="20"/>
        </w:rPr>
        <w:t>60</w:t>
      </w:r>
      <w:r w:rsidR="00F55DCB" w:rsidRPr="00553A3D">
        <w:rPr>
          <w:rFonts w:asciiTheme="minorHAnsi" w:hAnsiTheme="minorHAnsi"/>
          <w:sz w:val="20"/>
          <w:szCs w:val="20"/>
        </w:rPr>
        <w:t xml:space="preserve"> </w:t>
      </w:r>
      <w:r w:rsidRPr="00553A3D">
        <w:rPr>
          <w:rFonts w:asciiTheme="minorHAnsi" w:hAnsiTheme="minorHAnsi"/>
          <w:sz w:val="20"/>
          <w:szCs w:val="20"/>
        </w:rPr>
        <w:t xml:space="preserve">kalendářních dnů ode dne </w:t>
      </w:r>
      <w:r w:rsidR="00553A3D">
        <w:rPr>
          <w:rFonts w:asciiTheme="minorHAnsi" w:hAnsiTheme="minorHAnsi"/>
          <w:sz w:val="20"/>
          <w:szCs w:val="20"/>
        </w:rPr>
        <w:t>prokazatelného doručení faktury kupujícímu,</w:t>
      </w:r>
      <w:r w:rsidRPr="00553A3D">
        <w:rPr>
          <w:rFonts w:asciiTheme="minorHAnsi" w:hAnsiTheme="minorHAnsi"/>
          <w:sz w:val="20"/>
          <w:szCs w:val="20"/>
        </w:rPr>
        <w:t xml:space="preserve"> nezbytnou přílohu faktury bude kopie dodacího listu potvrzeného kupujícím v souladu s příslušným ustanovením této smlouvy.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lastRenderedPageBreak/>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4201BA" w:rsidRPr="00553A3D">
        <w:rPr>
          <w:rFonts w:asciiTheme="minorHAnsi" w:hAnsiTheme="minorHAnsi"/>
          <w:b/>
          <w:sz w:val="20"/>
          <w:szCs w:val="20"/>
        </w:rPr>
        <w:t>VZ-</w:t>
      </w:r>
      <w:r w:rsidR="004201BA">
        <w:rPr>
          <w:rFonts w:asciiTheme="minorHAnsi" w:hAnsiTheme="minorHAnsi"/>
          <w:b/>
          <w:sz w:val="20"/>
          <w:szCs w:val="20"/>
        </w:rPr>
        <w:t>2021-</w:t>
      </w:r>
      <w:r w:rsidR="004201BA" w:rsidRPr="00553A3D">
        <w:rPr>
          <w:rFonts w:asciiTheme="minorHAnsi" w:hAnsiTheme="minorHAnsi"/>
          <w:b/>
          <w:sz w:val="20"/>
          <w:szCs w:val="20"/>
        </w:rPr>
        <w:t>000</w:t>
      </w:r>
      <w:r w:rsidR="004201BA">
        <w:rPr>
          <w:rFonts w:asciiTheme="minorHAnsi" w:hAnsiTheme="minorHAnsi"/>
          <w:b/>
          <w:sz w:val="20"/>
          <w:szCs w:val="20"/>
        </w:rPr>
        <w:t>750</w:t>
      </w:r>
      <w:r w:rsidR="00F55DCB" w:rsidRPr="00240FF5">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1521BE" w:rsidRPr="00553A3D" w:rsidRDefault="001521BE" w:rsidP="00553A3D">
      <w:pPr>
        <w:pStyle w:val="Nadpisodstavce"/>
        <w:ind w:left="284" w:hanging="284"/>
        <w:rPr>
          <w:rFonts w:asciiTheme="minorHAnsi" w:hAnsiTheme="minorHAnsi"/>
          <w:sz w:val="20"/>
          <w:szCs w:val="20"/>
        </w:rPr>
      </w:pPr>
      <w:bookmarkStart w:id="6" w:name="_Ref209512769"/>
      <w:bookmarkEnd w:id="1"/>
      <w:bookmarkEnd w:id="4"/>
      <w:bookmarkEnd w:id="5"/>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6"/>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End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End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proofErr w:type="gramEnd"/>
          <w:r w:rsidRPr="00553A3D">
            <w:rPr>
              <w:rFonts w:asciiTheme="minorHAnsi" w:hAnsiTheme="minorHAnsi"/>
              <w:snapToGrid w:val="0"/>
              <w:sz w:val="20"/>
              <w:szCs w:val="20"/>
            </w:rPr>
            <w:t>.@...........</w:t>
          </w:r>
        </w:sdtContent>
      </w:sdt>
      <w:r w:rsidRPr="00553A3D">
        <w:rPr>
          <w:rFonts w:asciiTheme="minorHAnsi" w:hAnsiTheme="minorHAnsi"/>
          <w:snapToGrid w:val="0"/>
          <w:sz w:val="20"/>
          <w:szCs w:val="20"/>
        </w:rPr>
        <w:t xml:space="preserve">, faxem na faxovém čísle </w:t>
      </w:r>
      <w:sdt>
        <w:sdtPr>
          <w:rPr>
            <w:rFonts w:asciiTheme="minorHAnsi" w:hAnsiTheme="minorHAnsi"/>
            <w:snapToGrid w:val="0"/>
            <w:sz w:val="20"/>
            <w:szCs w:val="20"/>
          </w:rPr>
          <w:id w:val="2054817387"/>
          <w:placeholder>
            <w:docPart w:val="DefaultPlaceholder_1081868574"/>
          </w:placeholder>
          <w:text/>
        </w:sdtPr>
        <w:sdtEndPr/>
        <w:sdtContent>
          <w:r w:rsidRPr="00553A3D">
            <w:rPr>
              <w:rFonts w:asciiTheme="minorHAnsi" w:hAnsiTheme="minorHAnsi"/>
              <w:snapToGrid w:val="0"/>
              <w:sz w:val="20"/>
              <w:szCs w:val="20"/>
            </w:rPr>
            <w:t>……………………</w:t>
          </w:r>
        </w:sdtContent>
      </w:sdt>
      <w:r w:rsidRPr="00553A3D">
        <w:rPr>
          <w:rFonts w:asciiTheme="minorHAnsi" w:hAnsiTheme="minorHAnsi"/>
          <w:snapToGrid w:val="0"/>
          <w:sz w:val="20"/>
          <w:szCs w:val="20"/>
        </w:rPr>
        <w:t xml:space="preserve"> či</w:t>
      </w:r>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End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End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 xml:space="preserve">Úplata za užívání softwarových produktů poskytnutých k předmětu plnění je obsažena v kupní ceně a prodávající prohlašuje, že užívání softwaru kupujícím nebrání jakákoliv překážka faktická či právní, vyplvající </w:t>
      </w:r>
      <w:r w:rsidRPr="00553A3D">
        <w:rPr>
          <w:rFonts w:asciiTheme="minorHAnsi" w:hAnsiTheme="minorHAnsi" w:cs="Arial"/>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t>prodávající</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lastRenderedPageBreak/>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446865" w:rsidRPr="00553A3D">
        <w:rPr>
          <w:rFonts w:asciiTheme="minorHAnsi" w:hAnsiTheme="minorHAnsi" w:cs="Arial"/>
          <w:sz w:val="20"/>
          <w:szCs w:val="20"/>
        </w:rPr>
        <w:t>Krycí list nabídkové ceny</w:t>
      </w:r>
      <w:r w:rsidR="00446865" w:rsidRPr="00446865">
        <w:rPr>
          <w:rFonts w:asciiTheme="minorHAnsi" w:hAnsiTheme="minorHAnsi" w:cs="Arial"/>
          <w:sz w:val="20"/>
          <w:szCs w:val="20"/>
        </w:rPr>
        <w:t xml:space="preserve"> </w:t>
      </w:r>
    </w:p>
    <w:p w:rsidR="001521BE" w:rsidRPr="00553A3D" w:rsidRDefault="00446865" w:rsidP="00553A3D">
      <w:pPr>
        <w:pStyle w:val="Odstavec"/>
        <w:numPr>
          <w:ilvl w:val="0"/>
          <w:numId w:val="0"/>
        </w:numPr>
        <w:spacing w:before="0" w:line="23" w:lineRule="atLeast"/>
        <w:ind w:left="284" w:hanging="284"/>
        <w:rPr>
          <w:rFonts w:asciiTheme="minorHAnsi" w:hAnsiTheme="minorHAnsi" w:cs="Arial"/>
          <w:sz w:val="20"/>
          <w:szCs w:val="20"/>
        </w:rPr>
      </w:pPr>
      <w:r>
        <w:rPr>
          <w:rFonts w:asciiTheme="minorHAnsi" w:hAnsiTheme="minorHAnsi" w:cs="Arial"/>
          <w:sz w:val="20"/>
          <w:szCs w:val="20"/>
        </w:rPr>
        <w:t xml:space="preserve">- Příloha č. </w:t>
      </w:r>
      <w:r w:rsidR="000B1672">
        <w:rPr>
          <w:rFonts w:asciiTheme="minorHAnsi" w:hAnsiTheme="minorHAnsi" w:cs="Arial"/>
          <w:sz w:val="20"/>
          <w:szCs w:val="20"/>
        </w:rPr>
        <w:t>2</w:t>
      </w:r>
      <w:r w:rsidRPr="00553A3D">
        <w:rPr>
          <w:rFonts w:asciiTheme="minorHAnsi" w:hAnsiTheme="minorHAnsi" w:cs="Arial"/>
          <w:sz w:val="20"/>
          <w:szCs w:val="20"/>
        </w:rPr>
        <w:t xml:space="preserve"> –</w:t>
      </w:r>
      <w:r>
        <w:rPr>
          <w:rFonts w:asciiTheme="minorHAnsi" w:hAnsiTheme="minorHAnsi" w:cs="Arial"/>
          <w:sz w:val="20"/>
          <w:szCs w:val="20"/>
        </w:rPr>
        <w:t xml:space="preserve"> Technická specifikace</w:t>
      </w:r>
    </w:p>
    <w:p w:rsidR="00847306" w:rsidRPr="00553A3D" w:rsidRDefault="00847306"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End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EndPr/>
        <w:sdtContent>
          <w:r w:rsidRPr="00553A3D">
            <w:rPr>
              <w:rFonts w:asciiTheme="minorHAnsi" w:hAnsiTheme="minorHAnsi" w:cs="Arial"/>
              <w:sz w:val="20"/>
              <w:szCs w:val="20"/>
            </w:rPr>
            <w:t>…………</w:t>
          </w:r>
          <w:proofErr w:type="gramStart"/>
          <w:r w:rsidRPr="00553A3D">
            <w:rPr>
              <w:rFonts w:asciiTheme="minorHAnsi" w:hAnsiTheme="minorHAnsi" w:cs="Arial"/>
              <w:sz w:val="20"/>
              <w:szCs w:val="20"/>
            </w:rPr>
            <w:t>…….</w:t>
          </w:r>
          <w:proofErr w:type="gramEnd"/>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786A8F"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955A8D">
        <w:rPr>
          <w:rFonts w:asciiTheme="minorHAnsi" w:hAnsiTheme="minorHAnsi"/>
          <w:sz w:val="20"/>
          <w:szCs w:val="20"/>
        </w:rPr>
        <w:t>k</w:t>
      </w:r>
      <w:r w:rsidRPr="00553A3D">
        <w:rPr>
          <w:rFonts w:asciiTheme="minorHAnsi" w:hAnsiTheme="minorHAnsi"/>
          <w:sz w:val="20"/>
          <w:szCs w:val="20"/>
        </w:rPr>
        <w:t>upující</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p>
    <w:p w:rsidR="002A647D" w:rsidRPr="00553A3D" w:rsidRDefault="002A647D" w:rsidP="00553A3D">
      <w:pPr>
        <w:ind w:left="284" w:hanging="284"/>
        <w:rPr>
          <w:rFonts w:asciiTheme="minorHAnsi" w:hAnsiTheme="minorHAnsi"/>
          <w:sz w:val="20"/>
          <w:szCs w:val="20"/>
        </w:rPr>
      </w:pP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057" w:rsidRDefault="00340057" w:rsidP="001521BE">
      <w:r>
        <w:separator/>
      </w:r>
    </w:p>
  </w:endnote>
  <w:endnote w:type="continuationSeparator" w:id="0">
    <w:p w:rsidR="00340057" w:rsidRDefault="00340057"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057" w:rsidRDefault="00340057" w:rsidP="001521BE">
      <w:r>
        <w:separator/>
      </w:r>
    </w:p>
  </w:footnote>
  <w:footnote w:type="continuationSeparator" w:id="0">
    <w:p w:rsidR="00340057" w:rsidRDefault="00340057"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6574E"/>
    <w:rsid w:val="000725EF"/>
    <w:rsid w:val="000B1626"/>
    <w:rsid w:val="000B1672"/>
    <w:rsid w:val="000B3413"/>
    <w:rsid w:val="000C7CB6"/>
    <w:rsid w:val="000E3504"/>
    <w:rsid w:val="0011236F"/>
    <w:rsid w:val="00124F87"/>
    <w:rsid w:val="001517B2"/>
    <w:rsid w:val="001521BE"/>
    <w:rsid w:val="00163CEF"/>
    <w:rsid w:val="001B3455"/>
    <w:rsid w:val="001E01DD"/>
    <w:rsid w:val="001F5B71"/>
    <w:rsid w:val="002141A2"/>
    <w:rsid w:val="00240FF5"/>
    <w:rsid w:val="00262241"/>
    <w:rsid w:val="00272B6D"/>
    <w:rsid w:val="002910A1"/>
    <w:rsid w:val="002A53DB"/>
    <w:rsid w:val="002A647D"/>
    <w:rsid w:val="002C6038"/>
    <w:rsid w:val="002E0973"/>
    <w:rsid w:val="002E5D2F"/>
    <w:rsid w:val="002E5D76"/>
    <w:rsid w:val="003116AD"/>
    <w:rsid w:val="00335B43"/>
    <w:rsid w:val="00340057"/>
    <w:rsid w:val="00341F59"/>
    <w:rsid w:val="003553CA"/>
    <w:rsid w:val="0036145F"/>
    <w:rsid w:val="00374CC7"/>
    <w:rsid w:val="00393ED4"/>
    <w:rsid w:val="003E5AAA"/>
    <w:rsid w:val="003F32D1"/>
    <w:rsid w:val="004201BA"/>
    <w:rsid w:val="0043773B"/>
    <w:rsid w:val="00442081"/>
    <w:rsid w:val="00443A0D"/>
    <w:rsid w:val="00446865"/>
    <w:rsid w:val="00460559"/>
    <w:rsid w:val="00462218"/>
    <w:rsid w:val="00465571"/>
    <w:rsid w:val="004D2AC0"/>
    <w:rsid w:val="00524608"/>
    <w:rsid w:val="00537BBB"/>
    <w:rsid w:val="00553A3D"/>
    <w:rsid w:val="00584222"/>
    <w:rsid w:val="005A5B12"/>
    <w:rsid w:val="005B091D"/>
    <w:rsid w:val="005F2137"/>
    <w:rsid w:val="00683D7C"/>
    <w:rsid w:val="006E76B8"/>
    <w:rsid w:val="006F5818"/>
    <w:rsid w:val="00712343"/>
    <w:rsid w:val="00720BF4"/>
    <w:rsid w:val="00743113"/>
    <w:rsid w:val="00751DE9"/>
    <w:rsid w:val="00786A8F"/>
    <w:rsid w:val="007B3B37"/>
    <w:rsid w:val="008137F1"/>
    <w:rsid w:val="00824A0E"/>
    <w:rsid w:val="00845D39"/>
    <w:rsid w:val="00847306"/>
    <w:rsid w:val="00887B17"/>
    <w:rsid w:val="008D173B"/>
    <w:rsid w:val="008F4D6B"/>
    <w:rsid w:val="00903349"/>
    <w:rsid w:val="00942B80"/>
    <w:rsid w:val="00955A8D"/>
    <w:rsid w:val="009808D7"/>
    <w:rsid w:val="009A2646"/>
    <w:rsid w:val="009B3A39"/>
    <w:rsid w:val="009C0093"/>
    <w:rsid w:val="009D1DF9"/>
    <w:rsid w:val="009D22CD"/>
    <w:rsid w:val="009E4615"/>
    <w:rsid w:val="00A04971"/>
    <w:rsid w:val="00A57132"/>
    <w:rsid w:val="00AD2A25"/>
    <w:rsid w:val="00B02052"/>
    <w:rsid w:val="00B13A55"/>
    <w:rsid w:val="00B45E7B"/>
    <w:rsid w:val="00BD00AA"/>
    <w:rsid w:val="00BF6371"/>
    <w:rsid w:val="00BF70D5"/>
    <w:rsid w:val="00C114FE"/>
    <w:rsid w:val="00C44657"/>
    <w:rsid w:val="00CA0FF3"/>
    <w:rsid w:val="00CA2982"/>
    <w:rsid w:val="00CB31A3"/>
    <w:rsid w:val="00CB3D6A"/>
    <w:rsid w:val="00CC7AD3"/>
    <w:rsid w:val="00D42CCC"/>
    <w:rsid w:val="00D54B57"/>
    <w:rsid w:val="00D616CD"/>
    <w:rsid w:val="00D653E5"/>
    <w:rsid w:val="00D67D6B"/>
    <w:rsid w:val="00D70F81"/>
    <w:rsid w:val="00D775F2"/>
    <w:rsid w:val="00DB1E10"/>
    <w:rsid w:val="00DB3FA0"/>
    <w:rsid w:val="00DB4874"/>
    <w:rsid w:val="00DD0291"/>
    <w:rsid w:val="00DD35DD"/>
    <w:rsid w:val="00E12E97"/>
    <w:rsid w:val="00E32027"/>
    <w:rsid w:val="00E43E4D"/>
    <w:rsid w:val="00E50D82"/>
    <w:rsid w:val="00E67ED0"/>
    <w:rsid w:val="00E70BC5"/>
    <w:rsid w:val="00E77483"/>
    <w:rsid w:val="00E818A6"/>
    <w:rsid w:val="00E91641"/>
    <w:rsid w:val="00EB4072"/>
    <w:rsid w:val="00F063F7"/>
    <w:rsid w:val="00F1686F"/>
    <w:rsid w:val="00F25442"/>
    <w:rsid w:val="00F35433"/>
    <w:rsid w:val="00F55DCB"/>
    <w:rsid w:val="00F9012D"/>
    <w:rsid w:val="00FA593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46232-0AAB-4172-A420-8B1D8B9F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208BB"/>
    <w:rsid w:val="001A2219"/>
    <w:rsid w:val="002708A7"/>
    <w:rsid w:val="003F5034"/>
    <w:rsid w:val="004145F8"/>
    <w:rsid w:val="00534FC8"/>
    <w:rsid w:val="0056559B"/>
    <w:rsid w:val="0058738E"/>
    <w:rsid w:val="005D6558"/>
    <w:rsid w:val="007A3AB2"/>
    <w:rsid w:val="0085321C"/>
    <w:rsid w:val="00855AEB"/>
    <w:rsid w:val="009A672B"/>
    <w:rsid w:val="009C66B8"/>
    <w:rsid w:val="00A0372C"/>
    <w:rsid w:val="00A0786A"/>
    <w:rsid w:val="00A37C8F"/>
    <w:rsid w:val="00A83C6B"/>
    <w:rsid w:val="00A84BDB"/>
    <w:rsid w:val="00B44AA6"/>
    <w:rsid w:val="00B567FE"/>
    <w:rsid w:val="00BC5831"/>
    <w:rsid w:val="00BE22DD"/>
    <w:rsid w:val="00C21155"/>
    <w:rsid w:val="00C253DD"/>
    <w:rsid w:val="00CA4916"/>
    <w:rsid w:val="00D1587B"/>
    <w:rsid w:val="00D2003C"/>
    <w:rsid w:val="00D72572"/>
    <w:rsid w:val="00D7549A"/>
    <w:rsid w:val="00D84FAC"/>
    <w:rsid w:val="00DA6521"/>
    <w:rsid w:val="00E33E34"/>
    <w:rsid w:val="00E6689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8EBA-0158-4220-8498-BB8FCA98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2656</Words>
  <Characters>15671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Srovnal David</cp:lastModifiedBy>
  <cp:revision>7</cp:revision>
  <cp:lastPrinted>2018-09-11T06:28:00Z</cp:lastPrinted>
  <dcterms:created xsi:type="dcterms:W3CDTF">2019-09-13T09:21:00Z</dcterms:created>
  <dcterms:modified xsi:type="dcterms:W3CDTF">2021-08-02T06:00:00Z</dcterms:modified>
</cp:coreProperties>
</file>