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C235" w14:textId="77777777" w:rsidR="003E7D1B" w:rsidRPr="00641598" w:rsidRDefault="003E7D1B" w:rsidP="00641598">
      <w:pPr>
        <w:rPr>
          <w:rFonts w:asciiTheme="minorHAnsi" w:hAnsiTheme="minorHAnsi" w:cs="Arial"/>
          <w:noProof/>
          <w:sz w:val="21"/>
          <w:szCs w:val="21"/>
        </w:rPr>
      </w:pPr>
    </w:p>
    <w:p w14:paraId="2A5E3DD4" w14:textId="77777777" w:rsidR="00637BCA" w:rsidRPr="00641598" w:rsidRDefault="00637BCA" w:rsidP="00641598">
      <w:pPr>
        <w:jc w:val="both"/>
        <w:rPr>
          <w:rFonts w:asciiTheme="minorHAnsi" w:hAnsiTheme="minorHAnsi" w:cs="Arial"/>
          <w:b/>
          <w:noProof/>
          <w:color w:val="1F497D"/>
          <w:sz w:val="21"/>
          <w:szCs w:val="21"/>
        </w:rPr>
      </w:pPr>
    </w:p>
    <w:p w14:paraId="7C76A7EF" w14:textId="77777777" w:rsidR="00273985" w:rsidRPr="00641598" w:rsidRDefault="00273985" w:rsidP="00641598">
      <w:pPr>
        <w:pStyle w:val="Normalneodsazen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Níže uvedeného dne, měsíce a roku uzavřeli</w:t>
      </w:r>
    </w:p>
    <w:p w14:paraId="6F156552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</w:p>
    <w:p w14:paraId="22DCF167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Fakultní nemocnice Olomouc</w:t>
      </w:r>
    </w:p>
    <w:p w14:paraId="1125C49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státní příspěvková organizace zřízená Ministerstvem zdravotnictví ČR rozhodnutím ministra zdravotnictví ze dne 25.11.1990, č.j. OP-054-25.11.90</w:t>
      </w:r>
    </w:p>
    <w:p w14:paraId="70F3122B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se sídlem:  I. P. Pavlova 185/6, 779 00 Olomouc</w:t>
      </w:r>
    </w:p>
    <w:p w14:paraId="380CE280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IČ: 00098892</w:t>
      </w:r>
    </w:p>
    <w:p w14:paraId="615A0B1C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DIČ: CZ00098892</w:t>
      </w:r>
    </w:p>
    <w:p w14:paraId="56691D5E" w14:textId="77777777" w:rsidR="00273985" w:rsidRPr="00641598" w:rsidRDefault="0027752C" w:rsidP="00641598">
      <w:pPr>
        <w:rPr>
          <w:rFonts w:asciiTheme="minorHAnsi" w:hAnsiTheme="minorHAnsi"/>
          <w:sz w:val="21"/>
          <w:szCs w:val="21"/>
        </w:rPr>
      </w:pPr>
      <w:proofErr w:type="gramStart"/>
      <w:r w:rsidRPr="00641598">
        <w:rPr>
          <w:rFonts w:asciiTheme="minorHAnsi" w:hAnsiTheme="minorHAnsi"/>
          <w:sz w:val="21"/>
          <w:szCs w:val="21"/>
        </w:rPr>
        <w:t>Zastoupená:  prof</w:t>
      </w:r>
      <w:r w:rsidR="00273985" w:rsidRPr="00641598">
        <w:rPr>
          <w:rFonts w:asciiTheme="minorHAnsi" w:hAnsiTheme="minorHAnsi"/>
          <w:sz w:val="21"/>
          <w:szCs w:val="21"/>
        </w:rPr>
        <w:t>.</w:t>
      </w:r>
      <w:proofErr w:type="gramEnd"/>
      <w:r w:rsidR="00273985" w:rsidRPr="00641598">
        <w:rPr>
          <w:rFonts w:asciiTheme="minorHAnsi" w:hAnsiTheme="minorHAnsi"/>
          <w:sz w:val="21"/>
          <w:szCs w:val="21"/>
        </w:rPr>
        <w:t xml:space="preserve"> MUDr. Romanem Havlíkem, Ph.D., ředitelem</w:t>
      </w:r>
    </w:p>
    <w:p w14:paraId="1998841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bankovní spojení: </w:t>
      </w:r>
      <w:r w:rsidRPr="00641598">
        <w:rPr>
          <w:rFonts w:asciiTheme="minorHAnsi" w:hAnsiTheme="minorHAnsi" w:cs="Arial"/>
          <w:sz w:val="21"/>
          <w:szCs w:val="21"/>
        </w:rPr>
        <w:t>36334811/0710</w:t>
      </w:r>
    </w:p>
    <w:p w14:paraId="0B0FC072" w14:textId="77777777" w:rsidR="00273985" w:rsidRPr="00641598" w:rsidRDefault="00273985" w:rsidP="00641598">
      <w:pPr>
        <w:rPr>
          <w:rFonts w:asciiTheme="minorHAnsi" w:hAnsiTheme="minorHAnsi"/>
          <w:i/>
          <w:sz w:val="21"/>
          <w:szCs w:val="21"/>
        </w:rPr>
      </w:pPr>
      <w:r w:rsidRPr="00641598">
        <w:rPr>
          <w:rFonts w:asciiTheme="minorHAnsi" w:hAnsiTheme="minorHAnsi"/>
          <w:bCs/>
          <w:sz w:val="21"/>
          <w:szCs w:val="21"/>
        </w:rPr>
        <w:t xml:space="preserve">na straně jedné </w:t>
      </w:r>
      <w:r w:rsidRPr="00641598">
        <w:rPr>
          <w:rFonts w:asciiTheme="minorHAnsi" w:hAnsiTheme="minorHAnsi"/>
          <w:sz w:val="21"/>
          <w:szCs w:val="21"/>
        </w:rPr>
        <w:t>jako</w:t>
      </w:r>
      <w:r w:rsidRPr="00641598">
        <w:rPr>
          <w:rFonts w:asciiTheme="minorHAnsi" w:hAnsiTheme="minorHAnsi"/>
          <w:i/>
          <w:sz w:val="21"/>
          <w:szCs w:val="21"/>
        </w:rPr>
        <w:t xml:space="preserve"> „objednatel nebo FNOL“</w:t>
      </w:r>
    </w:p>
    <w:p w14:paraId="76568C5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1529E8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a</w:t>
      </w:r>
    </w:p>
    <w:p w14:paraId="099962DD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sdt>
      <w:sdtPr>
        <w:rPr>
          <w:rStyle w:val="preformatted"/>
          <w:rFonts w:asciiTheme="minorHAnsi" w:hAnsiTheme="minorHAnsi"/>
          <w:b/>
          <w:color w:val="000000"/>
          <w:sz w:val="21"/>
          <w:szCs w:val="21"/>
        </w:rPr>
        <w:id w:val="2378392"/>
        <w:placeholder>
          <w:docPart w:val="DefaultPlaceholder_22675703"/>
        </w:placeholder>
      </w:sdtPr>
      <w:sdtEndPr>
        <w:rPr>
          <w:rStyle w:val="preformatted"/>
        </w:rPr>
      </w:sdtEndPr>
      <w:sdtContent>
        <w:p w14:paraId="5C727174" w14:textId="77777777" w:rsidR="00273985" w:rsidRPr="00641598" w:rsidRDefault="006F4601" w:rsidP="00641598">
          <w:pPr>
            <w:keepNext/>
            <w:rPr>
              <w:rFonts w:asciiTheme="minorHAnsi" w:hAnsiTheme="minorHAnsi"/>
              <w:b/>
              <w:color w:val="000000"/>
              <w:sz w:val="21"/>
              <w:szCs w:val="21"/>
            </w:rPr>
          </w:pPr>
          <w:r w:rsidRPr="00641598">
            <w:rPr>
              <w:rStyle w:val="preformatted"/>
              <w:rFonts w:asciiTheme="minorHAnsi" w:hAnsiTheme="minorHAnsi"/>
              <w:b/>
              <w:color w:val="000000"/>
              <w:sz w:val="21"/>
              <w:szCs w:val="21"/>
            </w:rPr>
            <w:t xml:space="preserve">                                          </w:t>
          </w:r>
        </w:p>
      </w:sdtContent>
    </w:sdt>
    <w:p w14:paraId="2D775FA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se sídlem: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3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579E8FAB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641598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8FA7DD1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DIČ: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3CB9ADF1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zastoupená: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………………………………………………………….</w:t>
          </w:r>
        </w:sdtContent>
      </w:sdt>
    </w:p>
    <w:p w14:paraId="3A52C97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zapsaná v Obchodním rejstříku vedeném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4"/>
          <w:placeholder>
            <w:docPart w:val="DefaultPlaceholder_22675703"/>
          </w:placeholder>
        </w:sdtPr>
        <w:sdtEndPr/>
        <w:sdtContent>
          <w:r w:rsidR="00EF5CB8" w:rsidRPr="00641598">
            <w:rPr>
              <w:rFonts w:asciiTheme="minorHAnsi" w:hAnsiTheme="minorHAnsi"/>
              <w:color w:val="000000"/>
              <w:sz w:val="21"/>
              <w:szCs w:val="21"/>
            </w:rPr>
            <w:t>....................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soudem</w:t>
      </w:r>
      <w:r w:rsidR="00EF5CB8" w:rsidRPr="00641598">
        <w:rPr>
          <w:rFonts w:asciiTheme="minorHAnsi" w:hAnsiTheme="minorHAnsi"/>
          <w:color w:val="000000"/>
          <w:sz w:val="21"/>
          <w:szCs w:val="21"/>
        </w:rPr>
        <w:t xml:space="preserve"> v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7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oddíl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….,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vložka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9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</w:sdtContent>
      </w:sdt>
    </w:p>
    <w:p w14:paraId="1508E9E7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bankovní spojení: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1201F174" w14:textId="77777777" w:rsidR="00273985" w:rsidRPr="00641598" w:rsidRDefault="00273985" w:rsidP="00641598">
      <w:pPr>
        <w:rPr>
          <w:rFonts w:asciiTheme="minorHAnsi" w:hAnsiTheme="minorHAnsi"/>
          <w:i/>
          <w:color w:val="000000"/>
          <w:sz w:val="21"/>
          <w:szCs w:val="21"/>
        </w:rPr>
      </w:pPr>
      <w:r w:rsidRPr="00641598">
        <w:rPr>
          <w:rFonts w:asciiTheme="minorHAnsi" w:hAnsiTheme="minorHAnsi"/>
          <w:bCs/>
          <w:color w:val="000000"/>
          <w:sz w:val="21"/>
          <w:szCs w:val="21"/>
        </w:rPr>
        <w:t xml:space="preserve">na straně druhé </w:t>
      </w:r>
      <w:r w:rsidRPr="00641598">
        <w:rPr>
          <w:rFonts w:asciiTheme="minorHAnsi" w:hAnsiTheme="minorHAnsi"/>
          <w:color w:val="000000"/>
          <w:sz w:val="21"/>
          <w:szCs w:val="21"/>
        </w:rPr>
        <w:t>jako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 xml:space="preserve"> „poskytovatel“</w:t>
      </w:r>
    </w:p>
    <w:p w14:paraId="6F989AE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7B4664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30484644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5FBC73A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tuto</w:t>
      </w:r>
    </w:p>
    <w:p w14:paraId="5BAE6693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A1EE1E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B38D122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DBBF631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EE0A4EB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B23B385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3AAE197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641598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SMLOUVU O SPOLUPRÁCI </w:t>
      </w:r>
    </w:p>
    <w:p w14:paraId="3D9D2364" w14:textId="77777777" w:rsidR="00273985" w:rsidRPr="00641598" w:rsidRDefault="00273985" w:rsidP="00641598">
      <w:pPr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uzavřenou dle </w:t>
      </w:r>
      <w:proofErr w:type="gramStart"/>
      <w:r w:rsidRPr="00641598">
        <w:rPr>
          <w:rFonts w:asciiTheme="minorHAnsi" w:hAnsiTheme="minorHAnsi" w:cs="Arial"/>
          <w:color w:val="000000"/>
          <w:sz w:val="21"/>
          <w:szCs w:val="21"/>
        </w:rPr>
        <w:t>§  1746</w:t>
      </w:r>
      <w:proofErr w:type="gramEnd"/>
      <w:r w:rsidRPr="00641598">
        <w:rPr>
          <w:rFonts w:asciiTheme="minorHAnsi" w:hAnsiTheme="minorHAnsi" w:cs="Arial"/>
          <w:color w:val="000000"/>
          <w:sz w:val="21"/>
          <w:szCs w:val="21"/>
        </w:rPr>
        <w:t xml:space="preserve"> odst. 2. zákona č. 89/2012 Sb. občanského zákoníku v platném znění</w:t>
      </w:r>
    </w:p>
    <w:p w14:paraId="50637C62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13A7994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FAF7B21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A13680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58A692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9F0AEC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16D9ED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573B82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36CC1C0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51E0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615010C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ED5DE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BC6CF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0ACCAD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FEDAFA1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</w:p>
    <w:p w14:paraId="0C77AF6C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lastRenderedPageBreak/>
        <w:t>I.</w:t>
      </w:r>
    </w:p>
    <w:p w14:paraId="6691867E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t>Úvodní ustanovení</w:t>
      </w:r>
    </w:p>
    <w:p w14:paraId="77E17BD1" w14:textId="77777777" w:rsidR="00273985" w:rsidRPr="00641598" w:rsidRDefault="00273985" w:rsidP="00641598">
      <w:pPr>
        <w:jc w:val="both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1.</w:t>
      </w:r>
      <w:r w:rsidRPr="00641598">
        <w:rPr>
          <w:rFonts w:asciiTheme="minorHAnsi" w:hAnsiTheme="minorHAnsi"/>
          <w:sz w:val="21"/>
          <w:szCs w:val="21"/>
        </w:rPr>
        <w:tab/>
        <w:t xml:space="preserve">Smluvní </w:t>
      </w:r>
      <w:r w:rsidRPr="00641598">
        <w:rPr>
          <w:rFonts w:asciiTheme="minorHAnsi" w:hAnsiTheme="minorHAnsi" w:cs="Arial"/>
          <w:sz w:val="21"/>
          <w:szCs w:val="21"/>
        </w:rPr>
        <w:t>strany</w:t>
      </w:r>
      <w:r w:rsidRPr="00641598">
        <w:rPr>
          <w:rFonts w:asciiTheme="minorHAnsi" w:hAnsiTheme="minorHAnsi"/>
          <w:sz w:val="21"/>
          <w:szCs w:val="21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2057FE4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6AC2E5A6" w14:textId="39917B3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Tato smlouva je uzavírána na základě výsledků </w:t>
      </w:r>
      <w:r w:rsidR="00F21F2F">
        <w:rPr>
          <w:rFonts w:asciiTheme="minorHAnsi" w:hAnsiTheme="minorHAnsi"/>
          <w:sz w:val="21"/>
          <w:szCs w:val="21"/>
        </w:rPr>
        <w:t>veřejné zakázky malého rozsahu</w:t>
      </w:r>
      <w:r w:rsidRPr="00641598">
        <w:rPr>
          <w:rFonts w:asciiTheme="minorHAnsi" w:hAnsiTheme="minorHAnsi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„</w:t>
      </w:r>
      <w:r w:rsidR="00122283">
        <w:rPr>
          <w:rFonts w:asciiTheme="minorHAnsi" w:hAnsiTheme="minorHAnsi"/>
          <w:b/>
          <w:sz w:val="21"/>
          <w:szCs w:val="21"/>
        </w:rPr>
        <w:t>S</w:t>
      </w:r>
      <w:r w:rsidR="000255FA" w:rsidRPr="00641598">
        <w:rPr>
          <w:rFonts w:asciiTheme="minorHAnsi" w:hAnsiTheme="minorHAnsi"/>
          <w:bCs/>
          <w:sz w:val="21"/>
          <w:szCs w:val="21"/>
        </w:rPr>
        <w:t xml:space="preserve">lužby spojené s realizací odborné akce FN Olomouc </w:t>
      </w:r>
      <w:r w:rsidR="004D5802" w:rsidRPr="0001588A">
        <w:rPr>
          <w:rFonts w:asciiTheme="minorHAnsi" w:hAnsiTheme="minorHAnsi"/>
          <w:color w:val="000000"/>
          <w:sz w:val="21"/>
          <w:szCs w:val="21"/>
        </w:rPr>
        <w:t>konference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–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Pr="00641598">
        <w:rPr>
          <w:rFonts w:asciiTheme="minorHAnsi" w:hAnsiTheme="minorHAnsi"/>
          <w:sz w:val="21"/>
          <w:szCs w:val="21"/>
        </w:rPr>
        <w:t xml:space="preserve">, evidenční číslo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F5379A">
        <w:rPr>
          <w:rFonts w:asciiTheme="minorHAnsi" w:hAnsiTheme="minorHAnsi"/>
          <w:b/>
          <w:sz w:val="21"/>
          <w:szCs w:val="21"/>
        </w:rPr>
        <w:t>1</w:t>
      </w:r>
      <w:r w:rsidR="003203BF" w:rsidRPr="00641598">
        <w:rPr>
          <w:rFonts w:asciiTheme="minorHAnsi" w:hAnsiTheme="minorHAnsi"/>
          <w:b/>
          <w:sz w:val="21"/>
          <w:szCs w:val="21"/>
        </w:rPr>
        <w:t>-</w:t>
      </w:r>
      <w:r w:rsidR="00FD4AF7">
        <w:rPr>
          <w:rFonts w:asciiTheme="minorHAnsi" w:hAnsiTheme="minorHAnsi"/>
          <w:b/>
          <w:sz w:val="21"/>
          <w:szCs w:val="21"/>
        </w:rPr>
        <w:t>000</w:t>
      </w:r>
      <w:r w:rsidR="00122283">
        <w:rPr>
          <w:rFonts w:asciiTheme="minorHAnsi" w:hAnsiTheme="minorHAnsi"/>
          <w:b/>
          <w:sz w:val="21"/>
          <w:szCs w:val="21"/>
        </w:rPr>
        <w:t>95</w:t>
      </w:r>
      <w:r w:rsidR="00160124">
        <w:rPr>
          <w:rFonts w:asciiTheme="minorHAnsi" w:hAnsiTheme="minorHAnsi"/>
          <w:b/>
          <w:sz w:val="21"/>
          <w:szCs w:val="21"/>
        </w:rPr>
        <w:t>4</w:t>
      </w:r>
      <w:r w:rsidR="003203BF" w:rsidRPr="00641598">
        <w:rPr>
          <w:rFonts w:asciiTheme="minorHAnsi" w:hAnsiTheme="minorHAnsi"/>
          <w:b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V případě, že je v této smlouvě odkazováno na zadávací dokumentaci, má se na mysli zadávací dokumentace vztahující se k uvedené </w:t>
      </w:r>
      <w:r w:rsidR="009F1A55" w:rsidRPr="00641598">
        <w:rPr>
          <w:rFonts w:asciiTheme="minorHAnsi" w:hAnsiTheme="minorHAnsi"/>
          <w:sz w:val="21"/>
          <w:szCs w:val="21"/>
        </w:rPr>
        <w:t>zakázce</w:t>
      </w:r>
      <w:r w:rsidRPr="00641598">
        <w:rPr>
          <w:rFonts w:asciiTheme="minorHAnsi" w:hAnsiTheme="minorHAnsi"/>
          <w:sz w:val="21"/>
          <w:szCs w:val="21"/>
        </w:rPr>
        <w:t>.</w:t>
      </w:r>
    </w:p>
    <w:p w14:paraId="51F0F4CF" w14:textId="77777777" w:rsidR="00EF5CB8" w:rsidRPr="00641598" w:rsidRDefault="00EF5CB8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</w:p>
    <w:p w14:paraId="23EC8B6F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II.</w:t>
      </w:r>
    </w:p>
    <w:p w14:paraId="44ADD9D2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Předmět smlouvy</w:t>
      </w:r>
    </w:p>
    <w:p w14:paraId="5C8A257A" w14:textId="6F79C3CD" w:rsidR="00273985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Smluvní strany úvodem této smlouvy společně konstatují, že účelem této smlouvy je stanovení práv a povinností smluvních stran s cílem zabezpečit </w:t>
      </w:r>
      <w:r w:rsidR="0001588A">
        <w:rPr>
          <w:rFonts w:asciiTheme="minorHAnsi" w:hAnsiTheme="minorHAnsi"/>
          <w:color w:val="000000"/>
          <w:sz w:val="21"/>
          <w:szCs w:val="21"/>
        </w:rPr>
        <w:t>realizaci vzdělávací akce:</w:t>
      </w:r>
      <w:r w:rsidR="00ED0B26"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konference </w:t>
      </w:r>
      <w:r w:rsidR="00160124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 (dále jen „akce“)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, která bude realizována ve dnech </w:t>
      </w:r>
      <w:r w:rsidR="00122283">
        <w:rPr>
          <w:rFonts w:asciiTheme="minorHAnsi" w:hAnsiTheme="minorHAnsi"/>
          <w:color w:val="000000"/>
          <w:sz w:val="21"/>
          <w:szCs w:val="21"/>
        </w:rPr>
        <w:t>7</w:t>
      </w:r>
      <w:r w:rsidR="00FD4AF7">
        <w:rPr>
          <w:rFonts w:asciiTheme="minorHAnsi" w:hAnsiTheme="minorHAnsi"/>
          <w:color w:val="000000"/>
          <w:sz w:val="21"/>
          <w:szCs w:val="21"/>
        </w:rPr>
        <w:t xml:space="preserve">. - </w:t>
      </w:r>
      <w:r w:rsidR="00160124">
        <w:rPr>
          <w:rFonts w:asciiTheme="minorHAnsi" w:hAnsiTheme="minorHAnsi"/>
          <w:color w:val="000000"/>
          <w:sz w:val="21"/>
          <w:szCs w:val="21"/>
        </w:rPr>
        <w:t>8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</w:t>
      </w:r>
      <w:r w:rsidR="00041511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10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 202</w:t>
      </w:r>
      <w:r w:rsidR="00F5379A">
        <w:rPr>
          <w:rFonts w:asciiTheme="minorHAnsi" w:hAnsiTheme="minorHAnsi"/>
          <w:color w:val="000000"/>
          <w:sz w:val="21"/>
          <w:szCs w:val="21"/>
        </w:rPr>
        <w:t>1</w:t>
      </w:r>
      <w:r w:rsidR="0001588A">
        <w:rPr>
          <w:rFonts w:asciiTheme="minorHAnsi" w:hAnsiTheme="minorHAnsi"/>
          <w:color w:val="000000"/>
          <w:sz w:val="21"/>
          <w:szCs w:val="21"/>
        </w:rPr>
        <w:t>.</w:t>
      </w:r>
    </w:p>
    <w:p w14:paraId="3ACCB182" w14:textId="77777777" w:rsidR="0001588A" w:rsidRPr="00641598" w:rsidRDefault="0001588A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C28930" w14:textId="77777777" w:rsidR="00273985" w:rsidRPr="00641598" w:rsidRDefault="00273985" w:rsidP="00641598">
      <w:pPr>
        <w:pStyle w:val="Nadpis2"/>
        <w:jc w:val="both"/>
        <w:rPr>
          <w:rFonts w:asciiTheme="minorHAnsi" w:hAnsiTheme="minorHAnsi" w:cs="Calibri"/>
          <w:b w:val="0"/>
          <w:color w:val="000000"/>
          <w:sz w:val="21"/>
          <w:szCs w:val="21"/>
        </w:rPr>
      </w:pPr>
      <w:r w:rsidRPr="00641598">
        <w:rPr>
          <w:rFonts w:asciiTheme="minorHAnsi" w:hAnsiTheme="minorHAnsi"/>
          <w:b w:val="0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</w:t>
      </w:r>
      <w:r w:rsidR="006D2C73"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>účastníků akce</w:t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 bude upřesněn 5 pracovních dní před konáním akce. Smluvní strany prohlašují, že poskytnuté informace považují za dostačující k posouzení jejich schopnosti dostát svým závazkům vyplývajícím z této smlouvy. </w:t>
      </w:r>
    </w:p>
    <w:p w14:paraId="1715E2C9" w14:textId="77777777" w:rsidR="00273985" w:rsidRPr="00641598" w:rsidRDefault="00273985" w:rsidP="00641598">
      <w:pPr>
        <w:pStyle w:val="Zkladntextodsazen"/>
        <w:spacing w:after="0"/>
        <w:ind w:left="0"/>
        <w:rPr>
          <w:rFonts w:asciiTheme="minorHAnsi" w:eastAsia="Calibri" w:hAnsiTheme="minorHAnsi"/>
          <w:color w:val="000000"/>
          <w:sz w:val="21"/>
          <w:szCs w:val="21"/>
        </w:rPr>
      </w:pPr>
    </w:p>
    <w:p w14:paraId="3DAA0586" w14:textId="08224995" w:rsidR="00273985" w:rsidRPr="00641598" w:rsidRDefault="00273985" w:rsidP="00641598">
      <w:pPr>
        <w:pStyle w:val="Zkladntextodsazen"/>
        <w:spacing w:after="0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se dohodly, že poskytovatel pro objednatele</w:t>
      </w:r>
      <w:r w:rsidR="00D152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rámci jednoho objektu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>(název hotelu, rezortu</w:t>
      </w:r>
      <w:r w:rsidR="00111CF1">
        <w:rPr>
          <w:rFonts w:asciiTheme="minorHAnsi" w:hAnsiTheme="minorHAnsi"/>
          <w:i/>
          <w:color w:val="000000"/>
          <w:sz w:val="21"/>
          <w:szCs w:val="21"/>
        </w:rPr>
        <w:t>, místo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>)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zajist</w:t>
      </w:r>
      <w:r w:rsidR="00D152D9">
        <w:rPr>
          <w:rFonts w:asciiTheme="minorHAnsi" w:hAnsiTheme="minorHAnsi"/>
          <w:color w:val="000000"/>
          <w:sz w:val="21"/>
          <w:szCs w:val="21"/>
        </w:rPr>
        <w:t>í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 ubytovací a konferenční služby dle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specifikace uveden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é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Příloze č. 1 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>této smlouvy</w:t>
      </w:r>
      <w:r w:rsidR="003D39B8">
        <w:rPr>
          <w:rFonts w:asciiTheme="minorHAnsi" w:hAnsiTheme="minorHAnsi"/>
          <w:color w:val="000000"/>
          <w:sz w:val="21"/>
          <w:szCs w:val="21"/>
        </w:rPr>
        <w:t>,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přičemž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veškeré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náklady </w:t>
      </w:r>
      <w:r w:rsidR="00D152D9">
        <w:rPr>
          <w:rFonts w:asciiTheme="minorHAnsi" w:hAnsiTheme="minorHAnsi"/>
          <w:color w:val="000000"/>
          <w:sz w:val="21"/>
          <w:szCs w:val="21"/>
        </w:rPr>
        <w:t>na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uvedené služby jsou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již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zahrnuty v ceně dle čl. IV této smlouvy. 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Organizátorství akce v rozsahu nad rámec Přílohy č. 1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této smlouvy </w:t>
      </w:r>
      <w:r w:rsidR="003D39B8">
        <w:rPr>
          <w:rFonts w:asciiTheme="minorHAnsi" w:hAnsiTheme="minorHAnsi"/>
          <w:color w:val="000000"/>
          <w:sz w:val="21"/>
          <w:szCs w:val="21"/>
        </w:rPr>
        <w:t>zůstává vyhrazeno objednateli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3EA2AA9D" w14:textId="77777777" w:rsidR="00273985" w:rsidRPr="00641598" w:rsidRDefault="00273985" w:rsidP="00641598">
      <w:pPr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782713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Objednatel se zavazuje za výše uvedené řádně provedené služby zaplatit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poskytovateli </w:t>
      </w:r>
      <w:r w:rsidRPr="00641598">
        <w:rPr>
          <w:rFonts w:asciiTheme="minorHAnsi" w:hAnsiTheme="minorHAnsi"/>
          <w:color w:val="000000"/>
          <w:sz w:val="21"/>
          <w:szCs w:val="21"/>
        </w:rPr>
        <w:t>odměnu sjednanou v</w:t>
      </w:r>
      <w:r w:rsidR="00424665">
        <w:rPr>
          <w:rFonts w:asciiTheme="minorHAnsi" w:hAnsiTheme="minorHAnsi"/>
          <w:color w:val="000000"/>
          <w:sz w:val="21"/>
          <w:szCs w:val="21"/>
        </w:rPr>
        <w:t> čl. IV. této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smlouv</w:t>
      </w:r>
      <w:r w:rsidR="00424665">
        <w:rPr>
          <w:rFonts w:asciiTheme="minorHAnsi" w:hAnsiTheme="minorHAnsi"/>
          <w:color w:val="000000"/>
          <w:sz w:val="21"/>
          <w:szCs w:val="21"/>
        </w:rPr>
        <w:t>y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797FB5C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36E78A1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III.</w:t>
      </w:r>
    </w:p>
    <w:p w14:paraId="301680F2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Práva a povinnosti smluvních stran</w:t>
      </w:r>
    </w:p>
    <w:p w14:paraId="6A5D9030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14:paraId="22717E3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objednatele: 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Ing. Veronika Jeřábková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, </w:t>
      </w:r>
      <w:hyperlink r:id="rId8" w:history="1"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veronika.jerabkova</w:t>
        </w:r>
        <w:r w:rsidR="006D2C73" w:rsidRPr="00641598">
          <w:rPr>
            <w:rStyle w:val="Hypertextovodkaz"/>
            <w:rFonts w:asciiTheme="minorHAnsi" w:hAnsiTheme="minorHAnsi" w:cs="Calibri"/>
            <w:sz w:val="21"/>
            <w:szCs w:val="21"/>
          </w:rPr>
          <w:t>@</w:t>
        </w:r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fnol.cz</w:t>
        </w:r>
      </w:hyperlink>
      <w:r w:rsidRPr="00641598">
        <w:rPr>
          <w:rFonts w:asciiTheme="minorHAnsi" w:hAnsiTheme="minorHAnsi"/>
          <w:color w:val="000000"/>
          <w:sz w:val="21"/>
          <w:szCs w:val="21"/>
        </w:rPr>
        <w:t>, tel.: 588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 444 942.</w:t>
      </w:r>
    </w:p>
    <w:p w14:paraId="77030832" w14:textId="77777777" w:rsidR="001B186F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0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</w:p>
    <w:p w14:paraId="4A5E63AB" w14:textId="77777777" w:rsidR="009F1A55" w:rsidRPr="00641598" w:rsidRDefault="009F1A55" w:rsidP="00641598">
      <w:pPr>
        <w:jc w:val="both"/>
        <w:rPr>
          <w:rFonts w:asciiTheme="minorHAnsi" w:hAnsiTheme="minorHAnsi"/>
          <w:b/>
          <w:sz w:val="21"/>
          <w:szCs w:val="21"/>
        </w:rPr>
      </w:pPr>
    </w:p>
    <w:p w14:paraId="22227A8E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IV.</w:t>
      </w:r>
    </w:p>
    <w:p w14:paraId="1FC44E7D" w14:textId="77777777" w:rsidR="00273985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Cena za poskytnutí služeb a platební podmínky</w:t>
      </w:r>
    </w:p>
    <w:p w14:paraId="266D8A82" w14:textId="77777777" w:rsidR="00111CF1" w:rsidRPr="00641598" w:rsidRDefault="00111CF1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4903CE07" w14:textId="77777777" w:rsidR="00273985" w:rsidRDefault="00273985" w:rsidP="0001588A">
      <w:pPr>
        <w:pStyle w:val="Odstavecseseznamem"/>
        <w:numPr>
          <w:ilvl w:val="0"/>
          <w:numId w:val="33"/>
        </w:numPr>
        <w:spacing w:after="0" w:line="240" w:lineRule="auto"/>
        <w:ind w:left="709"/>
        <w:jc w:val="both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Celková cena za předmět plnění činí </w:t>
      </w:r>
      <w:sdt>
        <w:sdtPr>
          <w:rPr>
            <w:rFonts w:asciiTheme="minorHAnsi" w:hAnsiTheme="minorHAnsi"/>
            <w:sz w:val="21"/>
            <w:szCs w:val="21"/>
            <w:highlight w:val="lightGray"/>
          </w:r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111CF1">
            <w:rPr>
              <w:rFonts w:asciiTheme="minorHAnsi" w:hAnsiTheme="minorHAnsi" w:cs="Arial"/>
              <w:b/>
              <w:sz w:val="21"/>
              <w:szCs w:val="21"/>
              <w:highlight w:val="lightGray"/>
            </w:rPr>
            <w:t>…………………</w:t>
          </w:r>
          <w:proofErr w:type="gramStart"/>
          <w:r w:rsidRPr="00111CF1">
            <w:rPr>
              <w:rFonts w:asciiTheme="minorHAnsi" w:hAnsiTheme="minorHAnsi" w:cs="Arial"/>
              <w:b/>
              <w:sz w:val="21"/>
              <w:szCs w:val="21"/>
              <w:highlight w:val="lightGray"/>
            </w:rPr>
            <w:t>…….</w:t>
          </w:r>
          <w:proofErr w:type="gramEnd"/>
          <w:r w:rsidRPr="00111CF1">
            <w:rPr>
              <w:rFonts w:asciiTheme="minorHAnsi" w:hAnsiTheme="minorHAnsi"/>
              <w:b/>
              <w:sz w:val="21"/>
              <w:szCs w:val="21"/>
              <w:highlight w:val="lightGray"/>
            </w:rPr>
            <w:t>,-</w:t>
          </w:r>
        </w:sdtContent>
      </w:sdt>
      <w:r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="00EF5CB8"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Kč včetně DPH.</w:t>
      </w:r>
    </w:p>
    <w:p w14:paraId="3203BA5C" w14:textId="77777777" w:rsidR="0001588A" w:rsidRPr="0001588A" w:rsidRDefault="0001588A" w:rsidP="0001588A">
      <w:pPr>
        <w:jc w:val="both"/>
        <w:rPr>
          <w:rFonts w:asciiTheme="minorHAnsi" w:hAnsiTheme="minorHAnsi"/>
          <w:b/>
          <w:sz w:val="21"/>
          <w:szCs w:val="21"/>
        </w:rPr>
      </w:pPr>
    </w:p>
    <w:p w14:paraId="541130C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14:paraId="3288A4C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F26040A" w14:textId="77777777" w:rsidR="00956DFE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>Cena za poskytnutí služeb je maximální a nemůže být navýšena ani v případě zvýšení sazby DPH.</w:t>
      </w:r>
    </w:p>
    <w:p w14:paraId="3075D1BE" w14:textId="77777777" w:rsidR="00273985" w:rsidRPr="00641598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1"/>
          <w:szCs w:val="21"/>
        </w:rPr>
      </w:pPr>
    </w:p>
    <w:p w14:paraId="32FC4542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lastRenderedPageBreak/>
        <w:t>V.</w:t>
      </w:r>
    </w:p>
    <w:p w14:paraId="12F9C9A6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Platební podmínky</w:t>
      </w:r>
    </w:p>
    <w:p w14:paraId="13B9A286" w14:textId="2AFD6806" w:rsidR="00273985" w:rsidRPr="00641598" w:rsidRDefault="00273985" w:rsidP="00641598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Objednatel neposkytuje a poskytovatel není oprávněn požadovat</w:t>
      </w:r>
      <w:r w:rsidRPr="00641598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641598">
        <w:rPr>
          <w:rFonts w:asciiTheme="minorHAnsi" w:hAnsi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</w:t>
      </w:r>
      <w:r w:rsidR="000254CA" w:rsidRPr="00641598">
        <w:rPr>
          <w:rFonts w:asciiTheme="minorHAnsi" w:hAnsiTheme="minorHAnsi"/>
          <w:sz w:val="21"/>
          <w:szCs w:val="21"/>
        </w:rPr>
        <w:t xml:space="preserve">Služby spojené se zajištěním společenského večera budou fakturovány </w:t>
      </w:r>
      <w:r w:rsidR="00641598" w:rsidRPr="00641598">
        <w:rPr>
          <w:rFonts w:asciiTheme="minorHAnsi" w:hAnsiTheme="minorHAnsi"/>
          <w:sz w:val="21"/>
          <w:szCs w:val="21"/>
        </w:rPr>
        <w:t>samostatně</w:t>
      </w:r>
      <w:r w:rsidR="000254CA" w:rsidRPr="00641598">
        <w:rPr>
          <w:rFonts w:asciiTheme="minorHAnsi" w:hAnsiTheme="minorHAnsi"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Storno podmínky – změny v požadavcích zadavatele nahlášené do 5 kalendářních dnů </w:t>
      </w:r>
      <w:r w:rsidR="000171F2">
        <w:rPr>
          <w:rFonts w:asciiTheme="minorHAnsi" w:hAnsiTheme="minorHAnsi"/>
          <w:sz w:val="21"/>
          <w:szCs w:val="21"/>
        </w:rPr>
        <w:t xml:space="preserve">před zahájením akce </w:t>
      </w:r>
      <w:r w:rsidRPr="00641598">
        <w:rPr>
          <w:rFonts w:asciiTheme="minorHAnsi" w:hAnsiTheme="minorHAnsi"/>
          <w:sz w:val="21"/>
          <w:szCs w:val="21"/>
        </w:rPr>
        <w:t xml:space="preserve">budou bez storno poplatku. Jiné storno podmínky stanoví uchazeč v příloze </w:t>
      </w:r>
      <w:proofErr w:type="gramStart"/>
      <w:r w:rsidRPr="00641598">
        <w:rPr>
          <w:rFonts w:asciiTheme="minorHAnsi" w:hAnsiTheme="minorHAnsi"/>
          <w:sz w:val="21"/>
          <w:szCs w:val="21"/>
        </w:rPr>
        <w:t>č.2  této</w:t>
      </w:r>
      <w:proofErr w:type="gramEnd"/>
      <w:r w:rsidRPr="00641598">
        <w:rPr>
          <w:rFonts w:asciiTheme="minorHAnsi" w:hAnsiTheme="minorHAnsi"/>
          <w:sz w:val="21"/>
          <w:szCs w:val="21"/>
        </w:rPr>
        <w:t xml:space="preserve"> smlouvy.</w:t>
      </w:r>
    </w:p>
    <w:p w14:paraId="539CB18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D52EFB1" w14:textId="24A06F72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povinen vystavit fakturu s náležitostmi daňového dokladu podle zákona č. 235/2004 Sb., o dani z přidané hodnoty, v platném znění a splatností </w:t>
      </w:r>
      <w:proofErr w:type="gramStart"/>
      <w:r w:rsidR="00F5379A">
        <w:rPr>
          <w:rFonts w:asciiTheme="minorHAnsi" w:hAnsiTheme="minorHAnsi"/>
          <w:sz w:val="21"/>
          <w:szCs w:val="21"/>
        </w:rPr>
        <w:t>6</w:t>
      </w:r>
      <w:r w:rsidRPr="00641598">
        <w:rPr>
          <w:rFonts w:asciiTheme="minorHAnsi" w:hAnsiTheme="minorHAnsi"/>
          <w:sz w:val="21"/>
          <w:szCs w:val="21"/>
        </w:rPr>
        <w:t>0ti</w:t>
      </w:r>
      <w:proofErr w:type="gramEnd"/>
      <w:r w:rsidRPr="00641598">
        <w:rPr>
          <w:rFonts w:asciiTheme="minorHAnsi" w:hAnsiTheme="minorHAnsi"/>
          <w:sz w:val="21"/>
          <w:szCs w:val="21"/>
        </w:rPr>
        <w:t xml:space="preserve"> kalendářních dnů ode dne </w:t>
      </w:r>
      <w:r w:rsidR="00BF0E17" w:rsidRPr="00641598">
        <w:rPr>
          <w:rFonts w:asciiTheme="minorHAnsi" w:hAnsiTheme="minorHAnsi"/>
          <w:sz w:val="21"/>
          <w:szCs w:val="21"/>
        </w:rPr>
        <w:t>prokazatelného doručení</w:t>
      </w:r>
      <w:r w:rsidRPr="00641598">
        <w:rPr>
          <w:rFonts w:asciiTheme="minorHAnsi" w:hAnsiTheme="minorHAnsi"/>
          <w:sz w:val="21"/>
          <w:szCs w:val="21"/>
        </w:rPr>
        <w:t xml:space="preserve"> faktury</w:t>
      </w:r>
      <w:r w:rsidR="006837CF">
        <w:rPr>
          <w:rFonts w:asciiTheme="minorHAnsi" w:hAnsiTheme="minorHAnsi"/>
          <w:sz w:val="21"/>
          <w:szCs w:val="21"/>
        </w:rPr>
        <w:t xml:space="preserve"> na adresu</w:t>
      </w:r>
      <w:r w:rsidR="00BF0E17" w:rsidRPr="00641598">
        <w:rPr>
          <w:rFonts w:asciiTheme="minorHAnsi" w:hAnsiTheme="minorHAnsi"/>
          <w:sz w:val="21"/>
          <w:szCs w:val="21"/>
        </w:rPr>
        <w:t xml:space="preserve"> objednatel</w:t>
      </w:r>
      <w:r w:rsidR="006837CF">
        <w:rPr>
          <w:rFonts w:asciiTheme="minorHAnsi" w:hAnsiTheme="minorHAnsi"/>
          <w:sz w:val="21"/>
          <w:szCs w:val="21"/>
        </w:rPr>
        <w:t>e nebo elektronicky na email fin@fnol.cz</w:t>
      </w:r>
      <w:r w:rsidRPr="00641598">
        <w:rPr>
          <w:rFonts w:asciiTheme="minorHAnsi" w:hAnsiTheme="minorHAnsi"/>
          <w:sz w:val="21"/>
          <w:szCs w:val="21"/>
        </w:rPr>
        <w:t xml:space="preserve"> a nezbytnou přílohou faktury bude kopie dodacího listu potvrzeného objednatelem v souladu s příslušným ustanovením této smlouvy. </w:t>
      </w:r>
    </w:p>
    <w:p w14:paraId="31C231DE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01FFDFF4" w14:textId="7ECAFC6F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F5379A">
        <w:rPr>
          <w:rFonts w:asciiTheme="minorHAnsi" w:hAnsiTheme="minorHAnsi"/>
          <w:b/>
          <w:sz w:val="21"/>
          <w:szCs w:val="21"/>
        </w:rPr>
        <w:t>1</w:t>
      </w:r>
      <w:r w:rsidRPr="00641598">
        <w:rPr>
          <w:rFonts w:asciiTheme="minorHAnsi" w:hAnsiTheme="minorHAnsi"/>
          <w:b/>
          <w:sz w:val="21"/>
          <w:szCs w:val="21"/>
        </w:rPr>
        <w:t>-</w:t>
      </w:r>
      <w:r w:rsidR="0001588A">
        <w:rPr>
          <w:rFonts w:asciiTheme="minorHAnsi" w:hAnsiTheme="minorHAnsi"/>
          <w:b/>
          <w:sz w:val="21"/>
          <w:szCs w:val="21"/>
        </w:rPr>
        <w:t>0</w:t>
      </w:r>
      <w:r w:rsidR="00FD4AF7">
        <w:rPr>
          <w:rFonts w:asciiTheme="minorHAnsi" w:hAnsiTheme="minorHAnsi"/>
          <w:b/>
          <w:sz w:val="21"/>
          <w:szCs w:val="21"/>
        </w:rPr>
        <w:t>00</w:t>
      </w:r>
      <w:r w:rsidR="00122283">
        <w:rPr>
          <w:rFonts w:asciiTheme="minorHAnsi" w:hAnsiTheme="minorHAnsi"/>
          <w:b/>
          <w:sz w:val="21"/>
          <w:szCs w:val="21"/>
        </w:rPr>
        <w:t>954</w:t>
      </w:r>
      <w:r w:rsidR="00160124">
        <w:rPr>
          <w:rFonts w:asciiTheme="minorHAnsi" w:hAnsiTheme="minorHAnsi"/>
          <w:b/>
          <w:sz w:val="21"/>
          <w:szCs w:val="21"/>
        </w:rPr>
        <w:t>.</w:t>
      </w:r>
    </w:p>
    <w:p w14:paraId="503F3FFF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58707DC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4.</w:t>
      </w:r>
      <w:r w:rsidRPr="00641598">
        <w:rPr>
          <w:rFonts w:asciiTheme="minorHAnsi" w:hAnsiTheme="minorHAnsi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14:paraId="484554D1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6D3C439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5.</w:t>
      </w:r>
      <w:r w:rsidRPr="00641598">
        <w:rPr>
          <w:rFonts w:asciiTheme="minorHAnsi" w:hAnsiTheme="minorHAnsi"/>
          <w:sz w:val="21"/>
          <w:szCs w:val="21"/>
        </w:rPr>
        <w:tab/>
        <w:t>Cena bude objednatelem uhrazena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251B8092" w14:textId="77777777" w:rsidR="00F66A49" w:rsidRDefault="00F66A49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2B202DEB" w14:textId="77777777" w:rsidR="00641598" w:rsidRPr="00641598" w:rsidRDefault="00641598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0C8E51C9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VI.</w:t>
      </w:r>
    </w:p>
    <w:p w14:paraId="4AE45573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Ukončení smlouvy</w:t>
      </w:r>
    </w:p>
    <w:p w14:paraId="34AEF6E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14:paraId="37435C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427C7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47AEBD7F" w14:textId="77777777" w:rsidR="00F66A49" w:rsidRDefault="00F66A49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15A8952B" w14:textId="77777777" w:rsidR="00641598" w:rsidRPr="00641598" w:rsidRDefault="00641598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7F6F58E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VII.</w:t>
      </w:r>
    </w:p>
    <w:p w14:paraId="6DB27E4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Závěrečná ustanovení</w:t>
      </w:r>
    </w:p>
    <w:p w14:paraId="73A3DE2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708DA4E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FD0B91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7AB169B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33108C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0B2B0487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C596C0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lastRenderedPageBreak/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Tato smlouva je vyhotovena ve dvou stejnopisech, z nichž po jednom obdrží každá ze smluvních stran.</w:t>
      </w:r>
    </w:p>
    <w:p w14:paraId="5D9280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85ABCB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5.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</w:t>
      </w:r>
      <w:r w:rsidR="005232C0">
        <w:rPr>
          <w:rFonts w:asciiTheme="minorHAnsi" w:hAnsiTheme="minorHAnsi"/>
          <w:color w:val="000000"/>
          <w:sz w:val="21"/>
          <w:szCs w:val="21"/>
        </w:rPr>
        <w:t>s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mlouva nabývá platnosti </w:t>
      </w:r>
      <w:r w:rsidR="00540138">
        <w:rPr>
          <w:rFonts w:asciiTheme="minorHAnsi" w:hAnsiTheme="minorHAnsi"/>
          <w:color w:val="000000"/>
          <w:sz w:val="21"/>
          <w:szCs w:val="21"/>
        </w:rPr>
        <w:t xml:space="preserve">podpisem oběma smluvními stranami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="00540138">
        <w:rPr>
          <w:rFonts w:asciiTheme="minorHAnsi" w:hAnsiTheme="minorHAnsi"/>
          <w:color w:val="000000"/>
          <w:sz w:val="21"/>
          <w:szCs w:val="21"/>
        </w:rPr>
        <w:t>účinnosti zveřejněním v registru smluv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2C07092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</w:p>
    <w:p w14:paraId="24F7185A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6.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366DFFD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FD08C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A4708DE" w14:textId="3E259295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V Olomouci dne…………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="00111CF1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>V 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dne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</w:sdtContent>
      </w:sdt>
    </w:p>
    <w:p w14:paraId="422C248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282673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BECC2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ABA559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…………..……………………………………………</w:t>
      </w:r>
    </w:p>
    <w:p w14:paraId="04F340B8" w14:textId="7F0000A4" w:rsidR="00273985" w:rsidRPr="00641598" w:rsidRDefault="00111CF1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objednatel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 xml:space="preserve">     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7"/>
          <w:placeholder>
            <w:docPart w:val="DefaultPlaceholder_22675703"/>
          </w:placeholder>
        </w:sdtPr>
        <w:sdtEndPr/>
        <w:sdtContent>
          <w:r>
            <w:rPr>
              <w:rFonts w:asciiTheme="minorHAnsi" w:hAnsiTheme="minorHAnsi"/>
              <w:color w:val="000000"/>
              <w:sz w:val="21"/>
              <w:szCs w:val="21"/>
            </w:rPr>
            <w:t>poskytovatel</w:t>
          </w:r>
        </w:sdtContent>
      </w:sdt>
    </w:p>
    <w:p w14:paraId="03069037" w14:textId="27532350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Fakultní nemocnice Olomouc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 w:rsidR="00111CF1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8"/>
          <w:placeholder>
            <w:docPart w:val="DefaultPlaceholder_22675703"/>
          </w:placeholder>
        </w:sdtPr>
        <w:sdtEndPr/>
        <w:sdtContent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</w:t>
          </w:r>
          <w:proofErr w:type="gramStart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.……………………………………………</w:t>
          </w:r>
        </w:sdtContent>
      </w:sdt>
    </w:p>
    <w:p w14:paraId="2DD7386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9B26D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2D5CF8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547AA6" w14:textId="77777777" w:rsidR="00F66A49" w:rsidRPr="00641598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F20301" w14:textId="77777777" w:rsidR="00F66A49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06A08E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EE3F0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85279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4C78E3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C67CA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A9B50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22ED2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D1B1C5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1BC8B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8F0FA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BDC2F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DEE5E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CA3484B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194D2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8B2686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F5CF67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67F70A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B7D233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BD7E2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D715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D11E1E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214702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20419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181367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514442F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8892B1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370856A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EBB09A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86F075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679781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333DE5F" w14:textId="77777777" w:rsidR="00273985" w:rsidRPr="00641598" w:rsidRDefault="00273985" w:rsidP="00641598">
      <w:pPr>
        <w:jc w:val="both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lastRenderedPageBreak/>
        <w:t>Příloha č.</w:t>
      </w:r>
      <w:r w:rsidR="00B84677" w:rsidRPr="00641598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color w:val="000000"/>
          <w:sz w:val="21"/>
          <w:szCs w:val="21"/>
        </w:rPr>
        <w:t>1</w:t>
      </w:r>
    </w:p>
    <w:p w14:paraId="17E6A37A" w14:textId="25D643EE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bookmarkStart w:id="0" w:name="_Hlk34925804"/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Realizace konference</w:t>
      </w: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6012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Veřejné zakázky ve zdravotnictví </w:t>
      </w:r>
    </w:p>
    <w:p w14:paraId="061A454F" w14:textId="499BD482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Termín konání akce:</w:t>
      </w:r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22283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7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–</w:t>
      </w:r>
      <w:r w:rsidR="00F5379A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60124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8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. </w:t>
      </w:r>
      <w:r w:rsidR="00160124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10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202</w:t>
      </w:r>
      <w:r w:rsidR="00160124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1</w:t>
      </w:r>
      <w:r w:rsidR="00746CC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</w:p>
    <w:p w14:paraId="38E18DD7" w14:textId="427F1BBF" w:rsidR="00087766" w:rsidRDefault="00AD52AD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Maximální </w:t>
      </w:r>
      <w:r w:rsidR="00087766"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počet účastníků: </w:t>
      </w:r>
      <w:r w:rsidR="0016012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300</w:t>
      </w:r>
    </w:p>
    <w:p w14:paraId="162E4F18" w14:textId="77777777" w:rsidR="00160124" w:rsidRPr="00FD4AF7" w:rsidRDefault="00160124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</w:p>
    <w:bookmarkEnd w:id="0"/>
    <w:p w14:paraId="51B070D8" w14:textId="77777777" w:rsidR="00160124" w:rsidRPr="00E80AFE" w:rsidRDefault="00160124" w:rsidP="00160124">
      <w:pPr>
        <w:spacing w:line="276" w:lineRule="auto"/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Požadavky:</w:t>
      </w:r>
    </w:p>
    <w:p w14:paraId="36489DF7" w14:textId="77777777" w:rsidR="00160124" w:rsidRPr="00E80AFE" w:rsidRDefault="00160124" w:rsidP="00160124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Konferenční služby:</w:t>
      </w:r>
    </w:p>
    <w:p w14:paraId="1AE0D364" w14:textId="77777777" w:rsidR="00160124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kongresový sál s kapacitou pro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3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00 osob – divadelní uspořádání (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7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a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8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 10.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2021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</w:t>
      </w:r>
    </w:p>
    <w:p w14:paraId="26B9988C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prostory pro prezentaci min. 6 firem s přípravou (stoly, židle, el. přípojky) dle zadání </w:t>
      </w:r>
    </w:p>
    <w:p w14:paraId="391DEB6E" w14:textId="77777777" w:rsidR="00160124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prostor pro catering</w:t>
      </w:r>
    </w:p>
    <w:p w14:paraId="4BDDBA1F" w14:textId="77777777" w:rsidR="00160124" w:rsidRPr="00E80AFE" w:rsidRDefault="00160124" w:rsidP="00160124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Technika a ostatní služby:</w:t>
      </w:r>
    </w:p>
    <w:p w14:paraId="143A04F7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kongresové služby – podium, řečnický pult, ozvučení sálů, 4x bezdrátový mikrofon, PC, prezentér, dataprojektor a plátno, WI-FI připojení, náhledový monitor, technická podpora po celou dobu konání akc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e dle programu (7.10. v čase 10.00-19.00; 8.10.v čase 8.00-13.00)</w:t>
      </w:r>
    </w:p>
    <w:p w14:paraId="10DD3912" w14:textId="77777777" w:rsidR="00160124" w:rsidRPr="00E80AFE" w:rsidRDefault="00160124" w:rsidP="00160124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šatna s obsluhou – 1 šatnářka (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7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.10. – v čase 8:00 – 12:00;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8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.10. – v čase 8:00 – 1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:00) </w:t>
      </w:r>
    </w:p>
    <w:p w14:paraId="11E32A01" w14:textId="77777777" w:rsidR="00160124" w:rsidRPr="00E80AFE" w:rsidRDefault="00160124" w:rsidP="00160124">
      <w:pPr>
        <w:jc w:val="both"/>
        <w:rPr>
          <w:rFonts w:ascii="Calibri Light" w:hAnsi="Calibri Light" w:cs="Calibri Light"/>
          <w:color w:val="000000"/>
          <w:highlight w:val="yellow"/>
          <w:shd w:val="clear" w:color="auto" w:fill="FFFFFF"/>
          <w:lang w:eastAsia="he-IL" w:bidi="he-IL"/>
        </w:rPr>
      </w:pPr>
    </w:p>
    <w:p w14:paraId="52CF2042" w14:textId="77777777" w:rsidR="00160124" w:rsidRDefault="00160124" w:rsidP="00160124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Catering:</w:t>
      </w:r>
    </w:p>
    <w:p w14:paraId="250F2CFF" w14:textId="2616BD36" w:rsidR="00160124" w:rsidRDefault="00122283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</w:t>
      </w:r>
      <w:r w:rsidR="00160124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.den 7.10.2021</w:t>
      </w:r>
    </w:p>
    <w:p w14:paraId="523E0A87" w14:textId="77777777" w:rsidR="00160124" w:rsidRPr="0090733A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  <w:t xml:space="preserve"> 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  <w:t>Občerstvení pro max. 300 osob v rozsahu:</w:t>
      </w:r>
    </w:p>
    <w:p w14:paraId="3126B95B" w14:textId="77777777" w:rsidR="00160124" w:rsidRPr="0090733A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90733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Nápojový balíček (voda, káva, čaj) po celý den </w:t>
      </w:r>
    </w:p>
    <w:p w14:paraId="35A1A982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2x coffee break (2ks sladkého pečiva, 2ks slané pečivo/osoba, ovoce)</w:t>
      </w:r>
    </w:p>
    <w:p w14:paraId="15F0A4B7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oběd (bufetovou formou, polévka, 2x hlavní jídlo, salátový bar, dezert – výběr ze 2, nápoje k obědu – voda ve džbánech) </w:t>
      </w:r>
    </w:p>
    <w:p w14:paraId="4BEBB4B5" w14:textId="77777777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večeře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pro 150 osob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(bufetovou formou – 2x hlavní jídlo, salátový bar, dezert – výběr ze 2, nápoje k večeři – voda ve džbánech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, nealko nápoje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).</w:t>
      </w:r>
    </w:p>
    <w:p w14:paraId="2C804E62" w14:textId="3E907275" w:rsidR="00160124" w:rsidRDefault="00122283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</w:t>
      </w:r>
      <w:r w:rsidR="00160124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.den 8.10.2021 </w:t>
      </w:r>
    </w:p>
    <w:p w14:paraId="514BDC25" w14:textId="333B9417" w:rsidR="00160124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  <w:t xml:space="preserve">Občerstvení pro max. </w:t>
      </w:r>
      <w:r w:rsidR="003C61C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50 osob v rozsahu:</w:t>
      </w:r>
    </w:p>
    <w:p w14:paraId="66494969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Nápojový balíček (voda, káva, čaj)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po celý den</w:t>
      </w:r>
    </w:p>
    <w:p w14:paraId="24923669" w14:textId="77777777" w:rsidR="00160124" w:rsidRPr="00E80AFE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1x coffee break (2ks sladkého pečiva, 2ks slané pečivo, ovoce)</w:t>
      </w:r>
    </w:p>
    <w:p w14:paraId="183E17E3" w14:textId="564FDE53" w:rsidR="00160124" w:rsidRDefault="00160124" w:rsidP="00160124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oběd (bufetovou formou, polévka, 2x hlavní jídlo, salátový bar, dezert – výběr ze 2) </w:t>
      </w:r>
    </w:p>
    <w:p w14:paraId="5110EA4C" w14:textId="10F93EC7" w:rsidR="00160124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</w:p>
    <w:p w14:paraId="3EAEDFF9" w14:textId="77777777" w:rsidR="00273985" w:rsidRPr="00641598" w:rsidRDefault="002739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Příloha č.</w:t>
      </w:r>
      <w:r w:rsidR="00B84677"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 xml:space="preserve"> </w:t>
      </w: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2:</w:t>
      </w:r>
    </w:p>
    <w:p w14:paraId="55D31E9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Storno podmínky: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EndPr/>
      <w:sdtContent>
        <w:bookmarkStart w:id="1" w:name="_GoBack" w:displacedByCustomXml="prev"/>
        <w:p w14:paraId="1F4A27A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ADF26F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DE7165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550F9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1C059A" w14:textId="306E325C" w:rsidR="00F66A49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E8ECDA4" w14:textId="77777777" w:rsidR="00E6743E" w:rsidRPr="00641598" w:rsidRDefault="00E6743E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A0FDDCE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DBD012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6E1FC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9DB17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AE3A90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09645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85BB9D1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1F4812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C0AD915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736CB7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C28E0C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7445436" w14:textId="0BBDAB65" w:rsidR="00F66A49" w:rsidRDefault="00BE3B5C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bookmarkEnd w:id="1" w:displacedByCustomXml="next"/>
      </w:sdtContent>
    </w:sdt>
    <w:p w14:paraId="0664FCF7" w14:textId="6B4936D7" w:rsidR="00122283" w:rsidRDefault="00122283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72C9CF43" w14:textId="747DD21F" w:rsidR="00122283" w:rsidRPr="00122283" w:rsidRDefault="00122283" w:rsidP="00641598">
      <w:pPr>
        <w:jc w:val="both"/>
        <w:rPr>
          <w:rFonts w:asciiTheme="minorHAnsi" w:hAnsiTheme="minorHAnsi"/>
          <w:b/>
          <w:color w:val="000000"/>
          <w:sz w:val="21"/>
          <w:szCs w:val="21"/>
          <w:shd w:val="clear" w:color="auto" w:fill="FFFFFF"/>
          <w:lang w:bidi="he-IL"/>
        </w:rPr>
      </w:pPr>
      <w:r w:rsidRPr="00122283">
        <w:rPr>
          <w:rFonts w:asciiTheme="minorHAnsi" w:hAnsiTheme="minorHAnsi"/>
          <w:b/>
          <w:color w:val="000000"/>
          <w:sz w:val="21"/>
          <w:szCs w:val="21"/>
          <w:shd w:val="clear" w:color="auto" w:fill="FFFFFF"/>
          <w:lang w:bidi="he-IL"/>
        </w:rPr>
        <w:lastRenderedPageBreak/>
        <w:t>Příloha č.3</w:t>
      </w:r>
    </w:p>
    <w:p w14:paraId="19F2F430" w14:textId="785FA629" w:rsidR="00122283" w:rsidRDefault="00122283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Jednotkové ceny – položkový rozpočet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807826256"/>
        <w:placeholder>
          <w:docPart w:val="DefaultPlaceholder_-1854013440"/>
        </w:placeholder>
      </w:sdtPr>
      <w:sdtEndPr/>
      <w:sdtContent>
        <w:p w14:paraId="191C260C" w14:textId="5B60EAE4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0AF0E2F" w14:textId="06C027E0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4C66729" w14:textId="1A705EDF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3F455B8" w14:textId="2F896357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4B4BEDF" w14:textId="650B48AD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CF0029D" w14:textId="1EA14536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BE8EBFB" w14:textId="21B1BAFA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A5EC48A" w14:textId="60A6B30E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6300084" w14:textId="19FD80E3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D464222" w14:textId="77777777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E0B277D" w14:textId="5CF696D0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B049070" w14:textId="79260195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217BCB8" w14:textId="23AFC7F8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99748DE" w14:textId="2BD322F9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DF17862" w14:textId="13A41DD9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A19C3EF" w14:textId="697E60D8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0562113" w14:textId="733FB13D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D7F5B1B" w14:textId="49D71504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B4E1E2E" w14:textId="5EE8C1D8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2617455" w14:textId="0FB893D5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70C19A3" w14:textId="66405216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C9A07F5" w14:textId="4C302668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E3E4CE7" w14:textId="6719340D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CEEB38F" w14:textId="7C6B50CF" w:rsidR="00122283" w:rsidRDefault="0012228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C080990" w14:textId="1B63B69A" w:rsidR="00122283" w:rsidRPr="00641598" w:rsidRDefault="00BE3B5C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sectPr w:rsidR="00122283" w:rsidRPr="00641598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BC0D" w14:textId="77777777" w:rsidR="007A7DBF" w:rsidRDefault="007A7DBF">
      <w:r>
        <w:separator/>
      </w:r>
    </w:p>
  </w:endnote>
  <w:endnote w:type="continuationSeparator" w:id="0">
    <w:p w14:paraId="79AC3D05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3AE9" w14:textId="77777777" w:rsidR="00EF5CB8" w:rsidRDefault="0024445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D7F44E" w14:textId="77777777" w:rsidR="00EF5CB8" w:rsidRDefault="00EF5CB8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EF5CB8" w:rsidRPr="00311328" w14:paraId="3A1AD189" w14:textId="77777777" w:rsidTr="00311328">
      <w:trPr>
        <w:trHeight w:val="898"/>
      </w:trPr>
      <w:tc>
        <w:tcPr>
          <w:tcW w:w="2480" w:type="dxa"/>
        </w:tcPr>
        <w:p w14:paraId="0BA50097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14:paraId="5414669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2DB172FF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0B9571F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7F40BABB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7148A12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0A5A38F2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42475A2E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465B6E61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CA646A5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51F105C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676807A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2B2B871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3FEB1F41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31E55534" w14:textId="77777777" w:rsidR="00EF5CB8" w:rsidRPr="0091307B" w:rsidRDefault="00BE3B5C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 w14:anchorId="27953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89B1" w14:textId="77777777" w:rsidR="007A7DBF" w:rsidRDefault="007A7DBF">
      <w:r>
        <w:separator/>
      </w:r>
    </w:p>
  </w:footnote>
  <w:footnote w:type="continuationSeparator" w:id="0">
    <w:p w14:paraId="3F10B516" w14:textId="77777777" w:rsidR="007A7DBF" w:rsidRDefault="007A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05D3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18F4B31" wp14:editId="51448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B5C">
      <w:rPr>
        <w:noProof/>
      </w:rPr>
      <w:pict w14:anchorId="4C653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22A9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BFD2BE" wp14:editId="1704A0B0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D7BC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2CF7D2" wp14:editId="322BEE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B5C">
      <w:rPr>
        <w:noProof/>
      </w:rPr>
      <w:pict w14:anchorId="5A603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B143D6"/>
    <w:multiLevelType w:val="hybridMultilevel"/>
    <w:tmpl w:val="5400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F71"/>
    <w:multiLevelType w:val="hybridMultilevel"/>
    <w:tmpl w:val="28468DE2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4B1"/>
    <w:multiLevelType w:val="hybridMultilevel"/>
    <w:tmpl w:val="EBE8A6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A10207"/>
    <w:multiLevelType w:val="hybridMultilevel"/>
    <w:tmpl w:val="C7E666C6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2F42"/>
    <w:multiLevelType w:val="hybridMultilevel"/>
    <w:tmpl w:val="659EE43E"/>
    <w:lvl w:ilvl="0" w:tplc="56C6554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702A8"/>
    <w:multiLevelType w:val="hybridMultilevel"/>
    <w:tmpl w:val="3F446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6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72B18"/>
    <w:multiLevelType w:val="hybridMultilevel"/>
    <w:tmpl w:val="0FE892EC"/>
    <w:lvl w:ilvl="0" w:tplc="A5064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130BA1"/>
    <w:multiLevelType w:val="hybridMultilevel"/>
    <w:tmpl w:val="30FC8446"/>
    <w:lvl w:ilvl="0" w:tplc="AFE0B55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E57D9"/>
    <w:multiLevelType w:val="hybridMultilevel"/>
    <w:tmpl w:val="B50C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26"/>
  </w:num>
  <w:num w:numId="7">
    <w:abstractNumId w:val="23"/>
  </w:num>
  <w:num w:numId="8">
    <w:abstractNumId w:val="2"/>
  </w:num>
  <w:num w:numId="9">
    <w:abstractNumId w:val="29"/>
  </w:num>
  <w:num w:numId="10">
    <w:abstractNumId w:val="28"/>
  </w:num>
  <w:num w:numId="11">
    <w:abstractNumId w:val="20"/>
  </w:num>
  <w:num w:numId="12">
    <w:abstractNumId w:val="22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5"/>
  </w:num>
  <w:num w:numId="20">
    <w:abstractNumId w:val="14"/>
  </w:num>
  <w:num w:numId="21">
    <w:abstractNumId w:val="16"/>
  </w:num>
  <w:num w:numId="22">
    <w:abstractNumId w:val="1"/>
  </w:num>
  <w:num w:numId="23">
    <w:abstractNumId w:val="19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"/>
  </w:num>
  <w:num w:numId="29">
    <w:abstractNumId w:val="15"/>
  </w:num>
  <w:num w:numId="30">
    <w:abstractNumId w:val="6"/>
  </w:num>
  <w:num w:numId="31">
    <w:abstractNumId w:val="8"/>
  </w:num>
  <w:num w:numId="32">
    <w:abstractNumId w:val="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Ft92uQEh7nzyW2R9tGNk+x3rXVbkt4HwSQSf8EsGVA30Mz/09jp4h5Y2M/PEOWQ6eKx9CPUSpuCRyYcJW7jw==" w:salt="cT6oVQ5sGkZtlrJ/dRp6O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C"/>
    <w:rsid w:val="00001581"/>
    <w:rsid w:val="00013A7D"/>
    <w:rsid w:val="0001588A"/>
    <w:rsid w:val="000171F2"/>
    <w:rsid w:val="000254CA"/>
    <w:rsid w:val="000255FA"/>
    <w:rsid w:val="00041511"/>
    <w:rsid w:val="00054076"/>
    <w:rsid w:val="000559E7"/>
    <w:rsid w:val="00063FCD"/>
    <w:rsid w:val="0006570E"/>
    <w:rsid w:val="00067FA4"/>
    <w:rsid w:val="00075B16"/>
    <w:rsid w:val="00087766"/>
    <w:rsid w:val="0009062F"/>
    <w:rsid w:val="000948C8"/>
    <w:rsid w:val="00097A64"/>
    <w:rsid w:val="000A5FF8"/>
    <w:rsid w:val="000A7802"/>
    <w:rsid w:val="000B4FC4"/>
    <w:rsid w:val="000B7D0C"/>
    <w:rsid w:val="000C41CC"/>
    <w:rsid w:val="000E3D16"/>
    <w:rsid w:val="000E4EB8"/>
    <w:rsid w:val="00110486"/>
    <w:rsid w:val="00111CF1"/>
    <w:rsid w:val="00115F04"/>
    <w:rsid w:val="00122283"/>
    <w:rsid w:val="001247AF"/>
    <w:rsid w:val="00124C98"/>
    <w:rsid w:val="00125D96"/>
    <w:rsid w:val="00140D37"/>
    <w:rsid w:val="001413F6"/>
    <w:rsid w:val="00144D91"/>
    <w:rsid w:val="0015743A"/>
    <w:rsid w:val="00160124"/>
    <w:rsid w:val="00160A64"/>
    <w:rsid w:val="00166DEC"/>
    <w:rsid w:val="00170145"/>
    <w:rsid w:val="001760EA"/>
    <w:rsid w:val="00185C2E"/>
    <w:rsid w:val="00194BFA"/>
    <w:rsid w:val="001A7AFA"/>
    <w:rsid w:val="001B186F"/>
    <w:rsid w:val="001B1DA3"/>
    <w:rsid w:val="001D19E8"/>
    <w:rsid w:val="001E4711"/>
    <w:rsid w:val="001E4B9E"/>
    <w:rsid w:val="001F27A1"/>
    <w:rsid w:val="00201977"/>
    <w:rsid w:val="0021574C"/>
    <w:rsid w:val="002162AB"/>
    <w:rsid w:val="00222164"/>
    <w:rsid w:val="00227D0C"/>
    <w:rsid w:val="00234017"/>
    <w:rsid w:val="002361D7"/>
    <w:rsid w:val="0024445E"/>
    <w:rsid w:val="00247B88"/>
    <w:rsid w:val="00255939"/>
    <w:rsid w:val="0025637A"/>
    <w:rsid w:val="00256EC6"/>
    <w:rsid w:val="002737C3"/>
    <w:rsid w:val="00273985"/>
    <w:rsid w:val="00276A7B"/>
    <w:rsid w:val="0027752C"/>
    <w:rsid w:val="00281467"/>
    <w:rsid w:val="0029079F"/>
    <w:rsid w:val="002A7E9A"/>
    <w:rsid w:val="002B43F4"/>
    <w:rsid w:val="002B6A63"/>
    <w:rsid w:val="002C295F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4A01"/>
    <w:rsid w:val="003855AB"/>
    <w:rsid w:val="00386683"/>
    <w:rsid w:val="00390673"/>
    <w:rsid w:val="00392F3B"/>
    <w:rsid w:val="003B4FCD"/>
    <w:rsid w:val="003B762B"/>
    <w:rsid w:val="003C39DD"/>
    <w:rsid w:val="003C61CA"/>
    <w:rsid w:val="003D32A9"/>
    <w:rsid w:val="003D39B8"/>
    <w:rsid w:val="003D5EA6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4665"/>
    <w:rsid w:val="00425049"/>
    <w:rsid w:val="00426D89"/>
    <w:rsid w:val="004330B1"/>
    <w:rsid w:val="004372BD"/>
    <w:rsid w:val="004604C4"/>
    <w:rsid w:val="0046603B"/>
    <w:rsid w:val="004814B7"/>
    <w:rsid w:val="00483381"/>
    <w:rsid w:val="00485FD0"/>
    <w:rsid w:val="004870D6"/>
    <w:rsid w:val="00491060"/>
    <w:rsid w:val="004A02FD"/>
    <w:rsid w:val="004B0A35"/>
    <w:rsid w:val="004B0CBF"/>
    <w:rsid w:val="004B1F5E"/>
    <w:rsid w:val="004B3A42"/>
    <w:rsid w:val="004B7F66"/>
    <w:rsid w:val="004C0DF5"/>
    <w:rsid w:val="004D37AD"/>
    <w:rsid w:val="004D5802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2C0"/>
    <w:rsid w:val="00523396"/>
    <w:rsid w:val="00540138"/>
    <w:rsid w:val="00541AAA"/>
    <w:rsid w:val="00543D1F"/>
    <w:rsid w:val="005563EF"/>
    <w:rsid w:val="005570A5"/>
    <w:rsid w:val="0056310D"/>
    <w:rsid w:val="00577B9F"/>
    <w:rsid w:val="0058249B"/>
    <w:rsid w:val="00597541"/>
    <w:rsid w:val="005A0867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14C70"/>
    <w:rsid w:val="00632AE8"/>
    <w:rsid w:val="00637BCA"/>
    <w:rsid w:val="00641598"/>
    <w:rsid w:val="0064297C"/>
    <w:rsid w:val="00644909"/>
    <w:rsid w:val="00657804"/>
    <w:rsid w:val="00662437"/>
    <w:rsid w:val="00665357"/>
    <w:rsid w:val="00674B18"/>
    <w:rsid w:val="0068089F"/>
    <w:rsid w:val="0068379C"/>
    <w:rsid w:val="006837CF"/>
    <w:rsid w:val="006A145B"/>
    <w:rsid w:val="006A63F3"/>
    <w:rsid w:val="006B02B5"/>
    <w:rsid w:val="006B61B0"/>
    <w:rsid w:val="006C319D"/>
    <w:rsid w:val="006D2C73"/>
    <w:rsid w:val="006E37FC"/>
    <w:rsid w:val="006E6815"/>
    <w:rsid w:val="006F437F"/>
    <w:rsid w:val="006F4601"/>
    <w:rsid w:val="007017CA"/>
    <w:rsid w:val="00710613"/>
    <w:rsid w:val="0071442A"/>
    <w:rsid w:val="0071642A"/>
    <w:rsid w:val="00731773"/>
    <w:rsid w:val="00733044"/>
    <w:rsid w:val="00741515"/>
    <w:rsid w:val="007416E2"/>
    <w:rsid w:val="00746CC7"/>
    <w:rsid w:val="00751744"/>
    <w:rsid w:val="007532B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92502"/>
    <w:rsid w:val="007A7DBF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56DFE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F0373"/>
    <w:rsid w:val="009F1A55"/>
    <w:rsid w:val="00A23228"/>
    <w:rsid w:val="00A30262"/>
    <w:rsid w:val="00A31C05"/>
    <w:rsid w:val="00A35E20"/>
    <w:rsid w:val="00A3774D"/>
    <w:rsid w:val="00A42FC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2A58"/>
    <w:rsid w:val="00AA4B39"/>
    <w:rsid w:val="00AA552C"/>
    <w:rsid w:val="00AB5CCB"/>
    <w:rsid w:val="00AB6B05"/>
    <w:rsid w:val="00AC688C"/>
    <w:rsid w:val="00AD515B"/>
    <w:rsid w:val="00AD52AD"/>
    <w:rsid w:val="00AD6C4C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D35CD"/>
    <w:rsid w:val="00BE3B5C"/>
    <w:rsid w:val="00BF0E17"/>
    <w:rsid w:val="00BF28BB"/>
    <w:rsid w:val="00BF2EA3"/>
    <w:rsid w:val="00C00470"/>
    <w:rsid w:val="00C00841"/>
    <w:rsid w:val="00C0579E"/>
    <w:rsid w:val="00C13668"/>
    <w:rsid w:val="00C15BD9"/>
    <w:rsid w:val="00C20BF6"/>
    <w:rsid w:val="00C270CC"/>
    <w:rsid w:val="00C30A4B"/>
    <w:rsid w:val="00C52CFC"/>
    <w:rsid w:val="00C57F04"/>
    <w:rsid w:val="00C60A74"/>
    <w:rsid w:val="00C645EE"/>
    <w:rsid w:val="00C67223"/>
    <w:rsid w:val="00C83B70"/>
    <w:rsid w:val="00C853D3"/>
    <w:rsid w:val="00C902F7"/>
    <w:rsid w:val="00C92BEA"/>
    <w:rsid w:val="00CA4DA9"/>
    <w:rsid w:val="00CB0D71"/>
    <w:rsid w:val="00CB2150"/>
    <w:rsid w:val="00CB24CB"/>
    <w:rsid w:val="00CB2B73"/>
    <w:rsid w:val="00CB3D8E"/>
    <w:rsid w:val="00CB50DF"/>
    <w:rsid w:val="00CC52B8"/>
    <w:rsid w:val="00CC6FA1"/>
    <w:rsid w:val="00D13FE0"/>
    <w:rsid w:val="00D152D9"/>
    <w:rsid w:val="00D4220C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6743E"/>
    <w:rsid w:val="00E73C4B"/>
    <w:rsid w:val="00E83261"/>
    <w:rsid w:val="00EB529D"/>
    <w:rsid w:val="00EC0383"/>
    <w:rsid w:val="00EC15B0"/>
    <w:rsid w:val="00EC65BA"/>
    <w:rsid w:val="00ED0B26"/>
    <w:rsid w:val="00ED6E69"/>
    <w:rsid w:val="00EF42D1"/>
    <w:rsid w:val="00EF5CB8"/>
    <w:rsid w:val="00F21F2F"/>
    <w:rsid w:val="00F224AA"/>
    <w:rsid w:val="00F2413A"/>
    <w:rsid w:val="00F25B4D"/>
    <w:rsid w:val="00F27915"/>
    <w:rsid w:val="00F3432F"/>
    <w:rsid w:val="00F343FB"/>
    <w:rsid w:val="00F36CE0"/>
    <w:rsid w:val="00F403AF"/>
    <w:rsid w:val="00F425A5"/>
    <w:rsid w:val="00F42A85"/>
    <w:rsid w:val="00F5379A"/>
    <w:rsid w:val="00F62F39"/>
    <w:rsid w:val="00F630DB"/>
    <w:rsid w:val="00F66A49"/>
    <w:rsid w:val="00F7149F"/>
    <w:rsid w:val="00F77262"/>
    <w:rsid w:val="00FC5503"/>
    <w:rsid w:val="00FD4AF7"/>
    <w:rsid w:val="00FE4C18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4AAD31B4"/>
  <w15:docId w15:val="{FAB4C116-7EC5-4656-9FD0-9F37C5F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532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32B4"/>
  </w:style>
  <w:style w:type="character" w:customStyle="1" w:styleId="TextkomenteChar">
    <w:name w:val="Text komentáře Char"/>
    <w:basedOn w:val="Standardnpsmoodstavce"/>
    <w:link w:val="Textkomente"/>
    <w:semiHidden/>
    <w:rsid w:val="007532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3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jerabk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2CCC2-5F5F-41A2-8CFA-706C0EEC262B}"/>
      </w:docPartPr>
      <w:docPartBody>
        <w:p w:rsidR="007C3B97" w:rsidRDefault="00AA4552">
          <w:r w:rsidRPr="00F30C8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96"/>
    <w:rsid w:val="00083896"/>
    <w:rsid w:val="000C06FF"/>
    <w:rsid w:val="001A79D7"/>
    <w:rsid w:val="00643A73"/>
    <w:rsid w:val="007C3B97"/>
    <w:rsid w:val="00874806"/>
    <w:rsid w:val="009F45DF"/>
    <w:rsid w:val="00AA4552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45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BD5B-09B1-418F-AB1A-0ACB0503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1242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9061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Dočkal Pavel, Ing.</cp:lastModifiedBy>
  <cp:revision>14</cp:revision>
  <cp:lastPrinted>2021-09-16T09:36:00Z</cp:lastPrinted>
  <dcterms:created xsi:type="dcterms:W3CDTF">2021-08-26T11:20:00Z</dcterms:created>
  <dcterms:modified xsi:type="dcterms:W3CDTF">2021-09-20T05:44:00Z</dcterms:modified>
</cp:coreProperties>
</file>