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969F" w14:textId="77777777" w:rsidR="004F0C24" w:rsidRDefault="004F0C24" w:rsidP="008A2D23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color w:val="auto"/>
          <w:sz w:val="22"/>
          <w:szCs w:val="22"/>
        </w:rPr>
      </w:pPr>
    </w:p>
    <w:p w14:paraId="397696B6" w14:textId="4733642B" w:rsidR="00170048" w:rsidRPr="00B53CFE" w:rsidRDefault="00A6604A" w:rsidP="008A2D23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color w:val="auto"/>
          <w:sz w:val="22"/>
          <w:szCs w:val="22"/>
        </w:rPr>
      </w:pPr>
      <w:r w:rsidRPr="00B53CFE">
        <w:rPr>
          <w:rStyle w:val="Zkladntext218pt"/>
          <w:color w:val="auto"/>
          <w:sz w:val="22"/>
          <w:szCs w:val="22"/>
        </w:rPr>
        <w:t xml:space="preserve">Příloha č. </w:t>
      </w:r>
      <w:r w:rsidR="00800CF4" w:rsidRPr="00B53CFE">
        <w:rPr>
          <w:rStyle w:val="Zkladntext218pt"/>
          <w:color w:val="auto"/>
          <w:sz w:val="22"/>
          <w:szCs w:val="22"/>
        </w:rPr>
        <w:t>2</w:t>
      </w:r>
    </w:p>
    <w:p w14:paraId="1580A2AE" w14:textId="77777777" w:rsidR="00170048" w:rsidRPr="00B53CFE" w:rsidRDefault="00170048" w:rsidP="008A2D23">
      <w:pPr>
        <w:pStyle w:val="Zkladntext20"/>
        <w:shd w:val="clear" w:color="auto" w:fill="auto"/>
        <w:tabs>
          <w:tab w:val="left" w:pos="5837"/>
        </w:tabs>
        <w:spacing w:line="240" w:lineRule="auto"/>
        <w:jc w:val="right"/>
        <w:rPr>
          <w:rStyle w:val="Zkladntext218pt"/>
          <w:color w:val="auto"/>
          <w:sz w:val="22"/>
          <w:szCs w:val="22"/>
        </w:rPr>
      </w:pPr>
    </w:p>
    <w:p w14:paraId="02EDA988" w14:textId="43825A1A" w:rsidR="00170048" w:rsidRPr="00CE1561" w:rsidRDefault="0019492C" w:rsidP="008A2D23">
      <w:pPr>
        <w:pStyle w:val="Zkladntext20"/>
        <w:shd w:val="clear" w:color="auto" w:fill="auto"/>
        <w:tabs>
          <w:tab w:val="left" w:pos="5837"/>
        </w:tabs>
        <w:spacing w:line="240" w:lineRule="auto"/>
        <w:rPr>
          <w:sz w:val="28"/>
          <w:szCs w:val="28"/>
        </w:rPr>
      </w:pPr>
      <w:bookmarkStart w:id="0" w:name="_Hlk85189054"/>
      <w:r w:rsidRPr="00B53CFE">
        <w:rPr>
          <w:sz w:val="28"/>
          <w:szCs w:val="28"/>
        </w:rPr>
        <w:t xml:space="preserve">Požadavky na </w:t>
      </w:r>
      <w:bookmarkStart w:id="1" w:name="_Hlk66794971"/>
      <w:r w:rsidR="00CE1561" w:rsidRPr="00CE1561">
        <w:rPr>
          <w:sz w:val="28"/>
          <w:szCs w:val="28"/>
        </w:rPr>
        <w:t xml:space="preserve">programové vybavení </w:t>
      </w:r>
      <w:bookmarkEnd w:id="1"/>
      <w:r w:rsidR="00CE1561" w:rsidRPr="00CE1561">
        <w:rPr>
          <w:sz w:val="28"/>
          <w:szCs w:val="28"/>
        </w:rPr>
        <w:t>pro projekt SUG 2021</w:t>
      </w:r>
      <w:bookmarkEnd w:id="0"/>
      <w:r w:rsidR="00170048" w:rsidRPr="001B2301">
        <w:rPr>
          <w:sz w:val="28"/>
          <w:szCs w:val="28"/>
        </w:rPr>
        <w:t>.</w:t>
      </w:r>
      <w:r w:rsidR="00C6002B" w:rsidRPr="00CE1561">
        <w:rPr>
          <w:sz w:val="28"/>
          <w:szCs w:val="28"/>
        </w:rPr>
        <w:t xml:space="preserve"> </w:t>
      </w:r>
    </w:p>
    <w:p w14:paraId="5261B934" w14:textId="6DC18D15" w:rsidR="004F1E8B" w:rsidRDefault="004F1E8B" w:rsidP="00C258F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4E588A" w14:textId="77777777" w:rsidR="004F0C24" w:rsidRDefault="004F0C24" w:rsidP="00C258F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398E53" w14:textId="3596AD57" w:rsidR="00C01D38" w:rsidRPr="00DD6700" w:rsidRDefault="00C01D38" w:rsidP="00C258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lk85189146"/>
      <w:r w:rsidRPr="00DD6700">
        <w:rPr>
          <w:rFonts w:ascii="Times New Roman" w:eastAsia="Times New Roman" w:hAnsi="Times New Roman" w:cs="Times New Roman"/>
          <w:b/>
        </w:rPr>
        <w:t>Zkratky:</w:t>
      </w:r>
    </w:p>
    <w:p w14:paraId="651B9D4F" w14:textId="4556B057" w:rsidR="00761D46" w:rsidRDefault="00761D46" w:rsidP="00C258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Microsoft </w:t>
      </w:r>
      <w:proofErr w:type="spellStart"/>
      <w:r>
        <w:rPr>
          <w:rFonts w:ascii="Times New Roman" w:eastAsia="Times New Roman" w:hAnsi="Times New Roman" w:cs="Times New Roman"/>
        </w:rPr>
        <w:t>Active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directory</w:t>
      </w:r>
      <w:proofErr w:type="spellEnd"/>
    </w:p>
    <w:p w14:paraId="7084AEBB" w14:textId="4018FB0F" w:rsidR="00C01D38" w:rsidRPr="009C5F09" w:rsidRDefault="00C01D38" w:rsidP="00C258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5F09">
        <w:rPr>
          <w:rFonts w:ascii="Times New Roman" w:eastAsia="Times New Roman" w:hAnsi="Times New Roman" w:cs="Times New Roman"/>
        </w:rPr>
        <w:t>FNOL</w:t>
      </w:r>
      <w:r w:rsidRPr="009C5F09">
        <w:rPr>
          <w:rFonts w:ascii="Times New Roman" w:eastAsia="Times New Roman" w:hAnsi="Times New Roman" w:cs="Times New Roman"/>
        </w:rPr>
        <w:tab/>
      </w:r>
      <w:r w:rsidRPr="009C5F09">
        <w:rPr>
          <w:rFonts w:ascii="Times New Roman" w:eastAsia="Times New Roman" w:hAnsi="Times New Roman" w:cs="Times New Roman"/>
        </w:rPr>
        <w:tab/>
        <w:t>Fakultní nemocnice Olomouc</w:t>
      </w:r>
    </w:p>
    <w:p w14:paraId="196445E5" w14:textId="7A5D93B8" w:rsidR="00CE4AFB" w:rsidRPr="009C5F09" w:rsidRDefault="00CE4AFB" w:rsidP="00C258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5F09">
        <w:rPr>
          <w:rFonts w:ascii="Times New Roman" w:eastAsia="Times New Roman" w:hAnsi="Times New Roman" w:cs="Times New Roman"/>
        </w:rPr>
        <w:t>GDPR</w:t>
      </w:r>
      <w:r w:rsidRPr="009C5F09">
        <w:rPr>
          <w:rFonts w:ascii="Times New Roman" w:eastAsia="Times New Roman" w:hAnsi="Times New Roman" w:cs="Times New Roman"/>
        </w:rPr>
        <w:tab/>
      </w:r>
      <w:r w:rsidRPr="009C5F09">
        <w:rPr>
          <w:rFonts w:ascii="Times New Roman" w:eastAsia="Times New Roman" w:hAnsi="Times New Roman" w:cs="Times New Roman"/>
        </w:rPr>
        <w:tab/>
        <w:t xml:space="preserve">Obecné nařízení o ochraně osobních údajů (General Data </w:t>
      </w:r>
      <w:proofErr w:type="spellStart"/>
      <w:r w:rsidRPr="009C5F09">
        <w:rPr>
          <w:rFonts w:ascii="Times New Roman" w:eastAsia="Times New Roman" w:hAnsi="Times New Roman" w:cs="Times New Roman"/>
        </w:rPr>
        <w:t>Protection</w:t>
      </w:r>
      <w:proofErr w:type="spellEnd"/>
      <w:r w:rsidRPr="009C5F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F09">
        <w:rPr>
          <w:rFonts w:ascii="Times New Roman" w:eastAsia="Times New Roman" w:hAnsi="Times New Roman" w:cs="Times New Roman"/>
        </w:rPr>
        <w:t>Regulation</w:t>
      </w:r>
      <w:proofErr w:type="spellEnd"/>
      <w:r w:rsidRPr="009C5F09">
        <w:rPr>
          <w:rFonts w:ascii="Times New Roman" w:eastAsia="Times New Roman" w:hAnsi="Times New Roman" w:cs="Times New Roman"/>
        </w:rPr>
        <w:t>)</w:t>
      </w:r>
    </w:p>
    <w:p w14:paraId="24D3904A" w14:textId="577CE18A" w:rsidR="008126C5" w:rsidRPr="00BD4B6C" w:rsidRDefault="008126C5" w:rsidP="00C258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B6C">
        <w:rPr>
          <w:rFonts w:ascii="Times New Roman" w:eastAsia="Times New Roman" w:hAnsi="Times New Roman" w:cs="Times New Roman"/>
        </w:rPr>
        <w:t>HW</w:t>
      </w:r>
      <w:r w:rsidRPr="00BD4B6C">
        <w:rPr>
          <w:rFonts w:ascii="Times New Roman" w:eastAsia="Times New Roman" w:hAnsi="Times New Roman" w:cs="Times New Roman"/>
        </w:rPr>
        <w:tab/>
      </w:r>
      <w:r w:rsidRPr="00BD4B6C">
        <w:rPr>
          <w:rFonts w:ascii="Times New Roman" w:eastAsia="Times New Roman" w:hAnsi="Times New Roman" w:cs="Times New Roman"/>
        </w:rPr>
        <w:tab/>
        <w:t>hardware</w:t>
      </w:r>
    </w:p>
    <w:p w14:paraId="6FEDB754" w14:textId="1D5DB0A8" w:rsidR="00C01D38" w:rsidRDefault="00C01D38" w:rsidP="00C258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B6C">
        <w:rPr>
          <w:rFonts w:ascii="Times New Roman" w:eastAsia="Times New Roman" w:hAnsi="Times New Roman" w:cs="Times New Roman"/>
        </w:rPr>
        <w:t>SW</w:t>
      </w:r>
      <w:r w:rsidRPr="00BD4B6C">
        <w:rPr>
          <w:rFonts w:ascii="Times New Roman" w:eastAsia="Times New Roman" w:hAnsi="Times New Roman" w:cs="Times New Roman"/>
        </w:rPr>
        <w:tab/>
      </w:r>
      <w:r w:rsidRPr="00BD4B6C">
        <w:rPr>
          <w:rFonts w:ascii="Times New Roman" w:eastAsia="Times New Roman" w:hAnsi="Times New Roman" w:cs="Times New Roman"/>
        </w:rPr>
        <w:tab/>
        <w:t>software, aplikace</w:t>
      </w:r>
    </w:p>
    <w:p w14:paraId="3CAF8CD0" w14:textId="08F20635" w:rsidR="00C01D38" w:rsidRDefault="00316590" w:rsidP="00C258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ultrazvuk</w:t>
      </w:r>
    </w:p>
    <w:p w14:paraId="13670F6D" w14:textId="77777777" w:rsidR="004F0C24" w:rsidRDefault="004F0C24" w:rsidP="00C258F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8E2E45" w14:textId="22419E59" w:rsidR="00BD4B6C" w:rsidRDefault="00BD4B6C" w:rsidP="001627D5">
      <w:pPr>
        <w:pStyle w:val="Zkladntext2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Výchozí stav</w:t>
      </w:r>
    </w:p>
    <w:p w14:paraId="0CED067F" w14:textId="74529DC2" w:rsidR="00BD4B6C" w:rsidRDefault="00E5011E" w:rsidP="00BD4B6C">
      <w:pPr>
        <w:pStyle w:val="Zkladntext20"/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r w:rsidRPr="00E5011E">
        <w:rPr>
          <w:rFonts w:eastAsiaTheme="minorHAnsi"/>
          <w:b w:val="0"/>
          <w:bCs w:val="0"/>
          <w:sz w:val="22"/>
          <w:szCs w:val="22"/>
        </w:rPr>
        <w:t xml:space="preserve">Cílem je vyvinout funkční </w:t>
      </w:r>
      <w:r>
        <w:rPr>
          <w:rFonts w:eastAsiaTheme="minorHAnsi"/>
          <w:b w:val="0"/>
          <w:bCs w:val="0"/>
          <w:sz w:val="22"/>
          <w:szCs w:val="22"/>
        </w:rPr>
        <w:t xml:space="preserve">programové vybavení </w:t>
      </w:r>
      <w:r w:rsidRPr="00E5011E">
        <w:rPr>
          <w:rFonts w:eastAsiaTheme="minorHAnsi"/>
          <w:b w:val="0"/>
          <w:bCs w:val="0"/>
          <w:sz w:val="22"/>
          <w:szCs w:val="22"/>
        </w:rPr>
        <w:t>(dále jen SW) využívající metod umělé inteligence, který bude schopen provádět úlohy automatizované detekce, rozpoznání a vyhodnocení solidních uzlů štítné žlázy velikosti 0,6–3 cm (nejčastější velikost karcinomů štítné žlázy) na snímcích z</w:t>
      </w:r>
      <w:r w:rsidR="00435066">
        <w:rPr>
          <w:rFonts w:eastAsiaTheme="minorHAnsi"/>
          <w:b w:val="0"/>
          <w:bCs w:val="0"/>
          <w:sz w:val="22"/>
          <w:szCs w:val="22"/>
        </w:rPr>
        <w:t> </w:t>
      </w:r>
      <w:r w:rsidRPr="00E5011E">
        <w:rPr>
          <w:rFonts w:eastAsiaTheme="minorHAnsi"/>
          <w:b w:val="0"/>
          <w:bCs w:val="0"/>
          <w:sz w:val="22"/>
          <w:szCs w:val="22"/>
        </w:rPr>
        <w:t>ultrazvuku</w:t>
      </w:r>
      <w:r w:rsidR="00435066">
        <w:rPr>
          <w:rFonts w:eastAsiaTheme="minorHAnsi"/>
          <w:b w:val="0"/>
          <w:bCs w:val="0"/>
          <w:sz w:val="22"/>
          <w:szCs w:val="22"/>
        </w:rPr>
        <w:t xml:space="preserve"> (anonymizovaná data)</w:t>
      </w:r>
      <w:r w:rsidRPr="00E5011E">
        <w:rPr>
          <w:rFonts w:eastAsiaTheme="minorHAnsi"/>
          <w:b w:val="0"/>
          <w:bCs w:val="0"/>
          <w:sz w:val="22"/>
          <w:szCs w:val="22"/>
        </w:rPr>
        <w:t>. Požadovaný SW musí zabezpečit zpracování velkého množství ultrazvukových snímků v krátkém časovém úseku bez nutnosti lidského zásahu.</w:t>
      </w:r>
    </w:p>
    <w:p w14:paraId="31578294" w14:textId="73C5C405" w:rsidR="00435066" w:rsidRDefault="00435066" w:rsidP="00435066">
      <w:pPr>
        <w:spacing w:after="0"/>
        <w:jc w:val="both"/>
        <w:rPr>
          <w:rFonts w:ascii="Times New Roman" w:hAnsi="Times New Roman" w:cs="Times New Roman"/>
        </w:rPr>
      </w:pPr>
      <w:r w:rsidRPr="00435066">
        <w:rPr>
          <w:rFonts w:ascii="Times New Roman" w:hAnsi="Times New Roman" w:cs="Times New Roman"/>
        </w:rPr>
        <w:t xml:space="preserve">V rámci řešení bude navržen způsob použití neuronových sítí pro ohraničení uzlu ve štítné žláze, </w:t>
      </w:r>
      <w:r w:rsidR="00316590">
        <w:rPr>
          <w:rFonts w:ascii="Times New Roman" w:hAnsi="Times New Roman" w:cs="Times New Roman"/>
        </w:rPr>
        <w:t xml:space="preserve">s jeho </w:t>
      </w:r>
      <w:r w:rsidRPr="00435066">
        <w:rPr>
          <w:rFonts w:ascii="Times New Roman" w:hAnsi="Times New Roman" w:cs="Times New Roman"/>
        </w:rPr>
        <w:t>následnou obrazovou analýz</w:t>
      </w:r>
      <w:r w:rsidR="00316590">
        <w:rPr>
          <w:rFonts w:ascii="Times New Roman" w:hAnsi="Times New Roman" w:cs="Times New Roman"/>
        </w:rPr>
        <w:t>o</w:t>
      </w:r>
      <w:r w:rsidRPr="00435066">
        <w:rPr>
          <w:rFonts w:ascii="Times New Roman" w:hAnsi="Times New Roman" w:cs="Times New Roman"/>
        </w:rPr>
        <w:t>u a vyhodnocení</w:t>
      </w:r>
      <w:r w:rsidR="00316590">
        <w:rPr>
          <w:rFonts w:ascii="Times New Roman" w:hAnsi="Times New Roman" w:cs="Times New Roman"/>
        </w:rPr>
        <w:t>m</w:t>
      </w:r>
      <w:r w:rsidRPr="00435066">
        <w:rPr>
          <w:rFonts w:ascii="Times New Roman" w:hAnsi="Times New Roman" w:cs="Times New Roman"/>
        </w:rPr>
        <w:t>, zda se jedná o benigní či maligní typ uzlu. Mezi základní nedostatky v současnosti používaného řešení, kdy je nutné každý jednotlivý snímek postupně projít a oblasti zájmu na něm vizuálně analyzovat, značně limituje počet zpracovaných snímků v čase.</w:t>
      </w:r>
    </w:p>
    <w:p w14:paraId="4EC11CE1" w14:textId="617DB256" w:rsidR="00435066" w:rsidRPr="00435066" w:rsidRDefault="00435066" w:rsidP="00435066">
      <w:pPr>
        <w:spacing w:after="0"/>
        <w:jc w:val="both"/>
        <w:rPr>
          <w:rFonts w:ascii="Times New Roman" w:hAnsi="Times New Roman" w:cs="Times New Roman"/>
        </w:rPr>
      </w:pPr>
      <w:r w:rsidRPr="00435066">
        <w:rPr>
          <w:rFonts w:ascii="Times New Roman" w:hAnsi="Times New Roman" w:cs="Times New Roman"/>
        </w:rPr>
        <w:t>V budoucnu bude objem zpracovávaných snímků z různých modalit oproti dnešnímu stavu několikanásobný a metody automatizovaného provádění analytických úloh budou napomáhat jak k automatické identifikaci oblastí zájmu, tak i dalším analýzám.</w:t>
      </w:r>
    </w:p>
    <w:p w14:paraId="5DCA300B" w14:textId="3C029114" w:rsidR="00435066" w:rsidRDefault="00435066" w:rsidP="00BD4B6C">
      <w:pPr>
        <w:pStyle w:val="Zkladntext20"/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r w:rsidRPr="00435066">
        <w:rPr>
          <w:rFonts w:eastAsiaTheme="minorHAnsi"/>
          <w:b w:val="0"/>
          <w:bCs w:val="0"/>
          <w:sz w:val="22"/>
          <w:szCs w:val="22"/>
        </w:rPr>
        <w:t xml:space="preserve">Výstupy budou následně porovnány klinickým hodnocením odborníka. Pokud budou výsledky srovnatelné s hodnocením odborníka z praxe, mohou radiologové použít tuto metodu jako podpůrný nástroj pro potvrzení diagnózy benigního uzlu štítné žlázy a vyloučit diagnózu maligního uzlu štítné žlázy, čímž lze předejít zbytečnému chirurgickému zákroku či biopsii. Program by současně podpořil vyšetřujícího </w:t>
      </w:r>
      <w:proofErr w:type="spellStart"/>
      <w:r w:rsidRPr="00435066">
        <w:rPr>
          <w:rFonts w:eastAsiaTheme="minorHAnsi"/>
          <w:b w:val="0"/>
          <w:bCs w:val="0"/>
          <w:sz w:val="22"/>
          <w:szCs w:val="22"/>
        </w:rPr>
        <w:t>sonografistu</w:t>
      </w:r>
      <w:proofErr w:type="spellEnd"/>
      <w:r w:rsidRPr="00435066">
        <w:rPr>
          <w:rFonts w:eastAsiaTheme="minorHAnsi"/>
          <w:b w:val="0"/>
          <w:bCs w:val="0"/>
          <w:sz w:val="22"/>
          <w:szCs w:val="22"/>
        </w:rPr>
        <w:t xml:space="preserve"> v podezření na suspektní uzel určený nejdříve k biopsii a potencionálně k operaci. Přínosem bude využití programu on-line, dostupnost pro běžné UZ přístroje a neprodlužování doby vyšetření.</w:t>
      </w:r>
    </w:p>
    <w:p w14:paraId="6878A574" w14:textId="23F9665D" w:rsidR="00E5011E" w:rsidRDefault="00E5011E" w:rsidP="00BD4B6C">
      <w:pPr>
        <w:pStyle w:val="Zkladntext2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14:paraId="31D8C86A" w14:textId="77777777" w:rsidR="004F0C24" w:rsidRPr="00BD4B6C" w:rsidRDefault="004F0C24" w:rsidP="00BD4B6C">
      <w:pPr>
        <w:pStyle w:val="Zkladntext20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14:paraId="39CE762A" w14:textId="25C3833B" w:rsidR="00170048" w:rsidRPr="00B53CFE" w:rsidRDefault="00F45C46" w:rsidP="001627D5">
      <w:pPr>
        <w:pStyle w:val="Zkladntext2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 w:rsidRPr="00B53CFE">
        <w:rPr>
          <w:sz w:val="28"/>
          <w:szCs w:val="28"/>
          <w:u w:val="single"/>
        </w:rPr>
        <w:t xml:space="preserve">Předmět </w:t>
      </w:r>
      <w:r w:rsidR="002F434C">
        <w:rPr>
          <w:sz w:val="28"/>
          <w:szCs w:val="28"/>
          <w:u w:val="single"/>
        </w:rPr>
        <w:t>plnění</w:t>
      </w:r>
    </w:p>
    <w:p w14:paraId="4F31A3DB" w14:textId="0AA23C56" w:rsidR="00CE1561" w:rsidRPr="00CE1561" w:rsidRDefault="00F45C46" w:rsidP="00BD4B6C">
      <w:pPr>
        <w:spacing w:after="0" w:line="240" w:lineRule="auto"/>
        <w:rPr>
          <w:rFonts w:ascii="Times New Roman" w:hAnsi="Times New Roman" w:cs="Times New Roman"/>
        </w:rPr>
      </w:pPr>
      <w:r w:rsidRPr="00B53CFE">
        <w:rPr>
          <w:rFonts w:ascii="Times New Roman" w:hAnsi="Times New Roman" w:cs="Times New Roman"/>
        </w:rPr>
        <w:t xml:space="preserve">Předmětem </w:t>
      </w:r>
      <w:r w:rsidR="002F434C">
        <w:rPr>
          <w:rFonts w:ascii="Times New Roman" w:hAnsi="Times New Roman" w:cs="Times New Roman"/>
        </w:rPr>
        <w:t>plnění</w:t>
      </w:r>
      <w:r w:rsidR="001B2301">
        <w:rPr>
          <w:rFonts w:ascii="Times New Roman" w:hAnsi="Times New Roman" w:cs="Times New Roman"/>
        </w:rPr>
        <w:t xml:space="preserve"> </w:t>
      </w:r>
      <w:bookmarkStart w:id="3" w:name="_Hlk66861028"/>
      <w:r w:rsidRPr="00B53CFE">
        <w:rPr>
          <w:rFonts w:ascii="Times New Roman" w:hAnsi="Times New Roman" w:cs="Times New Roman"/>
        </w:rPr>
        <w:t xml:space="preserve">je </w:t>
      </w:r>
      <w:r w:rsidR="001B2301">
        <w:rPr>
          <w:rFonts w:ascii="Times New Roman" w:hAnsi="Times New Roman" w:cs="Times New Roman"/>
        </w:rPr>
        <w:t xml:space="preserve">splnění </w:t>
      </w:r>
      <w:r w:rsidRPr="00B53CFE">
        <w:rPr>
          <w:rFonts w:ascii="Times New Roman" w:hAnsi="Times New Roman" w:cs="Times New Roman"/>
        </w:rPr>
        <w:t>požad</w:t>
      </w:r>
      <w:r w:rsidR="001B2301">
        <w:rPr>
          <w:rFonts w:ascii="Times New Roman" w:hAnsi="Times New Roman" w:cs="Times New Roman"/>
        </w:rPr>
        <w:t>avků na</w:t>
      </w:r>
      <w:r w:rsidRPr="00B53CFE">
        <w:rPr>
          <w:rFonts w:ascii="Times New Roman" w:hAnsi="Times New Roman" w:cs="Times New Roman"/>
        </w:rPr>
        <w:t xml:space="preserve"> </w:t>
      </w:r>
      <w:r w:rsidR="00CE1561" w:rsidRPr="00CE1561">
        <w:rPr>
          <w:rFonts w:ascii="Times New Roman" w:hAnsi="Times New Roman" w:cs="Times New Roman"/>
        </w:rPr>
        <w:t>programové vybavení pro projekt SUG 2021:</w:t>
      </w:r>
    </w:p>
    <w:bookmarkEnd w:id="3"/>
    <w:p w14:paraId="01CC873A" w14:textId="6A531F8B" w:rsidR="00C01D38" w:rsidRPr="001060EF" w:rsidRDefault="00CE1561" w:rsidP="00BD4B6C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vyvinout aplikaci dle </w:t>
      </w:r>
      <w:r w:rsidR="00BD4B6C">
        <w:rPr>
          <w:rFonts w:ascii="Times New Roman" w:hAnsi="Times New Roman" w:cs="Times New Roman"/>
        </w:rPr>
        <w:t>dále</w:t>
      </w:r>
      <w:r>
        <w:rPr>
          <w:rFonts w:ascii="Times New Roman" w:hAnsi="Times New Roman" w:cs="Times New Roman"/>
        </w:rPr>
        <w:t xml:space="preserve"> uvedených požadavků</w:t>
      </w:r>
      <w:bookmarkStart w:id="4" w:name="_Hlk68179126"/>
      <w:r w:rsidR="007F525D" w:rsidRPr="001D5986">
        <w:rPr>
          <w:rFonts w:ascii="Times New Roman" w:hAnsi="Times New Roman"/>
          <w:szCs w:val="20"/>
        </w:rPr>
        <w:t>;</w:t>
      </w:r>
      <w:bookmarkEnd w:id="4"/>
    </w:p>
    <w:p w14:paraId="11EE044C" w14:textId="23E5A40C" w:rsidR="001060EF" w:rsidRDefault="001060EF" w:rsidP="00BD4B6C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060EF">
        <w:rPr>
          <w:rFonts w:ascii="Times New Roman" w:hAnsi="Times New Roman" w:cs="Times New Roman"/>
        </w:rPr>
        <w:t xml:space="preserve">ytvoření anonymizovaného </w:t>
      </w:r>
      <w:proofErr w:type="spellStart"/>
      <w:r w:rsidRPr="001060EF">
        <w:rPr>
          <w:rFonts w:ascii="Times New Roman" w:hAnsi="Times New Roman" w:cs="Times New Roman"/>
        </w:rPr>
        <w:t>datasetu</w:t>
      </w:r>
      <w:proofErr w:type="spellEnd"/>
      <w:r w:rsidRPr="001060EF">
        <w:rPr>
          <w:rFonts w:ascii="Times New Roman" w:hAnsi="Times New Roman" w:cs="Times New Roman"/>
        </w:rPr>
        <w:t xml:space="preserve"> alespoň 100 snímků benigních a maligních uzlin štítné žlázy (verze s ohraničenou oblastí zájmu a verze s neohraničenou oblastí zájmu) použitelných pro další analytické úlohy</w:t>
      </w:r>
      <w:r>
        <w:rPr>
          <w:rFonts w:ascii="Times New Roman" w:hAnsi="Times New Roman" w:cs="Times New Roman"/>
        </w:rPr>
        <w:t>;</w:t>
      </w:r>
    </w:p>
    <w:p w14:paraId="53EE0134" w14:textId="05FAD84C" w:rsidR="001060EF" w:rsidRDefault="001060EF" w:rsidP="0087735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bookmarkStart w:id="5" w:name="_Hlk85726567"/>
      <w:r>
        <w:rPr>
          <w:rFonts w:ascii="Times New Roman" w:hAnsi="Times New Roman" w:cs="Times New Roman"/>
        </w:rPr>
        <w:t>v</w:t>
      </w:r>
      <w:r w:rsidRPr="001060EF">
        <w:rPr>
          <w:rFonts w:ascii="Times New Roman" w:hAnsi="Times New Roman" w:cs="Times New Roman"/>
        </w:rPr>
        <w:t>ýběr vhodného algoritmu pro identifikaci oblasti zájmu v daném snímku. V rámci tohoto kroku dojde k „natrénování“ vybrané neuronové sítě k ohraničení oblasti zájmu, tj. uzliny štítné žlázy</w:t>
      </w:r>
      <w:r>
        <w:rPr>
          <w:rFonts w:ascii="Times New Roman" w:hAnsi="Times New Roman" w:cs="Times New Roman"/>
        </w:rPr>
        <w:t>;</w:t>
      </w:r>
    </w:p>
    <w:p w14:paraId="03489682" w14:textId="3F15389E" w:rsidR="001060EF" w:rsidRDefault="001060EF" w:rsidP="0087735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060EF">
        <w:rPr>
          <w:rFonts w:ascii="Times New Roman" w:hAnsi="Times New Roman" w:cs="Times New Roman"/>
        </w:rPr>
        <w:t>okumentace k vybranému algoritmu dokládající schopnost splnit úlohu detekce a rozpoznání solidních uzlů štítné žlázy</w:t>
      </w:r>
      <w:r>
        <w:rPr>
          <w:rFonts w:ascii="Times New Roman" w:hAnsi="Times New Roman" w:cs="Times New Roman"/>
        </w:rPr>
        <w:t>;</w:t>
      </w:r>
    </w:p>
    <w:p w14:paraId="31D5C4E7" w14:textId="236972DB" w:rsidR="001060EF" w:rsidRDefault="001060EF" w:rsidP="00BC516D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060EF">
        <w:rPr>
          <w:rFonts w:ascii="Times New Roman" w:hAnsi="Times New Roman" w:cs="Times New Roman"/>
        </w:rPr>
        <w:t xml:space="preserve">výběr vhodného algoritmu pro vyhodnocení nalezených uzlů. Po ohraničení oblasti zájmu dojde k hodnocení a klasifikaci daného uzlu jako maligního či benigního. Hodnocení bude provedeno na základě kritérií jako např. složení (pevné, cystické, částečně cystické…), míra </w:t>
      </w:r>
      <w:proofErr w:type="spellStart"/>
      <w:r w:rsidRPr="001060EF">
        <w:rPr>
          <w:rFonts w:ascii="Times New Roman" w:hAnsi="Times New Roman" w:cs="Times New Roman"/>
        </w:rPr>
        <w:t>echogenity</w:t>
      </w:r>
      <w:proofErr w:type="spellEnd"/>
      <w:r w:rsidRPr="001060EF">
        <w:rPr>
          <w:rFonts w:ascii="Times New Roman" w:hAnsi="Times New Roman" w:cs="Times New Roman"/>
        </w:rPr>
        <w:t xml:space="preserve"> (hyper/</w:t>
      </w:r>
      <w:proofErr w:type="spellStart"/>
      <w:r w:rsidRPr="001060EF">
        <w:rPr>
          <w:rFonts w:ascii="Times New Roman" w:hAnsi="Times New Roman" w:cs="Times New Roman"/>
        </w:rPr>
        <w:t>hypo</w:t>
      </w:r>
      <w:proofErr w:type="spellEnd"/>
      <w:r w:rsidRPr="001060EF">
        <w:rPr>
          <w:rFonts w:ascii="Times New Roman" w:hAnsi="Times New Roman" w:cs="Times New Roman"/>
        </w:rPr>
        <w:t xml:space="preserve"> </w:t>
      </w:r>
      <w:proofErr w:type="spellStart"/>
      <w:r w:rsidRPr="001060EF">
        <w:rPr>
          <w:rFonts w:ascii="Times New Roman" w:hAnsi="Times New Roman" w:cs="Times New Roman"/>
        </w:rPr>
        <w:t>echogenní</w:t>
      </w:r>
      <w:proofErr w:type="spellEnd"/>
      <w:r w:rsidRPr="001060EF">
        <w:rPr>
          <w:rFonts w:ascii="Times New Roman" w:hAnsi="Times New Roman" w:cs="Times New Roman"/>
        </w:rPr>
        <w:t xml:space="preserve">), okraje (setřelé, </w:t>
      </w:r>
      <w:proofErr w:type="spellStart"/>
      <w:r w:rsidRPr="001060EF">
        <w:rPr>
          <w:rFonts w:ascii="Times New Roman" w:hAnsi="Times New Roman" w:cs="Times New Roman"/>
        </w:rPr>
        <w:t>lobulované</w:t>
      </w:r>
      <w:proofErr w:type="spellEnd"/>
      <w:r w:rsidRPr="001060EF">
        <w:rPr>
          <w:rFonts w:ascii="Times New Roman" w:hAnsi="Times New Roman" w:cs="Times New Roman"/>
        </w:rPr>
        <w:t>…), tvaru a přítomnosti rizikových znaků.</w:t>
      </w:r>
    </w:p>
    <w:p w14:paraId="1F67EF30" w14:textId="0A58BF97" w:rsidR="001060EF" w:rsidRDefault="001060EF" w:rsidP="00BC516D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060EF">
        <w:rPr>
          <w:rFonts w:ascii="Times New Roman" w:hAnsi="Times New Roman" w:cs="Times New Roman"/>
        </w:rPr>
        <w:t>okumentace k vybranému algoritmu dokládající schopnost splnit úlohu vyhodnocení, zda se jedná o benigní či maligní typ uzlu</w:t>
      </w:r>
      <w:r>
        <w:rPr>
          <w:rFonts w:ascii="Times New Roman" w:hAnsi="Times New Roman" w:cs="Times New Roman"/>
        </w:rPr>
        <w:t>;</w:t>
      </w:r>
    </w:p>
    <w:p w14:paraId="09BABD2E" w14:textId="2DEE4C28" w:rsidR="001060EF" w:rsidRPr="001060EF" w:rsidRDefault="001060EF" w:rsidP="00BC516D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060EF">
        <w:rPr>
          <w:rFonts w:ascii="Times New Roman" w:hAnsi="Times New Roman" w:cs="Times New Roman"/>
        </w:rPr>
        <w:t>alidace výstupů vizuální kontrolou odborníka/klinika</w:t>
      </w:r>
      <w:bookmarkEnd w:id="5"/>
      <w:r w:rsidR="00C05CD0">
        <w:rPr>
          <w:rFonts w:ascii="Times New Roman" w:hAnsi="Times New Roman" w:cs="Times New Roman"/>
        </w:rPr>
        <w:t>;</w:t>
      </w:r>
    </w:p>
    <w:p w14:paraId="38F512FA" w14:textId="77777777" w:rsidR="00CE1561" w:rsidRDefault="00CE1561" w:rsidP="00BD4B6C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předání </w:t>
      </w:r>
      <w:r w:rsidRPr="00CE1561">
        <w:rPr>
          <w:rFonts w:ascii="Times New Roman" w:hAnsi="Times New Roman" w:cs="Times New Roman"/>
        </w:rPr>
        <w:t xml:space="preserve">zadavateli veškeré dokumentace potřebné k jeho samostatnému užívání </w:t>
      </w:r>
      <w:r>
        <w:rPr>
          <w:rFonts w:ascii="Times New Roman" w:hAnsi="Times New Roman" w:cs="Times New Roman"/>
        </w:rPr>
        <w:t>programového vybavení;</w:t>
      </w:r>
    </w:p>
    <w:p w14:paraId="669B1BFB" w14:textId="77777777" w:rsidR="00CE1561" w:rsidRDefault="00CE1561" w:rsidP="00BD4B6C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předání </w:t>
      </w:r>
      <w:r w:rsidRPr="00CE1561">
        <w:rPr>
          <w:rFonts w:ascii="Times New Roman" w:hAnsi="Times New Roman" w:cs="Times New Roman"/>
        </w:rPr>
        <w:t>zadavateli</w:t>
      </w:r>
      <w:r>
        <w:rPr>
          <w:rFonts w:ascii="Times New Roman" w:hAnsi="Times New Roman" w:cs="Times New Roman"/>
        </w:rPr>
        <w:t xml:space="preserve"> </w:t>
      </w:r>
      <w:r w:rsidRPr="00CE1561">
        <w:rPr>
          <w:rFonts w:ascii="Times New Roman" w:hAnsi="Times New Roman" w:cs="Times New Roman"/>
        </w:rPr>
        <w:t>zdrojových kódů, struktury a popisu databází a oprávnění zadavateli, aby mohl samostatně provádět jejich změny, případně je mohl předat třetí straně k dalším úpravám pro zadavatele</w:t>
      </w:r>
      <w:r>
        <w:rPr>
          <w:rFonts w:ascii="Times New Roman" w:hAnsi="Times New Roman" w:cs="Times New Roman"/>
        </w:rPr>
        <w:t>;</w:t>
      </w:r>
    </w:p>
    <w:p w14:paraId="07E1DE02" w14:textId="20EE0966" w:rsidR="00DE098C" w:rsidRDefault="00DE098C" w:rsidP="00BD4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</w:t>
      </w:r>
      <w:r w:rsidR="007445A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ástí</w:t>
      </w:r>
      <w:r w:rsidR="007445A4">
        <w:rPr>
          <w:rFonts w:ascii="Times New Roman" w:hAnsi="Times New Roman" w:cs="Times New Roman"/>
        </w:rPr>
        <w:t xml:space="preserve"> předmětu plnění je:</w:t>
      </w:r>
    </w:p>
    <w:p w14:paraId="1838CF60" w14:textId="71E456BA" w:rsidR="00DE098C" w:rsidRDefault="00CE1561" w:rsidP="00BD4B6C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implementace</w:t>
      </w:r>
      <w:r w:rsidR="00C01D38" w:rsidRPr="00744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předmětu plnění, testovací provoz v délce min. 1 měsíce</w:t>
      </w:r>
      <w:r w:rsidR="00F51C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zahájení ostrého provozu v prostředí zadavatele v délce min </w:t>
      </w:r>
      <w:r w:rsidR="00F51C67">
        <w:rPr>
          <w:rFonts w:ascii="Times New Roman" w:hAnsi="Times New Roman" w:cs="Times New Roman"/>
        </w:rPr>
        <w:t>1 měsíce</w:t>
      </w:r>
      <w:r w:rsidR="00E5011E">
        <w:rPr>
          <w:rFonts w:ascii="Times New Roman" w:hAnsi="Times New Roman" w:cs="Times New Roman"/>
        </w:rPr>
        <w:t>;</w:t>
      </w:r>
    </w:p>
    <w:p w14:paraId="6FE8D35C" w14:textId="5FEBF9F0" w:rsidR="007445A4" w:rsidRDefault="006F2BE0" w:rsidP="00BD4B6C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445A4">
        <w:rPr>
          <w:rFonts w:ascii="Times New Roman" w:hAnsi="Times New Roman" w:cs="Times New Roman"/>
        </w:rPr>
        <w:t xml:space="preserve">implementace SW </w:t>
      </w:r>
      <w:r w:rsidR="00305166">
        <w:rPr>
          <w:rFonts w:ascii="Times New Roman" w:hAnsi="Times New Roman" w:cs="Times New Roman"/>
        </w:rPr>
        <w:t>s využitím</w:t>
      </w:r>
      <w:r w:rsidRPr="007445A4">
        <w:rPr>
          <w:rFonts w:ascii="Times New Roman" w:hAnsi="Times New Roman" w:cs="Times New Roman"/>
        </w:rPr>
        <w:t xml:space="preserve"> HW a SW prostředk</w:t>
      </w:r>
      <w:r w:rsidR="002F434C">
        <w:rPr>
          <w:rFonts w:ascii="Times New Roman" w:hAnsi="Times New Roman" w:cs="Times New Roman"/>
        </w:rPr>
        <w:t>ů</w:t>
      </w:r>
      <w:r w:rsidRPr="007445A4">
        <w:rPr>
          <w:rFonts w:ascii="Times New Roman" w:hAnsi="Times New Roman" w:cs="Times New Roman"/>
        </w:rPr>
        <w:t xml:space="preserve"> zadavatele</w:t>
      </w:r>
      <w:r w:rsidR="00D846AA">
        <w:rPr>
          <w:rFonts w:ascii="Times New Roman" w:hAnsi="Times New Roman" w:cs="Times New Roman"/>
        </w:rPr>
        <w:t>;</w:t>
      </w:r>
    </w:p>
    <w:p w14:paraId="7AE04A12" w14:textId="3C598987" w:rsidR="00D846AA" w:rsidRDefault="00D846AA" w:rsidP="00BD4B6C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bookmarkStart w:id="6" w:name="_Hlk85726675"/>
      <w:r>
        <w:rPr>
          <w:rFonts w:ascii="Times New Roman" w:hAnsi="Times New Roman" w:cs="Times New Roman"/>
        </w:rPr>
        <w:t xml:space="preserve">certifikace programového vybavení </w:t>
      </w:r>
      <w:r w:rsidR="009229B4">
        <w:rPr>
          <w:rFonts w:ascii="Times New Roman" w:hAnsi="Times New Roman" w:cs="Times New Roman"/>
        </w:rPr>
        <w:t>jako zdravotnického prostředku s prohlášením o shodě v souladu se Zákonem č. 89/2021 sb.</w:t>
      </w:r>
      <w:r w:rsidR="00620C21">
        <w:rPr>
          <w:rFonts w:ascii="Times New Roman" w:hAnsi="Times New Roman" w:cs="Times New Roman"/>
        </w:rPr>
        <w:t xml:space="preserve"> a </w:t>
      </w:r>
      <w:r w:rsidR="00620C21" w:rsidRPr="004F0C24">
        <w:rPr>
          <w:rFonts w:ascii="Times New Roman" w:hAnsi="Times New Roman" w:cs="Times New Roman"/>
        </w:rPr>
        <w:t>Nařízení</w:t>
      </w:r>
      <w:r w:rsidR="00104739">
        <w:rPr>
          <w:rFonts w:ascii="Times New Roman" w:hAnsi="Times New Roman" w:cs="Times New Roman"/>
        </w:rPr>
        <w:t xml:space="preserve">m </w:t>
      </w:r>
      <w:r w:rsidR="00620C21" w:rsidRPr="004F0C24">
        <w:rPr>
          <w:rFonts w:ascii="Times New Roman" w:hAnsi="Times New Roman" w:cs="Times New Roman"/>
        </w:rPr>
        <w:t>evropského parlamentu a rady (EU) 2017/745</w:t>
      </w:r>
      <w:bookmarkEnd w:id="6"/>
      <w:r w:rsidR="00620C21" w:rsidRPr="004F0C24">
        <w:rPr>
          <w:rFonts w:ascii="Times New Roman" w:hAnsi="Times New Roman" w:cs="Times New Roman"/>
        </w:rPr>
        <w:t>.</w:t>
      </w:r>
    </w:p>
    <w:p w14:paraId="6B601B01" w14:textId="156D20CE" w:rsidR="00DE098C" w:rsidRPr="00B53CFE" w:rsidRDefault="00DE098C" w:rsidP="00BD4B6C">
      <w:pPr>
        <w:spacing w:after="0" w:line="240" w:lineRule="auto"/>
        <w:rPr>
          <w:rFonts w:ascii="Times New Roman" w:hAnsi="Times New Roman" w:cs="Times New Roman"/>
        </w:rPr>
      </w:pPr>
      <w:r w:rsidRPr="00C01D38">
        <w:rPr>
          <w:rFonts w:ascii="Times New Roman" w:hAnsi="Times New Roman" w:cs="Times New Roman"/>
        </w:rPr>
        <w:t xml:space="preserve">Součástí </w:t>
      </w:r>
      <w:r>
        <w:rPr>
          <w:rFonts w:ascii="Times New Roman" w:hAnsi="Times New Roman" w:cs="Times New Roman"/>
        </w:rPr>
        <w:t>předmětu plnění</w:t>
      </w:r>
      <w:r w:rsidRPr="00C01D38">
        <w:rPr>
          <w:rFonts w:ascii="Times New Roman" w:hAnsi="Times New Roman" w:cs="Times New Roman"/>
        </w:rPr>
        <w:t xml:space="preserve"> není podpora dalších funkcí </w:t>
      </w:r>
      <w:r w:rsidR="00F51C67">
        <w:rPr>
          <w:rFonts w:ascii="Times New Roman" w:hAnsi="Times New Roman" w:cs="Times New Roman"/>
        </w:rPr>
        <w:t>předmětu plnění</w:t>
      </w:r>
      <w:r w:rsidRPr="00C01D38">
        <w:rPr>
          <w:rFonts w:ascii="Times New Roman" w:hAnsi="Times New Roman" w:cs="Times New Roman"/>
        </w:rPr>
        <w:t xml:space="preserve">, které budou v případě úspěchu </w:t>
      </w:r>
      <w:r w:rsidR="00F51C67">
        <w:rPr>
          <w:rFonts w:ascii="Times New Roman" w:hAnsi="Times New Roman" w:cs="Times New Roman"/>
        </w:rPr>
        <w:t>ostrého</w:t>
      </w:r>
      <w:r w:rsidRPr="00C01D38">
        <w:rPr>
          <w:rFonts w:ascii="Times New Roman" w:hAnsi="Times New Roman" w:cs="Times New Roman"/>
        </w:rPr>
        <w:t xml:space="preserve"> provozu řešeny samostatně.</w:t>
      </w:r>
    </w:p>
    <w:p w14:paraId="1A8ECB57" w14:textId="03FF741B" w:rsidR="002B0FBE" w:rsidRDefault="002B0FBE" w:rsidP="008A2D23">
      <w:pPr>
        <w:spacing w:after="0" w:line="240" w:lineRule="auto"/>
        <w:rPr>
          <w:rFonts w:ascii="Times New Roman" w:hAnsi="Times New Roman" w:cs="Times New Roman"/>
        </w:rPr>
      </w:pPr>
    </w:p>
    <w:p w14:paraId="30B38F6B" w14:textId="648D610C" w:rsidR="00747EDF" w:rsidRDefault="00747EDF" w:rsidP="008A2D23">
      <w:pPr>
        <w:spacing w:after="0" w:line="240" w:lineRule="auto"/>
        <w:rPr>
          <w:rFonts w:ascii="Times New Roman" w:hAnsi="Times New Roman" w:cs="Times New Roman"/>
        </w:rPr>
      </w:pPr>
    </w:p>
    <w:p w14:paraId="1ED101B2" w14:textId="77777777" w:rsidR="004F0C24" w:rsidRPr="001B2301" w:rsidRDefault="004F0C24" w:rsidP="008A2D23">
      <w:pPr>
        <w:spacing w:after="0" w:line="240" w:lineRule="auto"/>
        <w:rPr>
          <w:rFonts w:ascii="Times New Roman" w:hAnsi="Times New Roman" w:cs="Times New Roman"/>
        </w:rPr>
      </w:pPr>
    </w:p>
    <w:p w14:paraId="0020A70E" w14:textId="23DDCA99" w:rsidR="0051206D" w:rsidRPr="00B53CFE" w:rsidRDefault="0051206D" w:rsidP="00F45C46">
      <w:pPr>
        <w:pStyle w:val="Zkladntext2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 w:rsidRPr="00B53CFE">
        <w:rPr>
          <w:sz w:val="28"/>
          <w:szCs w:val="28"/>
          <w:u w:val="single"/>
        </w:rPr>
        <w:t>Požadavky na</w:t>
      </w:r>
      <w:r w:rsidR="00832D49">
        <w:rPr>
          <w:sz w:val="28"/>
          <w:szCs w:val="28"/>
          <w:u w:val="single"/>
        </w:rPr>
        <w:t xml:space="preserve"> funkcionality</w:t>
      </w:r>
    </w:p>
    <w:p w14:paraId="5BC90D63" w14:textId="77777777" w:rsidR="007B7ADE" w:rsidRDefault="00832D49" w:rsidP="007B7A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Požadované programové vybavení musí umět:</w:t>
      </w:r>
    </w:p>
    <w:p w14:paraId="7F1D3BFD" w14:textId="44B86FB3" w:rsidR="00832D49" w:rsidRDefault="00832D49" w:rsidP="007B7AD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7ADE">
        <w:rPr>
          <w:rFonts w:ascii="Times New Roman" w:hAnsi="Times New Roman" w:cs="Times New Roman"/>
        </w:rPr>
        <w:t xml:space="preserve">vymezit algoritmus, který bude umět měřit </w:t>
      </w:r>
      <w:proofErr w:type="spellStart"/>
      <w:r w:rsidRPr="007B7ADE">
        <w:rPr>
          <w:rFonts w:ascii="Times New Roman" w:hAnsi="Times New Roman" w:cs="Times New Roman"/>
        </w:rPr>
        <w:t>echogenitu</w:t>
      </w:r>
      <w:proofErr w:type="spellEnd"/>
      <w:r w:rsidRPr="007B7ADE">
        <w:rPr>
          <w:rFonts w:ascii="Times New Roman" w:hAnsi="Times New Roman" w:cs="Times New Roman"/>
        </w:rPr>
        <w:t xml:space="preserve"> uzlu štítné žlázy (medicínských snímků) a vyhodnocovat naměřené parametry;</w:t>
      </w:r>
    </w:p>
    <w:p w14:paraId="1F935DAF" w14:textId="05B4FB7B" w:rsidR="00832D49" w:rsidRDefault="00832D49" w:rsidP="007B7AD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7ADE">
        <w:rPr>
          <w:rFonts w:ascii="Times New Roman" w:hAnsi="Times New Roman" w:cs="Times New Roman"/>
        </w:rPr>
        <w:t>výstupy reprodukovatelné v rámci parametrů;</w:t>
      </w:r>
    </w:p>
    <w:p w14:paraId="001BA24C" w14:textId="66E7AA68" w:rsidR="00832D49" w:rsidRPr="007B7ADE" w:rsidRDefault="00832D49" w:rsidP="007B7AD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7ADE">
        <w:rPr>
          <w:rFonts w:ascii="Times New Roman" w:hAnsi="Times New Roman" w:cs="Times New Roman"/>
        </w:rPr>
        <w:t>min. 65 %. percentil úspěšnosti vyhodnocovaných snímků.</w:t>
      </w:r>
    </w:p>
    <w:p w14:paraId="60813909" w14:textId="25636011" w:rsidR="00832D49" w:rsidRDefault="00832D49" w:rsidP="00BD4B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70629" w14:textId="46149566" w:rsidR="00832D49" w:rsidRDefault="00832D49" w:rsidP="00BD4B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</w:t>
      </w:r>
      <w:r w:rsidR="00BD4B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tel požaduje</w:t>
      </w:r>
      <w:r w:rsidR="00BD4B6C">
        <w:rPr>
          <w:rFonts w:ascii="Times New Roman" w:hAnsi="Times New Roman" w:cs="Times New Roman"/>
        </w:rPr>
        <w:t xml:space="preserve"> jako výstup</w:t>
      </w:r>
      <w:r w:rsidRPr="00832D49">
        <w:rPr>
          <w:rFonts w:ascii="Times New Roman" w:hAnsi="Times New Roman" w:cs="Times New Roman"/>
        </w:rPr>
        <w:t xml:space="preserve"> metodik</w:t>
      </w:r>
      <w:r w:rsidR="00BD4B6C">
        <w:rPr>
          <w:rFonts w:ascii="Times New Roman" w:hAnsi="Times New Roman" w:cs="Times New Roman"/>
        </w:rPr>
        <w:t>u</w:t>
      </w:r>
      <w:r w:rsidRPr="00832D49">
        <w:rPr>
          <w:rFonts w:ascii="Times New Roman" w:hAnsi="Times New Roman" w:cs="Times New Roman"/>
        </w:rPr>
        <w:t xml:space="preserve"> (postup) pro budoucí strojové zpracování programu</w:t>
      </w:r>
      <w:r w:rsidR="00BD4B6C">
        <w:rPr>
          <w:rFonts w:ascii="Times New Roman" w:hAnsi="Times New Roman" w:cs="Times New Roman"/>
        </w:rPr>
        <w:t xml:space="preserve"> p</w:t>
      </w:r>
      <w:r w:rsidRPr="00832D49">
        <w:rPr>
          <w:rFonts w:ascii="Times New Roman" w:hAnsi="Times New Roman" w:cs="Times New Roman"/>
        </w:rPr>
        <w:t>oužiteln</w:t>
      </w:r>
      <w:r w:rsidR="00BD4B6C">
        <w:rPr>
          <w:rFonts w:ascii="Times New Roman" w:hAnsi="Times New Roman" w:cs="Times New Roman"/>
        </w:rPr>
        <w:t xml:space="preserve">ého </w:t>
      </w:r>
      <w:r w:rsidRPr="00832D49">
        <w:rPr>
          <w:rFonts w:ascii="Times New Roman" w:hAnsi="Times New Roman" w:cs="Times New Roman"/>
        </w:rPr>
        <w:t>v lékařské praxi, zejména diagnostice uzlů štítné žlázy.</w:t>
      </w:r>
    </w:p>
    <w:p w14:paraId="059D4E5B" w14:textId="77777777" w:rsidR="00E5011E" w:rsidRPr="00E5011E" w:rsidRDefault="00E5011E" w:rsidP="00E5011E">
      <w:pPr>
        <w:spacing w:after="0"/>
        <w:jc w:val="both"/>
        <w:rPr>
          <w:rFonts w:ascii="Times New Roman" w:hAnsi="Times New Roman" w:cs="Times New Roman"/>
        </w:rPr>
      </w:pPr>
      <w:r w:rsidRPr="00E5011E">
        <w:rPr>
          <w:rFonts w:ascii="Times New Roman" w:hAnsi="Times New Roman" w:cs="Times New Roman"/>
        </w:rPr>
        <w:t>Pro ověření kvalitativních parametrů SW a požadavků na něj kladených v procesu vývoje se požaduje provedení validace výstupů vizuální kontrolou odborníka/klinika v rámci oponentského řízení. Požaduje se výrobcem organizačně zabezpečit a provést oponentské řízení SW za účasti zástupců zadavatele. K tomu zpracovat výrobcem program provedení oponentského řízení.</w:t>
      </w:r>
    </w:p>
    <w:p w14:paraId="7ED3BCF1" w14:textId="30792E1D" w:rsidR="00E5011E" w:rsidRPr="00E5011E" w:rsidRDefault="00E5011E" w:rsidP="00E5011E">
      <w:pPr>
        <w:spacing w:after="0"/>
        <w:jc w:val="both"/>
        <w:rPr>
          <w:rFonts w:ascii="Times New Roman" w:hAnsi="Times New Roman" w:cs="Times New Roman"/>
        </w:rPr>
      </w:pPr>
      <w:r w:rsidRPr="00E5011E">
        <w:rPr>
          <w:rFonts w:ascii="Times New Roman" w:hAnsi="Times New Roman" w:cs="Times New Roman"/>
        </w:rPr>
        <w:t xml:space="preserve">Neshody, závady a připomínky zjištěné v průběhu oponentského řízení řešit a odstranit výrobcem </w:t>
      </w:r>
      <w:r w:rsidR="003C5EAB">
        <w:rPr>
          <w:rFonts w:ascii="Times New Roman" w:hAnsi="Times New Roman" w:cs="Times New Roman"/>
        </w:rPr>
        <w:t>ještě v průběhu</w:t>
      </w:r>
      <w:r w:rsidRPr="00E5011E">
        <w:rPr>
          <w:rFonts w:ascii="Times New Roman" w:hAnsi="Times New Roman" w:cs="Times New Roman"/>
        </w:rPr>
        <w:t xml:space="preserve"> oponentského řízení.</w:t>
      </w:r>
    </w:p>
    <w:p w14:paraId="1C04591F" w14:textId="77777777" w:rsidR="00E5011E" w:rsidRPr="00E5011E" w:rsidRDefault="00E5011E" w:rsidP="00E5011E">
      <w:pPr>
        <w:spacing w:after="0"/>
        <w:jc w:val="both"/>
        <w:rPr>
          <w:rFonts w:ascii="Times New Roman" w:hAnsi="Times New Roman" w:cs="Times New Roman"/>
        </w:rPr>
      </w:pPr>
      <w:r w:rsidRPr="00E5011E">
        <w:rPr>
          <w:rFonts w:ascii="Times New Roman" w:hAnsi="Times New Roman" w:cs="Times New Roman"/>
        </w:rPr>
        <w:t>O provedení oponentského řízení zpracovat písemnou zprávu obsahující protokoly, fotodokumentaci o provedených dílčích zkouškách, prohlášení, stanoviska, vyjádření apod. Výsledky zprávy projednat se zástupci zadavatele.</w:t>
      </w:r>
    </w:p>
    <w:p w14:paraId="6DDBBF91" w14:textId="77777777" w:rsidR="00E5011E" w:rsidRPr="00E5011E" w:rsidRDefault="00E5011E" w:rsidP="00E5011E">
      <w:pPr>
        <w:spacing w:after="0"/>
        <w:jc w:val="both"/>
        <w:rPr>
          <w:rFonts w:ascii="Times New Roman" w:hAnsi="Times New Roman" w:cs="Times New Roman"/>
        </w:rPr>
      </w:pPr>
      <w:r w:rsidRPr="00E5011E">
        <w:rPr>
          <w:rFonts w:ascii="Times New Roman" w:hAnsi="Times New Roman" w:cs="Times New Roman"/>
        </w:rPr>
        <w:t xml:space="preserve">Hodnocení bude obsahovat výsledky oponentského řízení požadovaných schopností v oblasti automatizované detekce solidních uzlů štítné žlázy velikosti 0,6–3 cm, jejich rozpoznání, identifikace a hodnocení a klasifikace daného uzlu jako maligního či benigního. </w:t>
      </w:r>
    </w:p>
    <w:p w14:paraId="1EB44A91" w14:textId="6C2C645A" w:rsidR="00E5011E" w:rsidRDefault="00E5011E" w:rsidP="00E50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11E">
        <w:rPr>
          <w:rFonts w:ascii="Times New Roman" w:hAnsi="Times New Roman" w:cs="Times New Roman"/>
        </w:rPr>
        <w:t>Hodnocení procesu bude posuzováno zástupci zadavatele z pohledu shody předložené dokumentace a technických parametrů se smluvně stanovenými požadavky. V případě shody, kdy zástupci zadavatele vyhodnotí jako oponentské řízení „vyhovující“, bude SW předán a vývoj dokončen. V případě identifikované neshody, kdy zástupci zadavatele vyhodnotí oponentské řízení jako „nevyhovující“ bude požadována náprava a doplnění identifikovaných nedostatků ve vzájemně dohodnutém termínu.</w:t>
      </w:r>
    </w:p>
    <w:p w14:paraId="312ADEB9" w14:textId="6FE47854" w:rsidR="0013509F" w:rsidRDefault="0013509F" w:rsidP="00E501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E9134C" w14:textId="77777777" w:rsidR="0058785C" w:rsidRPr="00832D49" w:rsidRDefault="0058785C" w:rsidP="00E501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E765DF" w14:textId="13FF3263" w:rsidR="0012677C" w:rsidRDefault="006A6BBC" w:rsidP="0012677C">
      <w:pPr>
        <w:pStyle w:val="Zkladntext2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="00964F63">
        <w:rPr>
          <w:sz w:val="28"/>
          <w:szCs w:val="28"/>
          <w:u w:val="single"/>
        </w:rPr>
        <w:t>ožadavky</w:t>
      </w:r>
      <w:r>
        <w:rPr>
          <w:sz w:val="28"/>
          <w:szCs w:val="28"/>
          <w:u w:val="single"/>
        </w:rPr>
        <w:t xml:space="preserve"> na bezpečnost</w:t>
      </w:r>
    </w:p>
    <w:p w14:paraId="065A388B" w14:textId="73F9B9AE" w:rsidR="00137D74" w:rsidRPr="00CE4AFB" w:rsidRDefault="00137D74" w:rsidP="0058785C">
      <w:pPr>
        <w:pStyle w:val="Zkladntext20"/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bookmarkStart w:id="7" w:name="_Hlk85726918"/>
      <w:r>
        <w:rPr>
          <w:rFonts w:eastAsiaTheme="minorHAnsi"/>
          <w:b w:val="0"/>
          <w:bCs w:val="0"/>
          <w:sz w:val="22"/>
          <w:szCs w:val="22"/>
        </w:rPr>
        <w:t xml:space="preserve">V případě zpracování osobních </w:t>
      </w:r>
      <w:r w:rsidR="0058785C">
        <w:rPr>
          <w:rFonts w:eastAsiaTheme="minorHAnsi"/>
          <w:b w:val="0"/>
          <w:bCs w:val="0"/>
          <w:sz w:val="22"/>
          <w:szCs w:val="22"/>
        </w:rPr>
        <w:t>ú</w:t>
      </w:r>
      <w:r>
        <w:rPr>
          <w:rFonts w:eastAsiaTheme="minorHAnsi"/>
          <w:b w:val="0"/>
          <w:bCs w:val="0"/>
          <w:sz w:val="22"/>
          <w:szCs w:val="22"/>
        </w:rPr>
        <w:t>dajů musí S</w:t>
      </w:r>
      <w:r w:rsidR="0058785C">
        <w:rPr>
          <w:rFonts w:eastAsiaTheme="minorHAnsi"/>
          <w:b w:val="0"/>
          <w:bCs w:val="0"/>
          <w:sz w:val="22"/>
          <w:szCs w:val="22"/>
        </w:rPr>
        <w:t xml:space="preserve">W </w:t>
      </w:r>
      <w:r w:rsidRPr="00CE4AFB">
        <w:rPr>
          <w:rFonts w:eastAsiaTheme="minorHAnsi"/>
          <w:b w:val="0"/>
          <w:bCs w:val="0"/>
          <w:sz w:val="22"/>
          <w:szCs w:val="22"/>
        </w:rPr>
        <w:t>splňovat základní bezpečnostní požadavky a požadavky GDPR, a to zejména:</w:t>
      </w:r>
    </w:p>
    <w:p w14:paraId="0FFC0B5F" w14:textId="40F667DD" w:rsidR="00BC1375" w:rsidRDefault="0058785C" w:rsidP="00137D74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>ř</w:t>
      </w:r>
      <w:r w:rsidR="00BC1375" w:rsidRPr="00BC1375">
        <w:rPr>
          <w:rFonts w:eastAsiaTheme="minorHAnsi"/>
          <w:b w:val="0"/>
          <w:bCs w:val="0"/>
          <w:sz w:val="22"/>
          <w:szCs w:val="22"/>
        </w:rPr>
        <w:t>ízení přístupu k osobním údajům pacientů (role uživatel/admin)</w:t>
      </w:r>
      <w:r>
        <w:rPr>
          <w:rFonts w:eastAsiaTheme="minorHAnsi"/>
          <w:b w:val="0"/>
          <w:bCs w:val="0"/>
          <w:sz w:val="22"/>
          <w:szCs w:val="22"/>
        </w:rPr>
        <w:t>;</w:t>
      </w:r>
    </w:p>
    <w:p w14:paraId="4E37F0AE" w14:textId="22FEC5FE" w:rsidR="00137D74" w:rsidRPr="00CE4AFB" w:rsidRDefault="00137D74" w:rsidP="00137D74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>m</w:t>
      </w:r>
      <w:r w:rsidRPr="00CE4AFB">
        <w:rPr>
          <w:rFonts w:eastAsiaTheme="minorHAnsi"/>
          <w:b w:val="0"/>
          <w:bCs w:val="0"/>
          <w:sz w:val="22"/>
          <w:szCs w:val="22"/>
        </w:rPr>
        <w:t>inimalizovat rozsah osobních dat</w:t>
      </w:r>
      <w:r w:rsidR="00104739">
        <w:rPr>
          <w:rFonts w:eastAsiaTheme="minorHAnsi"/>
          <w:b w:val="0"/>
          <w:bCs w:val="0"/>
          <w:sz w:val="22"/>
          <w:szCs w:val="22"/>
        </w:rPr>
        <w:t>,</w:t>
      </w:r>
      <w:r w:rsidRPr="00CE4AFB">
        <w:rPr>
          <w:rFonts w:eastAsiaTheme="minorHAnsi"/>
          <w:b w:val="0"/>
          <w:bCs w:val="0"/>
          <w:sz w:val="22"/>
          <w:szCs w:val="22"/>
        </w:rPr>
        <w:t xml:space="preserve"> ke kterým má přístup obsluha aplikace</w:t>
      </w:r>
      <w:r>
        <w:rPr>
          <w:rFonts w:eastAsiaTheme="minorHAnsi"/>
          <w:b w:val="0"/>
          <w:bCs w:val="0"/>
          <w:sz w:val="22"/>
          <w:szCs w:val="22"/>
        </w:rPr>
        <w:t>;</w:t>
      </w:r>
    </w:p>
    <w:p w14:paraId="5319284A" w14:textId="12D16BE5" w:rsidR="00137D74" w:rsidRPr="00CE4AFB" w:rsidRDefault="00137D74" w:rsidP="00137D74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>m</w:t>
      </w:r>
      <w:r w:rsidRPr="00CE4AFB">
        <w:rPr>
          <w:rFonts w:eastAsiaTheme="minorHAnsi"/>
          <w:b w:val="0"/>
          <w:bCs w:val="0"/>
          <w:sz w:val="22"/>
          <w:szCs w:val="22"/>
        </w:rPr>
        <w:t xml:space="preserve">inimalizovat dobu kdy se lékařská a osobní data pacientů (včetně </w:t>
      </w:r>
      <w:proofErr w:type="spellStart"/>
      <w:r w:rsidRPr="00CE4AFB">
        <w:rPr>
          <w:rFonts w:eastAsiaTheme="minorHAnsi"/>
          <w:b w:val="0"/>
          <w:bCs w:val="0"/>
          <w:sz w:val="22"/>
          <w:szCs w:val="22"/>
        </w:rPr>
        <w:t>skenů</w:t>
      </w:r>
      <w:proofErr w:type="spellEnd"/>
      <w:r w:rsidRPr="00CE4AFB">
        <w:rPr>
          <w:rFonts w:eastAsiaTheme="minorHAnsi"/>
          <w:b w:val="0"/>
          <w:bCs w:val="0"/>
          <w:sz w:val="22"/>
          <w:szCs w:val="22"/>
        </w:rPr>
        <w:t xml:space="preserve">) nacházejí na </w:t>
      </w:r>
      <w:r>
        <w:rPr>
          <w:rFonts w:eastAsiaTheme="minorHAnsi"/>
          <w:b w:val="0"/>
          <w:bCs w:val="0"/>
          <w:sz w:val="22"/>
          <w:szCs w:val="22"/>
        </w:rPr>
        <w:t>PC</w:t>
      </w:r>
      <w:r w:rsidR="0058785C">
        <w:rPr>
          <w:rFonts w:eastAsiaTheme="minorHAnsi"/>
          <w:b w:val="0"/>
          <w:bCs w:val="0"/>
          <w:sz w:val="22"/>
          <w:szCs w:val="22"/>
        </w:rPr>
        <w:t>,</w:t>
      </w:r>
      <w:r w:rsidRPr="00CE4AFB">
        <w:rPr>
          <w:rFonts w:eastAsiaTheme="minorHAnsi"/>
          <w:b w:val="0"/>
          <w:bCs w:val="0"/>
          <w:sz w:val="22"/>
          <w:szCs w:val="22"/>
        </w:rPr>
        <w:t xml:space="preserve"> a po tuto dobu data bezpečně šifrovat algoritmy v souladu s požadavky NÚKIB (data on rest)</w:t>
      </w:r>
      <w:r>
        <w:rPr>
          <w:rFonts w:eastAsiaTheme="minorHAnsi"/>
          <w:b w:val="0"/>
          <w:bCs w:val="0"/>
          <w:sz w:val="22"/>
          <w:szCs w:val="22"/>
        </w:rPr>
        <w:t>;</w:t>
      </w:r>
    </w:p>
    <w:p w14:paraId="29F400AF" w14:textId="0724E3E5" w:rsidR="00137D74" w:rsidRDefault="00137D74" w:rsidP="00137D74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>m</w:t>
      </w:r>
      <w:r w:rsidRPr="00CE4AFB">
        <w:rPr>
          <w:rFonts w:eastAsiaTheme="minorHAnsi"/>
          <w:b w:val="0"/>
          <w:bCs w:val="0"/>
          <w:sz w:val="22"/>
          <w:szCs w:val="22"/>
        </w:rPr>
        <w:t>onitorovat a logovat pro auditní účely přístup uživatelů k osobním údajům pacientů</w:t>
      </w:r>
      <w:r w:rsidR="0058785C">
        <w:rPr>
          <w:rFonts w:eastAsiaTheme="minorHAnsi"/>
          <w:b w:val="0"/>
          <w:bCs w:val="0"/>
          <w:sz w:val="22"/>
          <w:szCs w:val="22"/>
        </w:rPr>
        <w:t>;</w:t>
      </w:r>
    </w:p>
    <w:p w14:paraId="50A4B1C4" w14:textId="2FD094AD" w:rsidR="00137D74" w:rsidRPr="00CE4AFB" w:rsidRDefault="00137D74" w:rsidP="00137D74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 xml:space="preserve">LDAP/AD </w:t>
      </w:r>
      <w:r w:rsidR="0058785C">
        <w:rPr>
          <w:rFonts w:eastAsiaTheme="minorHAnsi"/>
          <w:b w:val="0"/>
          <w:bCs w:val="0"/>
          <w:sz w:val="22"/>
          <w:szCs w:val="22"/>
        </w:rPr>
        <w:t>či</w:t>
      </w:r>
      <w:r>
        <w:rPr>
          <w:rFonts w:eastAsiaTheme="minorHAnsi"/>
          <w:b w:val="0"/>
          <w:bCs w:val="0"/>
          <w:sz w:val="22"/>
          <w:szCs w:val="22"/>
        </w:rPr>
        <w:t xml:space="preserve"> heslov</w:t>
      </w:r>
      <w:r w:rsidR="0058785C">
        <w:rPr>
          <w:rFonts w:eastAsiaTheme="minorHAnsi"/>
          <w:b w:val="0"/>
          <w:bCs w:val="0"/>
          <w:sz w:val="22"/>
          <w:szCs w:val="22"/>
        </w:rPr>
        <w:t>ou</w:t>
      </w:r>
      <w:r>
        <w:rPr>
          <w:rFonts w:eastAsiaTheme="minorHAnsi"/>
          <w:b w:val="0"/>
          <w:bCs w:val="0"/>
          <w:sz w:val="22"/>
          <w:szCs w:val="22"/>
        </w:rPr>
        <w:t xml:space="preserve"> politik</w:t>
      </w:r>
      <w:r w:rsidR="0058785C">
        <w:rPr>
          <w:rFonts w:eastAsiaTheme="minorHAnsi"/>
          <w:b w:val="0"/>
          <w:bCs w:val="0"/>
          <w:sz w:val="22"/>
          <w:szCs w:val="22"/>
        </w:rPr>
        <w:t>u</w:t>
      </w:r>
      <w:r>
        <w:rPr>
          <w:rFonts w:eastAsiaTheme="minorHAnsi"/>
          <w:b w:val="0"/>
          <w:bCs w:val="0"/>
          <w:sz w:val="22"/>
          <w:szCs w:val="22"/>
        </w:rPr>
        <w:t xml:space="preserve"> dle </w:t>
      </w:r>
      <w:r w:rsidR="00BC1375">
        <w:rPr>
          <w:rFonts w:eastAsiaTheme="minorHAnsi"/>
          <w:b w:val="0"/>
          <w:bCs w:val="0"/>
          <w:sz w:val="22"/>
          <w:szCs w:val="22"/>
        </w:rPr>
        <w:t xml:space="preserve">Vyhlášky o kybernetické bezpečnosti </w:t>
      </w:r>
      <w:r w:rsidRPr="00137D74">
        <w:rPr>
          <w:rFonts w:eastAsiaTheme="minorHAnsi"/>
          <w:b w:val="0"/>
          <w:bCs w:val="0"/>
          <w:sz w:val="22"/>
          <w:szCs w:val="22"/>
        </w:rPr>
        <w:t>82/2018 §19 ods</w:t>
      </w:r>
      <w:r w:rsidR="0058785C">
        <w:rPr>
          <w:rFonts w:eastAsiaTheme="minorHAnsi"/>
          <w:b w:val="0"/>
          <w:bCs w:val="0"/>
          <w:sz w:val="22"/>
          <w:szCs w:val="22"/>
        </w:rPr>
        <w:t>t</w:t>
      </w:r>
      <w:r w:rsidRPr="00137D74">
        <w:rPr>
          <w:rFonts w:eastAsiaTheme="minorHAnsi"/>
          <w:b w:val="0"/>
          <w:bCs w:val="0"/>
          <w:sz w:val="22"/>
          <w:szCs w:val="22"/>
        </w:rPr>
        <w:t>.</w:t>
      </w:r>
      <w:r w:rsidR="0058785C">
        <w:rPr>
          <w:rFonts w:eastAsiaTheme="minorHAnsi"/>
          <w:b w:val="0"/>
          <w:bCs w:val="0"/>
          <w:sz w:val="22"/>
          <w:szCs w:val="22"/>
        </w:rPr>
        <w:t xml:space="preserve"> </w:t>
      </w:r>
      <w:r w:rsidRPr="00137D74">
        <w:rPr>
          <w:rFonts w:eastAsiaTheme="minorHAnsi"/>
          <w:b w:val="0"/>
          <w:bCs w:val="0"/>
          <w:sz w:val="22"/>
          <w:szCs w:val="22"/>
        </w:rPr>
        <w:t>5</w:t>
      </w:r>
      <w:r w:rsidR="0058785C">
        <w:rPr>
          <w:rFonts w:eastAsiaTheme="minorHAnsi"/>
          <w:b w:val="0"/>
          <w:bCs w:val="0"/>
          <w:sz w:val="22"/>
          <w:szCs w:val="22"/>
        </w:rPr>
        <w:t>.</w:t>
      </w:r>
      <w:bookmarkEnd w:id="7"/>
    </w:p>
    <w:p w14:paraId="0382AEF2" w14:textId="4A9609EC" w:rsidR="0058785C" w:rsidRDefault="0058785C">
      <w:pPr>
        <w:spacing w:after="200" w:line="276" w:lineRule="auto"/>
        <w:rPr>
          <w:rFonts w:ascii="Times New Roman" w:hAnsi="Times New Roman" w:cs="Times New Roman"/>
        </w:rPr>
      </w:pPr>
      <w:r>
        <w:rPr>
          <w:b/>
          <w:bCs/>
        </w:rPr>
        <w:br w:type="page"/>
      </w:r>
    </w:p>
    <w:p w14:paraId="79078F3A" w14:textId="77777777" w:rsidR="00137D74" w:rsidRDefault="00137D74" w:rsidP="006A6BBC">
      <w:pPr>
        <w:pStyle w:val="Zkladntext20"/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</w:p>
    <w:p w14:paraId="72AED248" w14:textId="77777777" w:rsidR="00315E20" w:rsidRDefault="00315E20" w:rsidP="00964F63">
      <w:pPr>
        <w:pStyle w:val="Zkladntext20"/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</w:p>
    <w:p w14:paraId="39849CB2" w14:textId="6A9E3032" w:rsidR="0012677C" w:rsidRPr="000E169F" w:rsidRDefault="000E169F" w:rsidP="0012677C">
      <w:pPr>
        <w:pStyle w:val="Zkladntext2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>
        <w:rPr>
          <w:sz w:val="26"/>
          <w:szCs w:val="26"/>
          <w:u w:val="single"/>
        </w:rPr>
        <w:t>P</w:t>
      </w:r>
      <w:r w:rsidRPr="008A2282">
        <w:rPr>
          <w:sz w:val="26"/>
          <w:szCs w:val="26"/>
          <w:u w:val="single"/>
        </w:rPr>
        <w:t>ožadavky</w:t>
      </w:r>
      <w:r w:rsidRPr="00287C9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na </w:t>
      </w:r>
      <w:r w:rsidRPr="008A2282">
        <w:rPr>
          <w:sz w:val="26"/>
          <w:szCs w:val="26"/>
          <w:u w:val="single"/>
        </w:rPr>
        <w:t>HW a systémové</w:t>
      </w:r>
      <w:r>
        <w:rPr>
          <w:sz w:val="26"/>
          <w:szCs w:val="26"/>
          <w:u w:val="single"/>
        </w:rPr>
        <w:t xml:space="preserve"> prostředky</w:t>
      </w:r>
    </w:p>
    <w:p w14:paraId="4D94597F" w14:textId="43351214" w:rsidR="000E169F" w:rsidRPr="00EF6DB9" w:rsidRDefault="000E169F" w:rsidP="000E169F">
      <w:pPr>
        <w:pStyle w:val="Zkladntext20"/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 w:rsidRPr="00EF6DB9">
        <w:rPr>
          <w:rFonts w:eastAsiaTheme="minorHAnsi"/>
          <w:b w:val="0"/>
          <w:bCs w:val="0"/>
          <w:sz w:val="22"/>
          <w:szCs w:val="22"/>
        </w:rPr>
        <w:t>SW musí být provozovatelný na prostředcích zadavatele:</w:t>
      </w:r>
    </w:p>
    <w:p w14:paraId="45F66007" w14:textId="51AE6310" w:rsidR="00725CDC" w:rsidRDefault="00725CDC" w:rsidP="00847D20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databáze MS SQL</w:t>
      </w:r>
    </w:p>
    <w:p w14:paraId="5886D35E" w14:textId="0F2A0B9C" w:rsidR="00677D09" w:rsidRDefault="004F0C24" w:rsidP="00847D20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lokálně </w:t>
      </w:r>
      <w:r w:rsidR="00677D09" w:rsidRPr="00EF6DB9">
        <w:rPr>
          <w:rFonts w:ascii="Times New Roman" w:hAnsi="Times New Roman" w:cs="Times New Roman"/>
        </w:rPr>
        <w:t xml:space="preserve">na </w:t>
      </w:r>
      <w:r w:rsidR="00270595">
        <w:rPr>
          <w:rFonts w:ascii="Times New Roman" w:hAnsi="Times New Roman" w:cs="Times New Roman"/>
        </w:rPr>
        <w:t>PC v počítačové síti</w:t>
      </w:r>
      <w:r w:rsidR="00677D09" w:rsidRPr="00EF6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tak, aby </w:t>
      </w:r>
      <w:r w:rsidR="00435066">
        <w:rPr>
          <w:rFonts w:ascii="Times New Roman" w:hAnsi="Times New Roman" w:cs="Times New Roman"/>
        </w:rPr>
        <w:t xml:space="preserve">výrazně nezatížil chod počítačové sítě a daného PC </w:t>
      </w:r>
      <w:r w:rsidR="00677D09" w:rsidRPr="00EF6DB9">
        <w:rPr>
          <w:rFonts w:ascii="Times New Roman" w:hAnsi="Times New Roman" w:cs="Times New Roman"/>
        </w:rPr>
        <w:t>s min. parametry:</w:t>
      </w:r>
    </w:p>
    <w:p w14:paraId="711B9FF8" w14:textId="5D45D58F" w:rsidR="00677D09" w:rsidRPr="00270595" w:rsidRDefault="00381C3B" w:rsidP="00847D20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bookmarkStart w:id="8" w:name="_Hlk54615852"/>
      <w:proofErr w:type="spellStart"/>
      <w:r w:rsidRPr="00EF6DB9">
        <w:rPr>
          <w:rFonts w:ascii="Times New Roman" w:eastAsia="Times New Roman" w:hAnsi="Times New Roman" w:cs="Times New Roman"/>
          <w:color w:val="000000"/>
          <w:lang w:val="en-GB"/>
        </w:rPr>
        <w:t>o</w:t>
      </w:r>
      <w:r w:rsidR="007C4B18" w:rsidRPr="00EF6DB9">
        <w:rPr>
          <w:rFonts w:ascii="Times New Roman" w:eastAsia="Times New Roman" w:hAnsi="Times New Roman" w:cs="Times New Roman"/>
          <w:color w:val="000000"/>
          <w:lang w:val="en-GB"/>
        </w:rPr>
        <w:t>perační</w:t>
      </w:r>
      <w:proofErr w:type="spellEnd"/>
      <w:r w:rsidR="007C4B18" w:rsidRPr="00EF6DB9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="007C4B18" w:rsidRPr="00EF6DB9">
        <w:rPr>
          <w:rFonts w:ascii="Times New Roman" w:eastAsia="Times New Roman" w:hAnsi="Times New Roman" w:cs="Times New Roman"/>
          <w:color w:val="000000"/>
          <w:lang w:val="en-GB"/>
        </w:rPr>
        <w:t>systém</w:t>
      </w:r>
      <w:proofErr w:type="spellEnd"/>
      <w:r w:rsidR="007C4B18" w:rsidRPr="00EF6DB9">
        <w:rPr>
          <w:rFonts w:ascii="Times New Roman" w:eastAsia="Times New Roman" w:hAnsi="Times New Roman" w:cs="Times New Roman"/>
          <w:color w:val="000000"/>
          <w:lang w:val="en-GB"/>
        </w:rPr>
        <w:t xml:space="preserve"> min. </w:t>
      </w:r>
      <w:bookmarkEnd w:id="8"/>
      <w:r w:rsidRPr="00EF6DB9">
        <w:rPr>
          <w:rFonts w:ascii="Times New Roman" w:eastAsia="Times New Roman" w:hAnsi="Times New Roman" w:cs="Times New Roman"/>
          <w:color w:val="000000"/>
          <w:lang w:val="en-GB"/>
        </w:rPr>
        <w:t xml:space="preserve">MS Windows </w:t>
      </w:r>
      <w:r w:rsidR="00270595">
        <w:rPr>
          <w:rFonts w:ascii="Times New Roman" w:eastAsia="Times New Roman" w:hAnsi="Times New Roman" w:cs="Times New Roman"/>
          <w:color w:val="000000"/>
          <w:lang w:val="en-GB"/>
        </w:rPr>
        <w:t>10 Pro CZ</w:t>
      </w:r>
    </w:p>
    <w:p w14:paraId="2B5DA1AF" w14:textId="5B1EB6E0" w:rsidR="00270595" w:rsidRDefault="00270595" w:rsidP="00847D20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technologie 64 bit</w:t>
      </w:r>
    </w:p>
    <w:p w14:paraId="445A86BE" w14:textId="09A5C15B" w:rsidR="00270595" w:rsidRPr="00467D32" w:rsidRDefault="00270595" w:rsidP="00847D20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67D32">
        <w:rPr>
          <w:rFonts w:ascii="Times New Roman" w:hAnsi="Times New Roman" w:cs="Times New Roman"/>
        </w:rPr>
        <w:t xml:space="preserve">CPU </w:t>
      </w:r>
      <w:r w:rsidR="00BD6167" w:rsidRPr="00467D32">
        <w:rPr>
          <w:rFonts w:ascii="Times New Roman" w:hAnsi="Times New Roman" w:cs="Times New Roman"/>
        </w:rPr>
        <w:t>6</w:t>
      </w:r>
      <w:r w:rsidRPr="00467D32">
        <w:rPr>
          <w:rFonts w:ascii="Times New Roman" w:hAnsi="Times New Roman" w:cs="Times New Roman"/>
        </w:rPr>
        <w:t xml:space="preserve"> </w:t>
      </w:r>
      <w:proofErr w:type="spellStart"/>
      <w:r w:rsidRPr="00467D32">
        <w:rPr>
          <w:rFonts w:ascii="Times New Roman" w:hAnsi="Times New Roman" w:cs="Times New Roman"/>
        </w:rPr>
        <w:t>Core</w:t>
      </w:r>
      <w:proofErr w:type="spellEnd"/>
    </w:p>
    <w:p w14:paraId="1BC9888A" w14:textId="10630E3F" w:rsidR="00677D09" w:rsidRPr="00EF6DB9" w:rsidRDefault="00270595" w:rsidP="00847D20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8</w:t>
      </w:r>
      <w:r w:rsidR="00677D09" w:rsidRPr="00EF6DB9">
        <w:rPr>
          <w:rFonts w:ascii="Times New Roman" w:eastAsia="Times New Roman" w:hAnsi="Times New Roman" w:cs="Times New Roman"/>
          <w:color w:val="000000"/>
          <w:lang w:val="en-GB"/>
        </w:rPr>
        <w:t xml:space="preserve"> GB RAM</w:t>
      </w:r>
    </w:p>
    <w:p w14:paraId="51986C6C" w14:textId="101637AF" w:rsidR="00677D09" w:rsidRPr="004F0C24" w:rsidRDefault="00270595" w:rsidP="00847D20">
      <w:pPr>
        <w:pStyle w:val="Bezmezer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SSD 500 GB</w:t>
      </w:r>
      <w:r w:rsidR="004F0C24">
        <w:rPr>
          <w:rFonts w:ascii="Times New Roman" w:eastAsia="Times New Roman" w:hAnsi="Times New Roman" w:cs="Times New Roman"/>
          <w:color w:val="000000"/>
          <w:lang w:val="en-GB"/>
        </w:rPr>
        <w:t>,</w:t>
      </w:r>
    </w:p>
    <w:p w14:paraId="523A6A9F" w14:textId="5B0C0728" w:rsidR="000E169F" w:rsidRDefault="000E169F" w:rsidP="000E169F">
      <w:pPr>
        <w:pStyle w:val="Zkladntext20"/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</w:p>
    <w:p w14:paraId="5E6850AD" w14:textId="4654C51C" w:rsidR="0012677C" w:rsidRDefault="000E169F" w:rsidP="0012677C">
      <w:pPr>
        <w:pStyle w:val="Zkladntext2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Požadavky na </w:t>
      </w:r>
      <w:r w:rsidR="0058785C">
        <w:rPr>
          <w:sz w:val="28"/>
          <w:szCs w:val="28"/>
          <w:u w:val="single"/>
        </w:rPr>
        <w:t xml:space="preserve">vývoj a </w:t>
      </w:r>
      <w:r>
        <w:rPr>
          <w:sz w:val="28"/>
          <w:szCs w:val="28"/>
          <w:u w:val="single"/>
        </w:rPr>
        <w:t>implementaci</w:t>
      </w:r>
    </w:p>
    <w:p w14:paraId="20BF9E45" w14:textId="101AB9D2" w:rsidR="000E169F" w:rsidRPr="00907A04" w:rsidRDefault="0058785C" w:rsidP="000E169F">
      <w:pPr>
        <w:pStyle w:val="Zkladntext20"/>
        <w:shd w:val="clear" w:color="auto" w:fill="auto"/>
        <w:spacing w:line="240" w:lineRule="auto"/>
        <w:jc w:val="left"/>
        <w:rPr>
          <w:rFonts w:eastAsiaTheme="minorHAnsi"/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</w:rPr>
        <w:t>Zadavatel požaduje</w:t>
      </w:r>
      <w:r w:rsidR="000E169F" w:rsidRPr="00907A04">
        <w:rPr>
          <w:rFonts w:eastAsiaTheme="minorHAnsi"/>
          <w:b w:val="0"/>
          <w:sz w:val="22"/>
          <w:szCs w:val="22"/>
        </w:rPr>
        <w:t>:</w:t>
      </w:r>
    </w:p>
    <w:p w14:paraId="72278598" w14:textId="79AEF728" w:rsidR="000E169F" w:rsidRPr="00627B01" w:rsidRDefault="0051216B" w:rsidP="00847D20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bookmarkStart w:id="9" w:name="_Hlk54608615"/>
      <w:r>
        <w:rPr>
          <w:rFonts w:eastAsiaTheme="minorHAnsi"/>
          <w:b w:val="0"/>
          <w:bCs w:val="0"/>
          <w:sz w:val="22"/>
          <w:szCs w:val="22"/>
        </w:rPr>
        <w:t xml:space="preserve">provedení </w:t>
      </w:r>
      <w:proofErr w:type="spellStart"/>
      <w:r>
        <w:rPr>
          <w:rFonts w:eastAsiaTheme="minorHAnsi"/>
          <w:b w:val="0"/>
          <w:bCs w:val="0"/>
          <w:sz w:val="22"/>
          <w:szCs w:val="22"/>
        </w:rPr>
        <w:t>před</w:t>
      </w:r>
      <w:r w:rsidR="0058785C">
        <w:rPr>
          <w:rFonts w:eastAsiaTheme="minorHAnsi"/>
          <w:b w:val="0"/>
          <w:bCs w:val="0"/>
          <w:sz w:val="22"/>
          <w:szCs w:val="22"/>
        </w:rPr>
        <w:t>vývojové</w:t>
      </w:r>
      <w:proofErr w:type="spellEnd"/>
      <w:r>
        <w:rPr>
          <w:rFonts w:eastAsiaTheme="minorHAnsi"/>
          <w:b w:val="0"/>
          <w:bCs w:val="0"/>
          <w:sz w:val="22"/>
          <w:szCs w:val="22"/>
        </w:rPr>
        <w:t xml:space="preserve"> analýzy v součinnosti se zadavatelem pro konkretizaci požadavků zadavatele;</w:t>
      </w:r>
      <w:bookmarkEnd w:id="9"/>
    </w:p>
    <w:p w14:paraId="713D11D3" w14:textId="3CEB8526" w:rsidR="000E169F" w:rsidRDefault="00701550" w:rsidP="00847D20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jc w:val="left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>p</w:t>
      </w:r>
      <w:r w:rsidR="000E169F" w:rsidRPr="00CB029F">
        <w:rPr>
          <w:rFonts w:eastAsiaTheme="minorHAnsi"/>
          <w:b w:val="0"/>
          <w:bCs w:val="0"/>
          <w:sz w:val="22"/>
          <w:szCs w:val="22"/>
        </w:rPr>
        <w:t xml:space="preserve">arametrizace </w:t>
      </w:r>
      <w:r w:rsidR="0051216B">
        <w:rPr>
          <w:rFonts w:eastAsiaTheme="minorHAnsi"/>
          <w:b w:val="0"/>
          <w:bCs w:val="0"/>
          <w:sz w:val="22"/>
          <w:szCs w:val="22"/>
        </w:rPr>
        <w:t>aplikace</w:t>
      </w:r>
      <w:r w:rsidR="000E169F" w:rsidRPr="00CB029F">
        <w:rPr>
          <w:rFonts w:eastAsiaTheme="minorHAnsi"/>
          <w:b w:val="0"/>
          <w:bCs w:val="0"/>
          <w:sz w:val="22"/>
          <w:szCs w:val="22"/>
        </w:rPr>
        <w:t xml:space="preserve"> v součinnosti s</w:t>
      </w:r>
      <w:r>
        <w:rPr>
          <w:rFonts w:eastAsiaTheme="minorHAnsi"/>
          <w:b w:val="0"/>
          <w:bCs w:val="0"/>
          <w:sz w:val="22"/>
          <w:szCs w:val="22"/>
        </w:rPr>
        <w:t>e zadavatelem;</w:t>
      </w:r>
    </w:p>
    <w:p w14:paraId="4EE1C45C" w14:textId="4FB06E75" w:rsidR="000E169F" w:rsidRDefault="000E169F" w:rsidP="00847D20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2"/>
          <w:szCs w:val="22"/>
        </w:rPr>
      </w:pPr>
      <w:r w:rsidRPr="006F4490">
        <w:rPr>
          <w:rFonts w:eastAsiaTheme="minorHAnsi"/>
          <w:b w:val="0"/>
          <w:bCs w:val="0"/>
          <w:sz w:val="22"/>
          <w:szCs w:val="22"/>
        </w:rPr>
        <w:t xml:space="preserve">proškolení </w:t>
      </w:r>
      <w:bookmarkStart w:id="10" w:name="_Hlk52456318"/>
      <w:r w:rsidR="00627B01">
        <w:rPr>
          <w:rFonts w:eastAsiaTheme="minorHAnsi"/>
          <w:b w:val="0"/>
          <w:bCs w:val="0"/>
          <w:sz w:val="22"/>
          <w:szCs w:val="22"/>
        </w:rPr>
        <w:t>stanovených</w:t>
      </w:r>
      <w:r w:rsidR="004B4139">
        <w:rPr>
          <w:rFonts w:eastAsiaTheme="minorHAnsi"/>
          <w:b w:val="0"/>
          <w:bCs w:val="0"/>
          <w:sz w:val="22"/>
          <w:szCs w:val="22"/>
        </w:rPr>
        <w:t xml:space="preserve"> administrátorů </w:t>
      </w:r>
      <w:r w:rsidR="006D7421">
        <w:rPr>
          <w:rFonts w:eastAsiaTheme="minorHAnsi"/>
          <w:b w:val="0"/>
          <w:bCs w:val="0"/>
          <w:sz w:val="22"/>
          <w:szCs w:val="22"/>
        </w:rPr>
        <w:t>zadavatele</w:t>
      </w:r>
      <w:bookmarkEnd w:id="10"/>
      <w:r w:rsidR="0051216B">
        <w:rPr>
          <w:rFonts w:eastAsiaTheme="minorHAnsi"/>
          <w:b w:val="0"/>
          <w:bCs w:val="0"/>
          <w:sz w:val="22"/>
          <w:szCs w:val="22"/>
        </w:rPr>
        <w:t>;</w:t>
      </w:r>
    </w:p>
    <w:p w14:paraId="5645AAAC" w14:textId="54BD4184" w:rsidR="00922B6D" w:rsidRPr="00354F79" w:rsidRDefault="00922B6D" w:rsidP="00922B6D">
      <w:pPr>
        <w:pStyle w:val="Bezmezer"/>
        <w:jc w:val="both"/>
        <w:rPr>
          <w:rFonts w:ascii="Times New Roman" w:hAnsi="Times New Roman" w:cs="Times New Roman"/>
        </w:rPr>
      </w:pPr>
    </w:p>
    <w:p w14:paraId="61FABBD5" w14:textId="69CAFDB1" w:rsidR="00346157" w:rsidRDefault="00810E8B" w:rsidP="00922B6D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>Dodav</w:t>
      </w:r>
      <w:r w:rsidR="00922B6D" w:rsidRPr="00801E9D">
        <w:rPr>
          <w:rFonts w:eastAsiaTheme="minorHAnsi"/>
          <w:b w:val="0"/>
          <w:bCs w:val="0"/>
          <w:sz w:val="22"/>
          <w:szCs w:val="22"/>
        </w:rPr>
        <w:t xml:space="preserve">atel zahájí plnění předmětu zakázky okamžitě po oboustranném podpisu smlouvy (analýza) a implementuje </w:t>
      </w:r>
      <w:r w:rsidR="00801E9D">
        <w:rPr>
          <w:rFonts w:eastAsiaTheme="minorHAnsi"/>
          <w:b w:val="0"/>
          <w:bCs w:val="0"/>
          <w:sz w:val="22"/>
          <w:szCs w:val="22"/>
        </w:rPr>
        <w:t>aplikaci</w:t>
      </w:r>
      <w:r w:rsidR="00922B6D" w:rsidRPr="00801E9D">
        <w:rPr>
          <w:rFonts w:eastAsiaTheme="minorHAnsi"/>
          <w:b w:val="0"/>
          <w:bCs w:val="0"/>
          <w:sz w:val="22"/>
          <w:szCs w:val="22"/>
        </w:rPr>
        <w:t xml:space="preserve"> v plné míře výše uvedených požadavků a funkcionalit nejpozději do </w:t>
      </w:r>
      <w:r w:rsidR="00801E9D">
        <w:rPr>
          <w:rFonts w:eastAsiaTheme="minorHAnsi"/>
          <w:b w:val="0"/>
          <w:bCs w:val="0"/>
          <w:sz w:val="22"/>
          <w:szCs w:val="22"/>
        </w:rPr>
        <w:t>1</w:t>
      </w:r>
      <w:r w:rsidR="00922B6D" w:rsidRPr="00801E9D">
        <w:rPr>
          <w:rFonts w:eastAsiaTheme="minorHAnsi"/>
          <w:b w:val="0"/>
          <w:bCs w:val="0"/>
          <w:sz w:val="22"/>
          <w:szCs w:val="22"/>
        </w:rPr>
        <w:t xml:space="preserve"> měsíc</w:t>
      </w:r>
      <w:r w:rsidR="00801E9D">
        <w:rPr>
          <w:rFonts w:eastAsiaTheme="minorHAnsi"/>
          <w:b w:val="0"/>
          <w:bCs w:val="0"/>
          <w:sz w:val="22"/>
          <w:szCs w:val="22"/>
        </w:rPr>
        <w:t>e</w:t>
      </w:r>
      <w:r w:rsidR="00922B6D" w:rsidRPr="00801E9D">
        <w:rPr>
          <w:rFonts w:eastAsiaTheme="minorHAnsi"/>
          <w:b w:val="0"/>
          <w:bCs w:val="0"/>
          <w:sz w:val="22"/>
          <w:szCs w:val="22"/>
        </w:rPr>
        <w:t xml:space="preserve"> od zahájení.</w:t>
      </w:r>
    </w:p>
    <w:p w14:paraId="4DC6CC12" w14:textId="48994EEE" w:rsidR="00D76558" w:rsidRDefault="00D76558" w:rsidP="00922B6D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2"/>
          <w:szCs w:val="22"/>
        </w:rPr>
      </w:pPr>
    </w:p>
    <w:p w14:paraId="26A84DE8" w14:textId="7145EA0F" w:rsidR="00B56790" w:rsidRDefault="00ED5449" w:rsidP="00922B6D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>Pro ověření funkcionalit se požaduje jako s</w:t>
      </w:r>
      <w:r w:rsidR="00D76558">
        <w:rPr>
          <w:rFonts w:eastAsiaTheme="minorHAnsi"/>
          <w:b w:val="0"/>
          <w:bCs w:val="0"/>
          <w:sz w:val="22"/>
          <w:szCs w:val="22"/>
        </w:rPr>
        <w:t xml:space="preserve">oučást implementace </w:t>
      </w:r>
      <w:r w:rsidR="00016973">
        <w:rPr>
          <w:rFonts w:eastAsiaTheme="minorHAnsi"/>
          <w:b w:val="0"/>
          <w:bCs w:val="0"/>
          <w:sz w:val="22"/>
          <w:szCs w:val="22"/>
        </w:rPr>
        <w:t>testovací</w:t>
      </w:r>
      <w:r w:rsidR="00D76558">
        <w:rPr>
          <w:rFonts w:eastAsiaTheme="minorHAnsi"/>
          <w:b w:val="0"/>
          <w:bCs w:val="0"/>
          <w:sz w:val="22"/>
          <w:szCs w:val="22"/>
        </w:rPr>
        <w:t xml:space="preserve"> provoz aplikace</w:t>
      </w:r>
      <w:r>
        <w:rPr>
          <w:rFonts w:eastAsiaTheme="minorHAnsi"/>
          <w:b w:val="0"/>
          <w:bCs w:val="0"/>
          <w:sz w:val="22"/>
          <w:szCs w:val="22"/>
        </w:rPr>
        <w:t xml:space="preserve"> v délce min. jednoho měsíce </w:t>
      </w:r>
      <w:r w:rsidR="00B56790">
        <w:rPr>
          <w:rFonts w:eastAsiaTheme="minorHAnsi"/>
          <w:b w:val="0"/>
          <w:bCs w:val="0"/>
          <w:sz w:val="22"/>
          <w:szCs w:val="22"/>
        </w:rPr>
        <w:t>bez závad</w:t>
      </w:r>
      <w:r>
        <w:rPr>
          <w:rFonts w:eastAsiaTheme="minorHAnsi"/>
          <w:b w:val="0"/>
          <w:bCs w:val="0"/>
          <w:sz w:val="22"/>
          <w:szCs w:val="22"/>
        </w:rPr>
        <w:t xml:space="preserve"> a nedodělků</w:t>
      </w:r>
      <w:r w:rsidR="00B56790">
        <w:rPr>
          <w:rFonts w:eastAsiaTheme="minorHAnsi"/>
          <w:b w:val="0"/>
          <w:bCs w:val="0"/>
          <w:sz w:val="22"/>
          <w:szCs w:val="22"/>
        </w:rPr>
        <w:t>. V případě vyskytnutí se závady ze strany dodavatele v</w:t>
      </w:r>
      <w:r>
        <w:rPr>
          <w:rFonts w:eastAsiaTheme="minorHAnsi"/>
          <w:b w:val="0"/>
          <w:bCs w:val="0"/>
          <w:sz w:val="22"/>
          <w:szCs w:val="22"/>
        </w:rPr>
        <w:t xml:space="preserve"> této </w:t>
      </w:r>
      <w:r w:rsidR="00B56790">
        <w:rPr>
          <w:rFonts w:eastAsiaTheme="minorHAnsi"/>
          <w:b w:val="0"/>
          <w:bCs w:val="0"/>
          <w:sz w:val="22"/>
          <w:szCs w:val="22"/>
        </w:rPr>
        <w:t xml:space="preserve">době </w:t>
      </w:r>
      <w:r w:rsidR="00016973">
        <w:rPr>
          <w:rFonts w:eastAsiaTheme="minorHAnsi"/>
          <w:b w:val="0"/>
          <w:bCs w:val="0"/>
          <w:sz w:val="22"/>
          <w:szCs w:val="22"/>
        </w:rPr>
        <w:t>testovacího</w:t>
      </w:r>
      <w:r w:rsidR="00B56790">
        <w:rPr>
          <w:rFonts w:eastAsiaTheme="minorHAnsi"/>
          <w:b w:val="0"/>
          <w:bCs w:val="0"/>
          <w:sz w:val="22"/>
          <w:szCs w:val="22"/>
        </w:rPr>
        <w:t xml:space="preserve"> provozu</w:t>
      </w:r>
      <w:r w:rsidR="00244CC3">
        <w:rPr>
          <w:rFonts w:eastAsiaTheme="minorHAnsi"/>
          <w:b w:val="0"/>
          <w:bCs w:val="0"/>
          <w:sz w:val="22"/>
          <w:szCs w:val="22"/>
        </w:rPr>
        <w:t>,</w:t>
      </w:r>
      <w:r w:rsidR="00B56790">
        <w:rPr>
          <w:rFonts w:eastAsiaTheme="minorHAnsi"/>
          <w:b w:val="0"/>
          <w:bCs w:val="0"/>
          <w:sz w:val="22"/>
          <w:szCs w:val="22"/>
        </w:rPr>
        <w:t xml:space="preserve"> se jeho délka prodlužuje o další jeden měsíc od odstranění závady. </w:t>
      </w:r>
    </w:p>
    <w:p w14:paraId="3C75CE50" w14:textId="45BAB46B" w:rsidR="00D76558" w:rsidRDefault="00D76558" w:rsidP="00922B6D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 xml:space="preserve"> </w:t>
      </w:r>
    </w:p>
    <w:p w14:paraId="0E97C263" w14:textId="37C606DF" w:rsidR="00D76558" w:rsidRDefault="00B56790" w:rsidP="00922B6D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2"/>
          <w:szCs w:val="22"/>
        </w:rPr>
      </w:pPr>
      <w:r>
        <w:rPr>
          <w:rFonts w:eastAsiaTheme="minorHAnsi"/>
          <w:b w:val="0"/>
          <w:bCs w:val="0"/>
          <w:sz w:val="22"/>
          <w:szCs w:val="22"/>
        </w:rPr>
        <w:t xml:space="preserve">Po ukončení </w:t>
      </w:r>
      <w:r w:rsidR="00ED5449">
        <w:rPr>
          <w:rFonts w:eastAsiaTheme="minorHAnsi"/>
          <w:b w:val="0"/>
          <w:bCs w:val="0"/>
          <w:sz w:val="22"/>
          <w:szCs w:val="22"/>
        </w:rPr>
        <w:t xml:space="preserve">min. jednoměsíčního </w:t>
      </w:r>
      <w:r w:rsidR="00016973">
        <w:rPr>
          <w:rFonts w:eastAsiaTheme="minorHAnsi"/>
          <w:b w:val="0"/>
          <w:bCs w:val="0"/>
          <w:sz w:val="22"/>
          <w:szCs w:val="22"/>
        </w:rPr>
        <w:t>testovacího</w:t>
      </w:r>
      <w:r>
        <w:rPr>
          <w:rFonts w:eastAsiaTheme="minorHAnsi"/>
          <w:b w:val="0"/>
          <w:bCs w:val="0"/>
          <w:sz w:val="22"/>
          <w:szCs w:val="22"/>
        </w:rPr>
        <w:t xml:space="preserve"> provozu </w:t>
      </w:r>
      <w:r w:rsidR="00ED5449">
        <w:rPr>
          <w:rFonts w:eastAsiaTheme="minorHAnsi"/>
          <w:b w:val="0"/>
          <w:bCs w:val="0"/>
          <w:sz w:val="22"/>
          <w:szCs w:val="22"/>
        </w:rPr>
        <w:t xml:space="preserve">bez závad a nedodělků </w:t>
      </w:r>
      <w:r>
        <w:rPr>
          <w:rFonts w:eastAsiaTheme="minorHAnsi"/>
          <w:b w:val="0"/>
          <w:bCs w:val="0"/>
          <w:sz w:val="22"/>
          <w:szCs w:val="22"/>
        </w:rPr>
        <w:t>bude o</w:t>
      </w:r>
      <w:r w:rsidR="00D76558" w:rsidRPr="00D76558">
        <w:rPr>
          <w:rFonts w:eastAsiaTheme="minorHAnsi"/>
          <w:b w:val="0"/>
          <w:bCs w:val="0"/>
          <w:sz w:val="22"/>
          <w:szCs w:val="22"/>
        </w:rPr>
        <w:t xml:space="preserve"> provedené implementaci a jejím splnění sepsán akceptační protokol</w:t>
      </w:r>
      <w:r>
        <w:rPr>
          <w:rFonts w:eastAsiaTheme="minorHAnsi"/>
          <w:b w:val="0"/>
          <w:bCs w:val="0"/>
          <w:sz w:val="22"/>
          <w:szCs w:val="22"/>
        </w:rPr>
        <w:t xml:space="preserve"> se splněním požadavků bez výhrad</w:t>
      </w:r>
      <w:r w:rsidR="00ED5449">
        <w:rPr>
          <w:rFonts w:eastAsiaTheme="minorHAnsi"/>
          <w:b w:val="0"/>
          <w:bCs w:val="0"/>
          <w:sz w:val="22"/>
          <w:szCs w:val="22"/>
        </w:rPr>
        <w:t xml:space="preserve"> podepsán odpovědnými osobami dodavatele a </w:t>
      </w:r>
      <w:r w:rsidR="00810E8B">
        <w:rPr>
          <w:rFonts w:eastAsiaTheme="minorHAnsi"/>
          <w:b w:val="0"/>
          <w:bCs w:val="0"/>
          <w:sz w:val="22"/>
          <w:szCs w:val="22"/>
        </w:rPr>
        <w:t>zadavat</w:t>
      </w:r>
      <w:r w:rsidR="00ED5449">
        <w:rPr>
          <w:rFonts w:eastAsiaTheme="minorHAnsi"/>
          <w:b w:val="0"/>
          <w:bCs w:val="0"/>
          <w:sz w:val="22"/>
          <w:szCs w:val="22"/>
        </w:rPr>
        <w:t>ele.</w:t>
      </w:r>
      <w:bookmarkStart w:id="11" w:name="_GoBack"/>
      <w:bookmarkEnd w:id="2"/>
      <w:bookmarkEnd w:id="11"/>
    </w:p>
    <w:sectPr w:rsidR="00D76558" w:rsidSect="002A354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2325474"/>
    <w:multiLevelType w:val="hybridMultilevel"/>
    <w:tmpl w:val="536E27A0"/>
    <w:lvl w:ilvl="0" w:tplc="93A0E9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2C2"/>
    <w:multiLevelType w:val="hybridMultilevel"/>
    <w:tmpl w:val="105AA3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F7D24"/>
    <w:multiLevelType w:val="hybridMultilevel"/>
    <w:tmpl w:val="20CA7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26AE5"/>
    <w:multiLevelType w:val="multilevel"/>
    <w:tmpl w:val="A25C201C"/>
    <w:lvl w:ilvl="0">
      <w:start w:val="1"/>
      <w:numFmt w:val="bullet"/>
      <w:pStyle w:val="Odrky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0504D" w:themeColor="accent2"/>
        <w:sz w:val="22"/>
      </w:rPr>
    </w:lvl>
    <w:lvl w:ilvl="1">
      <w:start w:val="1"/>
      <w:numFmt w:val="bullet"/>
      <w:pStyle w:val="Odrky2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C0504D" w:themeColor="accent2"/>
        <w:sz w:val="22"/>
      </w:rPr>
    </w:lvl>
    <w:lvl w:ilvl="2">
      <w:start w:val="1"/>
      <w:numFmt w:val="bullet"/>
      <w:pStyle w:val="Odrky3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C0504D" w:themeColor="accent2"/>
        <w:sz w:val="22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C4065F"/>
    <w:multiLevelType w:val="hybridMultilevel"/>
    <w:tmpl w:val="4FCE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03B"/>
    <w:multiLevelType w:val="multilevel"/>
    <w:tmpl w:val="9A94D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8B51064"/>
    <w:multiLevelType w:val="multilevel"/>
    <w:tmpl w:val="F746D8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12660B"/>
    <w:multiLevelType w:val="hybridMultilevel"/>
    <w:tmpl w:val="DCAA2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0795A"/>
    <w:multiLevelType w:val="hybridMultilevel"/>
    <w:tmpl w:val="69427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1B0E"/>
    <w:multiLevelType w:val="multilevel"/>
    <w:tmpl w:val="5EF40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2DD3964"/>
    <w:multiLevelType w:val="hybridMultilevel"/>
    <w:tmpl w:val="FAE26D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B13BC"/>
    <w:multiLevelType w:val="hybridMultilevel"/>
    <w:tmpl w:val="A7DE5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2393F"/>
    <w:multiLevelType w:val="hybridMultilevel"/>
    <w:tmpl w:val="99083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6372A"/>
    <w:multiLevelType w:val="hybridMultilevel"/>
    <w:tmpl w:val="1B96C7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602847"/>
    <w:multiLevelType w:val="multilevel"/>
    <w:tmpl w:val="DC52F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951576"/>
    <w:multiLevelType w:val="multilevel"/>
    <w:tmpl w:val="0B90E5AE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12D82"/>
    <w:multiLevelType w:val="hybridMultilevel"/>
    <w:tmpl w:val="1A629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55D77"/>
    <w:multiLevelType w:val="hybridMultilevel"/>
    <w:tmpl w:val="85A4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F6214"/>
    <w:multiLevelType w:val="hybridMultilevel"/>
    <w:tmpl w:val="5A7E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E4CE4"/>
    <w:multiLevelType w:val="hybridMultilevel"/>
    <w:tmpl w:val="04CE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5A7329"/>
    <w:multiLevelType w:val="hybridMultilevel"/>
    <w:tmpl w:val="0582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7DC9"/>
    <w:multiLevelType w:val="hybridMultilevel"/>
    <w:tmpl w:val="A5A67DEA"/>
    <w:lvl w:ilvl="0" w:tplc="67664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66272"/>
    <w:multiLevelType w:val="hybridMultilevel"/>
    <w:tmpl w:val="E670D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006195"/>
    <w:multiLevelType w:val="multilevel"/>
    <w:tmpl w:val="9704F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83E1B2E"/>
    <w:multiLevelType w:val="hybridMultilevel"/>
    <w:tmpl w:val="E0ACCA4C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A1512B6"/>
    <w:multiLevelType w:val="multilevel"/>
    <w:tmpl w:val="ED685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CC94F68"/>
    <w:multiLevelType w:val="hybridMultilevel"/>
    <w:tmpl w:val="2C9A58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C799F"/>
    <w:multiLevelType w:val="hybridMultilevel"/>
    <w:tmpl w:val="28D6E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6097CA0"/>
    <w:multiLevelType w:val="hybridMultilevel"/>
    <w:tmpl w:val="10E8E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32B12"/>
    <w:multiLevelType w:val="hybridMultilevel"/>
    <w:tmpl w:val="931E6040"/>
    <w:lvl w:ilvl="0" w:tplc="93A0E9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A2C2D"/>
    <w:multiLevelType w:val="hybridMultilevel"/>
    <w:tmpl w:val="CF906C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1A7F64"/>
    <w:multiLevelType w:val="hybridMultilevel"/>
    <w:tmpl w:val="FFDC3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34"/>
  </w:num>
  <w:num w:numId="8">
    <w:abstractNumId w:val="5"/>
  </w:num>
  <w:num w:numId="9">
    <w:abstractNumId w:val="31"/>
  </w:num>
  <w:num w:numId="10">
    <w:abstractNumId w:val="19"/>
  </w:num>
  <w:num w:numId="11">
    <w:abstractNumId w:val="13"/>
  </w:num>
  <w:num w:numId="12">
    <w:abstractNumId w:val="22"/>
  </w:num>
  <w:num w:numId="13">
    <w:abstractNumId w:val="18"/>
  </w:num>
  <w:num w:numId="14">
    <w:abstractNumId w:val="32"/>
  </w:num>
  <w:num w:numId="15">
    <w:abstractNumId w:val="33"/>
  </w:num>
  <w:num w:numId="16">
    <w:abstractNumId w:val="1"/>
  </w:num>
  <w:num w:numId="17">
    <w:abstractNumId w:val="30"/>
  </w:num>
  <w:num w:numId="18">
    <w:abstractNumId w:val="29"/>
  </w:num>
  <w:num w:numId="19">
    <w:abstractNumId w:val="26"/>
  </w:num>
  <w:num w:numId="20">
    <w:abstractNumId w:val="7"/>
  </w:num>
  <w:num w:numId="21">
    <w:abstractNumId w:val="23"/>
  </w:num>
  <w:num w:numId="22">
    <w:abstractNumId w:val="15"/>
  </w:num>
  <w:num w:numId="23">
    <w:abstractNumId w:val="6"/>
  </w:num>
  <w:num w:numId="24">
    <w:abstractNumId w:val="10"/>
  </w:num>
  <w:num w:numId="25">
    <w:abstractNumId w:val="27"/>
  </w:num>
  <w:num w:numId="26">
    <w:abstractNumId w:val="25"/>
  </w:num>
  <w:num w:numId="27">
    <w:abstractNumId w:val="14"/>
  </w:num>
  <w:num w:numId="28">
    <w:abstractNumId w:val="11"/>
  </w:num>
  <w:num w:numId="29">
    <w:abstractNumId w:val="24"/>
  </w:num>
  <w:num w:numId="30">
    <w:abstractNumId w:val="20"/>
  </w:num>
  <w:num w:numId="31">
    <w:abstractNumId w:val="3"/>
  </w:num>
  <w:num w:numId="32">
    <w:abstractNumId w:val="28"/>
  </w:num>
  <w:num w:numId="33">
    <w:abstractNumId w:val="17"/>
  </w:num>
  <w:num w:numId="34">
    <w:abstractNumId w:val="2"/>
  </w:num>
  <w:num w:numId="3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75F"/>
    <w:rsid w:val="00013BD9"/>
    <w:rsid w:val="00016973"/>
    <w:rsid w:val="00022B6D"/>
    <w:rsid w:val="00022F3F"/>
    <w:rsid w:val="000A56D1"/>
    <w:rsid w:val="000A6324"/>
    <w:rsid w:val="000A78BC"/>
    <w:rsid w:val="000B0657"/>
    <w:rsid w:val="000C3A5F"/>
    <w:rsid w:val="000C55F1"/>
    <w:rsid w:val="000C615A"/>
    <w:rsid w:val="000D1839"/>
    <w:rsid w:val="000D6B53"/>
    <w:rsid w:val="000E169F"/>
    <w:rsid w:val="001008F2"/>
    <w:rsid w:val="0010168F"/>
    <w:rsid w:val="00104739"/>
    <w:rsid w:val="001060EF"/>
    <w:rsid w:val="0012677C"/>
    <w:rsid w:val="0012768D"/>
    <w:rsid w:val="001343CF"/>
    <w:rsid w:val="0013509F"/>
    <w:rsid w:val="00137D74"/>
    <w:rsid w:val="00140688"/>
    <w:rsid w:val="00151D5E"/>
    <w:rsid w:val="0015262C"/>
    <w:rsid w:val="001609BE"/>
    <w:rsid w:val="00160A62"/>
    <w:rsid w:val="00161271"/>
    <w:rsid w:val="001627D5"/>
    <w:rsid w:val="00167A3F"/>
    <w:rsid w:val="00170048"/>
    <w:rsid w:val="001717C5"/>
    <w:rsid w:val="00174C2F"/>
    <w:rsid w:val="00175DDC"/>
    <w:rsid w:val="001847FF"/>
    <w:rsid w:val="00185FA2"/>
    <w:rsid w:val="0019492C"/>
    <w:rsid w:val="0019521B"/>
    <w:rsid w:val="00196AE5"/>
    <w:rsid w:val="001A22E1"/>
    <w:rsid w:val="001A7A7A"/>
    <w:rsid w:val="001B2301"/>
    <w:rsid w:val="001C08D3"/>
    <w:rsid w:val="001C3C83"/>
    <w:rsid w:val="001C5185"/>
    <w:rsid w:val="001E1CA8"/>
    <w:rsid w:val="001E2CB7"/>
    <w:rsid w:val="002008A2"/>
    <w:rsid w:val="00212443"/>
    <w:rsid w:val="00212BDB"/>
    <w:rsid w:val="00225561"/>
    <w:rsid w:val="00232569"/>
    <w:rsid w:val="00237E62"/>
    <w:rsid w:val="00241219"/>
    <w:rsid w:val="0024237E"/>
    <w:rsid w:val="00244CC3"/>
    <w:rsid w:val="00247A7D"/>
    <w:rsid w:val="00253DFC"/>
    <w:rsid w:val="00260E69"/>
    <w:rsid w:val="00270595"/>
    <w:rsid w:val="00275BD5"/>
    <w:rsid w:val="00287C9E"/>
    <w:rsid w:val="002976FA"/>
    <w:rsid w:val="002A3543"/>
    <w:rsid w:val="002B0FBE"/>
    <w:rsid w:val="002B3013"/>
    <w:rsid w:val="002B620A"/>
    <w:rsid w:val="002D1AFD"/>
    <w:rsid w:val="002D72B0"/>
    <w:rsid w:val="002D7484"/>
    <w:rsid w:val="002E45A6"/>
    <w:rsid w:val="002F434C"/>
    <w:rsid w:val="00301666"/>
    <w:rsid w:val="0030193B"/>
    <w:rsid w:val="00305166"/>
    <w:rsid w:val="00311709"/>
    <w:rsid w:val="00315E20"/>
    <w:rsid w:val="00316590"/>
    <w:rsid w:val="003214BE"/>
    <w:rsid w:val="00321B0B"/>
    <w:rsid w:val="0032482D"/>
    <w:rsid w:val="00332946"/>
    <w:rsid w:val="0034224D"/>
    <w:rsid w:val="00342BA6"/>
    <w:rsid w:val="00345649"/>
    <w:rsid w:val="00346157"/>
    <w:rsid w:val="00346E37"/>
    <w:rsid w:val="003506E2"/>
    <w:rsid w:val="003546F7"/>
    <w:rsid w:val="003572FF"/>
    <w:rsid w:val="00370B3D"/>
    <w:rsid w:val="00374953"/>
    <w:rsid w:val="00374A80"/>
    <w:rsid w:val="00381A7D"/>
    <w:rsid w:val="00381C3B"/>
    <w:rsid w:val="00382EC3"/>
    <w:rsid w:val="00386D55"/>
    <w:rsid w:val="003A2F17"/>
    <w:rsid w:val="003B1D6A"/>
    <w:rsid w:val="003C5EAB"/>
    <w:rsid w:val="003D28C4"/>
    <w:rsid w:val="00404C98"/>
    <w:rsid w:val="00406169"/>
    <w:rsid w:val="00422DDC"/>
    <w:rsid w:val="00435066"/>
    <w:rsid w:val="00442D8C"/>
    <w:rsid w:val="00467D32"/>
    <w:rsid w:val="00471F97"/>
    <w:rsid w:val="00484BFF"/>
    <w:rsid w:val="004858E5"/>
    <w:rsid w:val="00486C02"/>
    <w:rsid w:val="0049721F"/>
    <w:rsid w:val="004B4139"/>
    <w:rsid w:val="004B5B2E"/>
    <w:rsid w:val="004C137B"/>
    <w:rsid w:val="004D23AC"/>
    <w:rsid w:val="004D54C0"/>
    <w:rsid w:val="004E07F1"/>
    <w:rsid w:val="004E0B30"/>
    <w:rsid w:val="004E6A34"/>
    <w:rsid w:val="004F0C24"/>
    <w:rsid w:val="004F1E8B"/>
    <w:rsid w:val="00502915"/>
    <w:rsid w:val="0050699D"/>
    <w:rsid w:val="0051206D"/>
    <w:rsid w:val="0051216B"/>
    <w:rsid w:val="00516F1C"/>
    <w:rsid w:val="0052274B"/>
    <w:rsid w:val="00523B34"/>
    <w:rsid w:val="005322FD"/>
    <w:rsid w:val="005401A9"/>
    <w:rsid w:val="00552410"/>
    <w:rsid w:val="00561D81"/>
    <w:rsid w:val="005635A7"/>
    <w:rsid w:val="005656C9"/>
    <w:rsid w:val="00576447"/>
    <w:rsid w:val="0058785C"/>
    <w:rsid w:val="00594C60"/>
    <w:rsid w:val="005A01A5"/>
    <w:rsid w:val="005A2A5F"/>
    <w:rsid w:val="005B0468"/>
    <w:rsid w:val="005B0F87"/>
    <w:rsid w:val="005C07B5"/>
    <w:rsid w:val="005C1549"/>
    <w:rsid w:val="005F22F2"/>
    <w:rsid w:val="005F3A9D"/>
    <w:rsid w:val="00601046"/>
    <w:rsid w:val="00611572"/>
    <w:rsid w:val="00620C21"/>
    <w:rsid w:val="0062284B"/>
    <w:rsid w:val="00627B01"/>
    <w:rsid w:val="00630019"/>
    <w:rsid w:val="006355EF"/>
    <w:rsid w:val="0063594B"/>
    <w:rsid w:val="00637A21"/>
    <w:rsid w:val="00654B42"/>
    <w:rsid w:val="006604AD"/>
    <w:rsid w:val="00677D09"/>
    <w:rsid w:val="006823FE"/>
    <w:rsid w:val="006A0DE0"/>
    <w:rsid w:val="006A4DB4"/>
    <w:rsid w:val="006A6BBC"/>
    <w:rsid w:val="006C0C25"/>
    <w:rsid w:val="006C6921"/>
    <w:rsid w:val="006D0234"/>
    <w:rsid w:val="006D4D3B"/>
    <w:rsid w:val="006D7421"/>
    <w:rsid w:val="006F2BE0"/>
    <w:rsid w:val="006F4602"/>
    <w:rsid w:val="00701550"/>
    <w:rsid w:val="007106DC"/>
    <w:rsid w:val="00725CDC"/>
    <w:rsid w:val="00735CE6"/>
    <w:rsid w:val="007445A4"/>
    <w:rsid w:val="007479E9"/>
    <w:rsid w:val="00747EDF"/>
    <w:rsid w:val="00757BB1"/>
    <w:rsid w:val="00761D46"/>
    <w:rsid w:val="0076562C"/>
    <w:rsid w:val="007B7ADE"/>
    <w:rsid w:val="007C3FB8"/>
    <w:rsid w:val="007C4B18"/>
    <w:rsid w:val="007C6C70"/>
    <w:rsid w:val="007D4CC4"/>
    <w:rsid w:val="007E3BAB"/>
    <w:rsid w:val="007F17C9"/>
    <w:rsid w:val="007F525D"/>
    <w:rsid w:val="00800CF4"/>
    <w:rsid w:val="00801E9D"/>
    <w:rsid w:val="00810E8B"/>
    <w:rsid w:val="00811EAB"/>
    <w:rsid w:val="0081227B"/>
    <w:rsid w:val="008126C5"/>
    <w:rsid w:val="00812A74"/>
    <w:rsid w:val="00832D49"/>
    <w:rsid w:val="00847D20"/>
    <w:rsid w:val="00856DE3"/>
    <w:rsid w:val="008616EB"/>
    <w:rsid w:val="00865F59"/>
    <w:rsid w:val="008661A6"/>
    <w:rsid w:val="008813C7"/>
    <w:rsid w:val="00881C55"/>
    <w:rsid w:val="00884AC2"/>
    <w:rsid w:val="008A2282"/>
    <w:rsid w:val="008A25FE"/>
    <w:rsid w:val="008A2D23"/>
    <w:rsid w:val="008A5FA0"/>
    <w:rsid w:val="008A6E02"/>
    <w:rsid w:val="008D196E"/>
    <w:rsid w:val="008E6222"/>
    <w:rsid w:val="00922351"/>
    <w:rsid w:val="009229B4"/>
    <w:rsid w:val="00922B6D"/>
    <w:rsid w:val="00922C3A"/>
    <w:rsid w:val="0092375F"/>
    <w:rsid w:val="00923811"/>
    <w:rsid w:val="00933F4E"/>
    <w:rsid w:val="00935B78"/>
    <w:rsid w:val="0096239E"/>
    <w:rsid w:val="00964F63"/>
    <w:rsid w:val="00965B6B"/>
    <w:rsid w:val="00980605"/>
    <w:rsid w:val="00980675"/>
    <w:rsid w:val="009A057D"/>
    <w:rsid w:val="009A0A63"/>
    <w:rsid w:val="009C5F09"/>
    <w:rsid w:val="009D22A4"/>
    <w:rsid w:val="009D37E1"/>
    <w:rsid w:val="009D6FAE"/>
    <w:rsid w:val="009F0B35"/>
    <w:rsid w:val="009F2F42"/>
    <w:rsid w:val="009F4CB7"/>
    <w:rsid w:val="00A118EC"/>
    <w:rsid w:val="00A20E1C"/>
    <w:rsid w:val="00A31F33"/>
    <w:rsid w:val="00A37CCB"/>
    <w:rsid w:val="00A37EDA"/>
    <w:rsid w:val="00A6604A"/>
    <w:rsid w:val="00A713B7"/>
    <w:rsid w:val="00A71DB4"/>
    <w:rsid w:val="00A83B99"/>
    <w:rsid w:val="00A875F9"/>
    <w:rsid w:val="00A900EF"/>
    <w:rsid w:val="00A96F3E"/>
    <w:rsid w:val="00AA4944"/>
    <w:rsid w:val="00AA6ED1"/>
    <w:rsid w:val="00AA7C81"/>
    <w:rsid w:val="00AB26BE"/>
    <w:rsid w:val="00AB5137"/>
    <w:rsid w:val="00AB759D"/>
    <w:rsid w:val="00AC72C8"/>
    <w:rsid w:val="00AE330D"/>
    <w:rsid w:val="00AE3B7D"/>
    <w:rsid w:val="00AE6E1A"/>
    <w:rsid w:val="00B14740"/>
    <w:rsid w:val="00B154B9"/>
    <w:rsid w:val="00B22F85"/>
    <w:rsid w:val="00B43474"/>
    <w:rsid w:val="00B47DF9"/>
    <w:rsid w:val="00B53CFE"/>
    <w:rsid w:val="00B5417B"/>
    <w:rsid w:val="00B56790"/>
    <w:rsid w:val="00B6198E"/>
    <w:rsid w:val="00B80235"/>
    <w:rsid w:val="00B949AB"/>
    <w:rsid w:val="00BB245A"/>
    <w:rsid w:val="00BC1375"/>
    <w:rsid w:val="00BD4B6C"/>
    <w:rsid w:val="00BD6167"/>
    <w:rsid w:val="00BE0B2D"/>
    <w:rsid w:val="00C01D38"/>
    <w:rsid w:val="00C05CD0"/>
    <w:rsid w:val="00C10A10"/>
    <w:rsid w:val="00C2044C"/>
    <w:rsid w:val="00C258F3"/>
    <w:rsid w:val="00C36EE9"/>
    <w:rsid w:val="00C4382D"/>
    <w:rsid w:val="00C450DA"/>
    <w:rsid w:val="00C6002B"/>
    <w:rsid w:val="00C63F99"/>
    <w:rsid w:val="00C72C06"/>
    <w:rsid w:val="00C73303"/>
    <w:rsid w:val="00C738B1"/>
    <w:rsid w:val="00C7594A"/>
    <w:rsid w:val="00C8371F"/>
    <w:rsid w:val="00C854B2"/>
    <w:rsid w:val="00CA56D7"/>
    <w:rsid w:val="00CB6BE0"/>
    <w:rsid w:val="00CE1561"/>
    <w:rsid w:val="00CE4AFB"/>
    <w:rsid w:val="00CF71B7"/>
    <w:rsid w:val="00D00015"/>
    <w:rsid w:val="00D05CD7"/>
    <w:rsid w:val="00D2190C"/>
    <w:rsid w:val="00D27CAD"/>
    <w:rsid w:val="00D345EC"/>
    <w:rsid w:val="00D45D0E"/>
    <w:rsid w:val="00D63CCD"/>
    <w:rsid w:val="00D76558"/>
    <w:rsid w:val="00D846AA"/>
    <w:rsid w:val="00D86AC3"/>
    <w:rsid w:val="00DA18C0"/>
    <w:rsid w:val="00DA552E"/>
    <w:rsid w:val="00DA7F96"/>
    <w:rsid w:val="00DC6120"/>
    <w:rsid w:val="00DD3BC0"/>
    <w:rsid w:val="00DD6700"/>
    <w:rsid w:val="00DD6DD6"/>
    <w:rsid w:val="00DD7253"/>
    <w:rsid w:val="00DE098C"/>
    <w:rsid w:val="00DF1758"/>
    <w:rsid w:val="00DF2B68"/>
    <w:rsid w:val="00DF60AB"/>
    <w:rsid w:val="00E01D2D"/>
    <w:rsid w:val="00E02127"/>
    <w:rsid w:val="00E07C20"/>
    <w:rsid w:val="00E10684"/>
    <w:rsid w:val="00E27A35"/>
    <w:rsid w:val="00E32FE6"/>
    <w:rsid w:val="00E45CEC"/>
    <w:rsid w:val="00E5011E"/>
    <w:rsid w:val="00E5037C"/>
    <w:rsid w:val="00E806F6"/>
    <w:rsid w:val="00EA573D"/>
    <w:rsid w:val="00EA7DBC"/>
    <w:rsid w:val="00EB13A5"/>
    <w:rsid w:val="00EB1C5D"/>
    <w:rsid w:val="00EB419B"/>
    <w:rsid w:val="00EB4244"/>
    <w:rsid w:val="00EC67AD"/>
    <w:rsid w:val="00EC6833"/>
    <w:rsid w:val="00ED43DC"/>
    <w:rsid w:val="00ED5449"/>
    <w:rsid w:val="00EE40FB"/>
    <w:rsid w:val="00EE49DD"/>
    <w:rsid w:val="00EE4BCA"/>
    <w:rsid w:val="00EF6DB9"/>
    <w:rsid w:val="00F0105A"/>
    <w:rsid w:val="00F03B2E"/>
    <w:rsid w:val="00F12FB2"/>
    <w:rsid w:val="00F204B9"/>
    <w:rsid w:val="00F374E3"/>
    <w:rsid w:val="00F45C46"/>
    <w:rsid w:val="00F51C67"/>
    <w:rsid w:val="00F729F8"/>
    <w:rsid w:val="00F74C82"/>
    <w:rsid w:val="00F76D79"/>
    <w:rsid w:val="00F81405"/>
    <w:rsid w:val="00F857A6"/>
    <w:rsid w:val="00F964CA"/>
    <w:rsid w:val="00F96DF3"/>
    <w:rsid w:val="00FA14C1"/>
    <w:rsid w:val="00FA37DA"/>
    <w:rsid w:val="00FA5736"/>
    <w:rsid w:val="00FB24DB"/>
    <w:rsid w:val="00FB404B"/>
    <w:rsid w:val="00FD30CF"/>
    <w:rsid w:val="00FF18A0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7C3"/>
  <w15:docId w15:val="{FC5047AB-269E-4C05-9BD9-739A27C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6DE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A2D2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2D2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1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1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75F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17004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170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customStyle="1" w:styleId="Zkladntext">
    <w:name w:val="Základní text_"/>
    <w:basedOn w:val="Standardnpsmoodstavce"/>
    <w:link w:val="Zkladntext1"/>
    <w:rsid w:val="001700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5pt">
    <w:name w:val="Základní text + 11;5 pt"/>
    <w:basedOn w:val="Zkladntext"/>
    <w:rsid w:val="001700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170048"/>
    <w:pPr>
      <w:widowControl w:val="0"/>
      <w:shd w:val="clear" w:color="auto" w:fill="FFFFFF"/>
      <w:spacing w:after="0" w:line="677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Zkladntext1">
    <w:name w:val="Základní text1"/>
    <w:basedOn w:val="Normln"/>
    <w:link w:val="Zkladntext"/>
    <w:rsid w:val="00170048"/>
    <w:pPr>
      <w:widowControl w:val="0"/>
      <w:shd w:val="clear" w:color="auto" w:fill="FFFFFF"/>
      <w:spacing w:after="12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nhideWhenUsed/>
    <w:rsid w:val="006D4D3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D4D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4D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D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D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D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23FE"/>
    <w:pPr>
      <w:spacing w:after="0" w:line="240" w:lineRule="auto"/>
    </w:pPr>
  </w:style>
  <w:style w:type="character" w:customStyle="1" w:styleId="Zkladntext3105pt">
    <w:name w:val="Základní text (3) + 10;5 pt"/>
    <w:basedOn w:val="Standardnpsmoodstavce"/>
    <w:rsid w:val="0092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Textodst1sl">
    <w:name w:val="Text odst.1čísl"/>
    <w:basedOn w:val="Normln"/>
    <w:link w:val="Textodst1slCharChar"/>
    <w:uiPriority w:val="99"/>
    <w:rsid w:val="00F374E3"/>
    <w:pPr>
      <w:numPr>
        <w:numId w:val="2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F374E3"/>
    <w:rPr>
      <w:rFonts w:ascii="Arial" w:eastAsia="Times New Roman" w:hAnsi="Arial" w:cs="Times New Roman"/>
      <w:szCs w:val="20"/>
      <w:lang w:eastAsia="cs-CZ"/>
    </w:rPr>
  </w:style>
  <w:style w:type="paragraph" w:styleId="Normlnweb">
    <w:name w:val="Normal (Web)"/>
    <w:basedOn w:val="Normln"/>
    <w:uiPriority w:val="99"/>
    <w:unhideWhenUsed/>
    <w:qFormat/>
    <w:rsid w:val="005F22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65F59"/>
    <w:rPr>
      <w:color w:val="0000FF"/>
      <w:u w:val="single"/>
    </w:rPr>
  </w:style>
  <w:style w:type="table" w:styleId="Mkatabulky">
    <w:name w:val="Table Grid"/>
    <w:basedOn w:val="Normlntabulka"/>
    <w:rsid w:val="0086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A2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A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619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61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rky1">
    <w:name w:val="Odrážky 1"/>
    <w:basedOn w:val="Normln"/>
    <w:link w:val="Odrky1Char"/>
    <w:uiPriority w:val="8"/>
    <w:qFormat/>
    <w:rsid w:val="0012677C"/>
    <w:pPr>
      <w:numPr>
        <w:numId w:val="3"/>
      </w:numPr>
      <w:suppressAutoHyphens/>
      <w:spacing w:after="0" w:line="264" w:lineRule="auto"/>
      <w:contextualSpacing/>
      <w:jc w:val="both"/>
    </w:pPr>
    <w:rPr>
      <w:rFonts w:eastAsia="Calibri" w:cs="Times New Roman"/>
      <w:sz w:val="20"/>
      <w:szCs w:val="20"/>
      <w:lang w:eastAsia="cs-CZ"/>
    </w:rPr>
  </w:style>
  <w:style w:type="character" w:customStyle="1" w:styleId="Odrky1Char">
    <w:name w:val="Odrážky 1 Char"/>
    <w:link w:val="Odrky1"/>
    <w:uiPriority w:val="8"/>
    <w:rsid w:val="0012677C"/>
    <w:rPr>
      <w:rFonts w:eastAsia="Calibri" w:cs="Times New Roman"/>
      <w:sz w:val="20"/>
      <w:szCs w:val="20"/>
      <w:lang w:eastAsia="cs-CZ"/>
    </w:rPr>
  </w:style>
  <w:style w:type="paragraph" w:customStyle="1" w:styleId="Odrky2">
    <w:name w:val="Odrážky 2"/>
    <w:basedOn w:val="Odrky1"/>
    <w:uiPriority w:val="8"/>
    <w:qFormat/>
    <w:rsid w:val="0012677C"/>
    <w:pPr>
      <w:numPr>
        <w:ilvl w:val="1"/>
      </w:numPr>
      <w:tabs>
        <w:tab w:val="clear" w:pos="454"/>
        <w:tab w:val="num" w:pos="360"/>
        <w:tab w:val="num" w:pos="1492"/>
      </w:tabs>
      <w:ind w:left="1492" w:hanging="360"/>
    </w:pPr>
    <w:rPr>
      <w:lang w:bidi="en-US"/>
    </w:rPr>
  </w:style>
  <w:style w:type="paragraph" w:customStyle="1" w:styleId="Odrky5">
    <w:name w:val="Odrážky 5"/>
    <w:basedOn w:val="Odrky4"/>
    <w:uiPriority w:val="8"/>
    <w:semiHidden/>
    <w:unhideWhenUsed/>
    <w:qFormat/>
    <w:rsid w:val="0012677C"/>
    <w:pPr>
      <w:numPr>
        <w:ilvl w:val="4"/>
      </w:numPr>
      <w:tabs>
        <w:tab w:val="clear" w:pos="1134"/>
        <w:tab w:val="num" w:pos="360"/>
      </w:tabs>
      <w:ind w:left="1492" w:hanging="360"/>
    </w:pPr>
    <w:rPr>
      <w:lang w:eastAsia="en-US" w:bidi="ar-SA"/>
    </w:rPr>
  </w:style>
  <w:style w:type="paragraph" w:customStyle="1" w:styleId="Odrky3">
    <w:name w:val="Odrážky 3"/>
    <w:basedOn w:val="Odrky2"/>
    <w:uiPriority w:val="8"/>
    <w:qFormat/>
    <w:rsid w:val="0012677C"/>
    <w:pPr>
      <w:numPr>
        <w:ilvl w:val="2"/>
      </w:numPr>
      <w:tabs>
        <w:tab w:val="clear" w:pos="680"/>
        <w:tab w:val="num" w:pos="360"/>
      </w:tabs>
      <w:ind w:left="1492" w:hanging="360"/>
    </w:pPr>
  </w:style>
  <w:style w:type="paragraph" w:customStyle="1" w:styleId="Odrky4">
    <w:name w:val="Odrážky 4"/>
    <w:basedOn w:val="Odrky3"/>
    <w:uiPriority w:val="8"/>
    <w:semiHidden/>
    <w:unhideWhenUsed/>
    <w:qFormat/>
    <w:rsid w:val="0012677C"/>
    <w:pPr>
      <w:numPr>
        <w:ilvl w:val="3"/>
      </w:numPr>
      <w:tabs>
        <w:tab w:val="clear" w:pos="907"/>
        <w:tab w:val="num" w:pos="360"/>
      </w:tabs>
      <w:ind w:left="149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95BE-7406-44FB-BEB3-88EF3DD7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3</Pages>
  <Words>1144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00182</dc:creator>
  <cp:lastModifiedBy>Oravec Ladislav</cp:lastModifiedBy>
  <cp:revision>90</cp:revision>
  <dcterms:created xsi:type="dcterms:W3CDTF">2019-12-27T07:28:00Z</dcterms:created>
  <dcterms:modified xsi:type="dcterms:W3CDTF">2021-10-21T14:48:00Z</dcterms:modified>
</cp:coreProperties>
</file>