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517AC" w14:textId="77777777" w:rsidR="000F5AC2" w:rsidRDefault="000F5AC2" w:rsidP="00441B7B">
      <w:pPr>
        <w:spacing w:after="0" w:line="240" w:lineRule="auto"/>
        <w:jc w:val="right"/>
        <w:rPr>
          <w:rStyle w:val="Zkladntext218pt"/>
          <w:rFonts w:eastAsiaTheme="minorHAnsi"/>
          <w:b w:val="0"/>
          <w:sz w:val="22"/>
          <w:szCs w:val="22"/>
        </w:rPr>
      </w:pPr>
    </w:p>
    <w:p w14:paraId="4AED17C4" w14:textId="5CE40D75" w:rsidR="00441B7B" w:rsidRPr="00441B7B" w:rsidRDefault="00441B7B" w:rsidP="00441B7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41B7B">
        <w:rPr>
          <w:rStyle w:val="Zkladntext218pt"/>
          <w:rFonts w:eastAsiaTheme="minorHAnsi"/>
          <w:b w:val="0"/>
          <w:sz w:val="22"/>
          <w:szCs w:val="22"/>
        </w:rPr>
        <w:t>Příloha č. 2</w:t>
      </w:r>
    </w:p>
    <w:p w14:paraId="6249065A" w14:textId="3E1C4443" w:rsidR="00FE1CAD" w:rsidRPr="00B66280" w:rsidRDefault="00441B7B" w:rsidP="00FE1C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B7B">
        <w:rPr>
          <w:rFonts w:ascii="Times New Roman" w:hAnsi="Times New Roman" w:cs="Times New Roman"/>
          <w:b/>
          <w:sz w:val="28"/>
          <w:szCs w:val="28"/>
        </w:rPr>
        <w:t xml:space="preserve">Minimální technické </w:t>
      </w:r>
      <w:proofErr w:type="gramStart"/>
      <w:r w:rsidRPr="00441B7B">
        <w:rPr>
          <w:rFonts w:ascii="Times New Roman" w:hAnsi="Times New Roman" w:cs="Times New Roman"/>
          <w:b/>
          <w:sz w:val="28"/>
          <w:szCs w:val="28"/>
        </w:rPr>
        <w:t>požadavky</w:t>
      </w:r>
      <w:r w:rsidR="003F3E8A" w:rsidRPr="00C82A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2D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46C79">
        <w:rPr>
          <w:rFonts w:ascii="Times New Roman" w:hAnsi="Times New Roman" w:cs="Times New Roman"/>
          <w:b/>
          <w:sz w:val="28"/>
          <w:szCs w:val="28"/>
        </w:rPr>
        <w:t>IS</w:t>
      </w:r>
      <w:proofErr w:type="gramEnd"/>
      <w:r w:rsidR="00246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CAD" w:rsidRPr="00B66280">
        <w:rPr>
          <w:rFonts w:ascii="Times New Roman" w:hAnsi="Times New Roman" w:cs="Times New Roman"/>
          <w:b/>
          <w:sz w:val="28"/>
          <w:szCs w:val="28"/>
        </w:rPr>
        <w:t>pro sdílení klinických postupů nad databázemi nádorových onemocnění</w:t>
      </w:r>
    </w:p>
    <w:p w14:paraId="1D1A1398" w14:textId="77777777" w:rsidR="00CD0018" w:rsidRPr="004B10E8" w:rsidRDefault="00CD0018" w:rsidP="00CD0018">
      <w:pPr>
        <w:spacing w:after="0" w:line="240" w:lineRule="auto"/>
        <w:rPr>
          <w:rFonts w:cstheme="minorHAnsi"/>
          <w:b/>
          <w:sz w:val="20"/>
          <w:szCs w:val="20"/>
        </w:rPr>
      </w:pPr>
      <w:r w:rsidRPr="004B10E8">
        <w:rPr>
          <w:rFonts w:cstheme="minorHAnsi"/>
          <w:b/>
          <w:sz w:val="20"/>
          <w:szCs w:val="20"/>
        </w:rPr>
        <w:t>Zkratky:</w:t>
      </w:r>
    </w:p>
    <w:p w14:paraId="0C6E7E2C" w14:textId="2CBFA38D" w:rsidR="00CD0018" w:rsidRPr="00574F31" w:rsidRDefault="00CD0018" w:rsidP="00CD00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4F31">
        <w:rPr>
          <w:rFonts w:ascii="Times New Roman" w:hAnsi="Times New Roman" w:cs="Times New Roman"/>
          <w:sz w:val="20"/>
          <w:szCs w:val="20"/>
        </w:rPr>
        <w:t>FNOL</w:t>
      </w:r>
      <w:r w:rsidRPr="00574F31">
        <w:rPr>
          <w:rFonts w:ascii="Times New Roman" w:hAnsi="Times New Roman" w:cs="Times New Roman"/>
          <w:sz w:val="20"/>
          <w:szCs w:val="20"/>
        </w:rPr>
        <w:tab/>
      </w:r>
      <w:r w:rsidR="009C3373" w:rsidRPr="00574F31">
        <w:rPr>
          <w:rFonts w:ascii="Times New Roman" w:hAnsi="Times New Roman" w:cs="Times New Roman"/>
          <w:sz w:val="20"/>
          <w:szCs w:val="20"/>
        </w:rPr>
        <w:tab/>
      </w:r>
      <w:r w:rsidRPr="00574F31">
        <w:rPr>
          <w:rFonts w:ascii="Times New Roman" w:hAnsi="Times New Roman" w:cs="Times New Roman"/>
          <w:sz w:val="20"/>
          <w:szCs w:val="20"/>
        </w:rPr>
        <w:t>Fakultní nemocnice Olomouc</w:t>
      </w:r>
    </w:p>
    <w:p w14:paraId="565BCEC0" w14:textId="77777777" w:rsidR="00B024E4" w:rsidRPr="004C7298" w:rsidRDefault="00CD0018" w:rsidP="00CD00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7298">
        <w:rPr>
          <w:rFonts w:ascii="Times New Roman" w:hAnsi="Times New Roman" w:cs="Times New Roman"/>
          <w:sz w:val="20"/>
          <w:szCs w:val="20"/>
        </w:rPr>
        <w:t>GDPR</w:t>
      </w:r>
      <w:r w:rsidRPr="004C7298">
        <w:rPr>
          <w:rFonts w:ascii="Times New Roman" w:hAnsi="Times New Roman" w:cs="Times New Roman"/>
          <w:sz w:val="20"/>
          <w:szCs w:val="20"/>
        </w:rPr>
        <w:tab/>
      </w:r>
      <w:r w:rsidR="009C3373" w:rsidRPr="004C7298">
        <w:rPr>
          <w:rFonts w:ascii="Times New Roman" w:hAnsi="Times New Roman" w:cs="Times New Roman"/>
          <w:sz w:val="20"/>
          <w:szCs w:val="20"/>
        </w:rPr>
        <w:tab/>
      </w:r>
      <w:r w:rsidRPr="004C7298">
        <w:rPr>
          <w:rFonts w:ascii="Times New Roman" w:hAnsi="Times New Roman" w:cs="Times New Roman"/>
          <w:sz w:val="20"/>
          <w:szCs w:val="20"/>
        </w:rPr>
        <w:t xml:space="preserve">Obecné nařízení o ochraně osobních údajů (General Data </w:t>
      </w:r>
      <w:proofErr w:type="spellStart"/>
      <w:r w:rsidRPr="004C7298">
        <w:rPr>
          <w:rFonts w:ascii="Times New Roman" w:hAnsi="Times New Roman" w:cs="Times New Roman"/>
          <w:sz w:val="20"/>
          <w:szCs w:val="20"/>
        </w:rPr>
        <w:t>Protection</w:t>
      </w:r>
      <w:proofErr w:type="spellEnd"/>
      <w:r w:rsidRPr="004C72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7298">
        <w:rPr>
          <w:rFonts w:ascii="Times New Roman" w:hAnsi="Times New Roman" w:cs="Times New Roman"/>
          <w:sz w:val="20"/>
          <w:szCs w:val="20"/>
        </w:rPr>
        <w:t>Regulation</w:t>
      </w:r>
      <w:proofErr w:type="spellEnd"/>
      <w:r w:rsidRPr="004C7298">
        <w:rPr>
          <w:rFonts w:ascii="Times New Roman" w:hAnsi="Times New Roman" w:cs="Times New Roman"/>
          <w:sz w:val="20"/>
          <w:szCs w:val="20"/>
        </w:rPr>
        <w:t>)</w:t>
      </w:r>
    </w:p>
    <w:p w14:paraId="25171AC0" w14:textId="5368DE10" w:rsidR="00246C79" w:rsidRPr="00574F31" w:rsidRDefault="00246C79" w:rsidP="00E93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4F31">
        <w:rPr>
          <w:rFonts w:ascii="Times New Roman" w:hAnsi="Times New Roman" w:cs="Times New Roman"/>
          <w:sz w:val="20"/>
          <w:szCs w:val="20"/>
        </w:rPr>
        <w:t>IS</w:t>
      </w:r>
      <w:r w:rsidRPr="00574F31">
        <w:rPr>
          <w:rFonts w:ascii="Times New Roman" w:hAnsi="Times New Roman" w:cs="Times New Roman"/>
          <w:sz w:val="20"/>
          <w:szCs w:val="20"/>
        </w:rPr>
        <w:tab/>
      </w:r>
      <w:r w:rsidRPr="00574F31">
        <w:rPr>
          <w:rFonts w:ascii="Times New Roman" w:hAnsi="Times New Roman" w:cs="Times New Roman"/>
          <w:sz w:val="20"/>
          <w:szCs w:val="20"/>
        </w:rPr>
        <w:tab/>
        <w:t>informační systém</w:t>
      </w:r>
      <w:r w:rsidR="00574F31" w:rsidRPr="00574F31">
        <w:rPr>
          <w:rFonts w:ascii="Times New Roman" w:hAnsi="Times New Roman" w:cs="Times New Roman"/>
          <w:sz w:val="20"/>
          <w:szCs w:val="20"/>
        </w:rPr>
        <w:t xml:space="preserve"> pro evidenci a zpracování výsledků vědy a výzkumu</w:t>
      </w:r>
    </w:p>
    <w:p w14:paraId="40934086" w14:textId="2DC3AB0E" w:rsidR="00CD0018" w:rsidRPr="004C7298" w:rsidRDefault="00CD0018" w:rsidP="00E93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7298">
        <w:rPr>
          <w:rFonts w:ascii="Times New Roman" w:hAnsi="Times New Roman" w:cs="Times New Roman"/>
          <w:sz w:val="20"/>
          <w:szCs w:val="20"/>
        </w:rPr>
        <w:t>SLA</w:t>
      </w:r>
      <w:r w:rsidRPr="004C7298">
        <w:rPr>
          <w:rFonts w:ascii="Times New Roman" w:hAnsi="Times New Roman" w:cs="Times New Roman"/>
          <w:sz w:val="20"/>
          <w:szCs w:val="20"/>
        </w:rPr>
        <w:tab/>
      </w:r>
      <w:r w:rsidR="009C3373" w:rsidRPr="004C7298">
        <w:rPr>
          <w:rFonts w:ascii="Times New Roman" w:hAnsi="Times New Roman" w:cs="Times New Roman"/>
          <w:sz w:val="20"/>
          <w:szCs w:val="20"/>
        </w:rPr>
        <w:tab/>
      </w:r>
      <w:r w:rsidRPr="004C7298">
        <w:rPr>
          <w:rFonts w:ascii="Times New Roman" w:hAnsi="Times New Roman" w:cs="Times New Roman"/>
          <w:sz w:val="20"/>
          <w:szCs w:val="20"/>
        </w:rPr>
        <w:t>úroveň dohodnutých služeb (</w:t>
      </w:r>
      <w:proofErr w:type="spellStart"/>
      <w:r w:rsidRPr="004C7298">
        <w:rPr>
          <w:rFonts w:ascii="Times New Roman" w:hAnsi="Times New Roman" w:cs="Times New Roman"/>
          <w:sz w:val="20"/>
          <w:szCs w:val="20"/>
        </w:rPr>
        <w:t>service</w:t>
      </w:r>
      <w:proofErr w:type="spellEnd"/>
      <w:r w:rsidRPr="004C72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7298">
        <w:rPr>
          <w:rFonts w:ascii="Times New Roman" w:hAnsi="Times New Roman" w:cs="Times New Roman"/>
          <w:sz w:val="20"/>
          <w:szCs w:val="20"/>
        </w:rPr>
        <w:t>level</w:t>
      </w:r>
      <w:proofErr w:type="spellEnd"/>
      <w:r w:rsidRPr="004C72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7298">
        <w:rPr>
          <w:rFonts w:ascii="Times New Roman" w:hAnsi="Times New Roman" w:cs="Times New Roman"/>
          <w:sz w:val="20"/>
          <w:szCs w:val="20"/>
        </w:rPr>
        <w:t>agreement</w:t>
      </w:r>
      <w:proofErr w:type="spellEnd"/>
      <w:r w:rsidRPr="004C7298">
        <w:rPr>
          <w:rFonts w:ascii="Times New Roman" w:hAnsi="Times New Roman" w:cs="Times New Roman"/>
          <w:sz w:val="20"/>
          <w:szCs w:val="20"/>
        </w:rPr>
        <w:t>)</w:t>
      </w:r>
    </w:p>
    <w:p w14:paraId="31D6855C" w14:textId="4CAF4788" w:rsidR="00A77B83" w:rsidRDefault="00A77B83" w:rsidP="00E93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VZ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veřejná zakázka</w:t>
      </w:r>
    </w:p>
    <w:p w14:paraId="655C35BA" w14:textId="77777777" w:rsidR="00246C79" w:rsidRPr="00CD0018" w:rsidRDefault="00246C79" w:rsidP="00E93963">
      <w:pPr>
        <w:spacing w:after="0" w:line="240" w:lineRule="auto"/>
        <w:rPr>
          <w:rFonts w:cstheme="minorHAnsi"/>
          <w:sz w:val="20"/>
          <w:szCs w:val="20"/>
        </w:rPr>
      </w:pPr>
    </w:p>
    <w:p w14:paraId="72BB4FAA" w14:textId="1DBF3C05" w:rsidR="003F3E8A" w:rsidRPr="00441B7B" w:rsidRDefault="00441B7B" w:rsidP="00E9396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A77B83">
        <w:rPr>
          <w:rFonts w:ascii="Times New Roman" w:hAnsi="Times New Roman" w:cs="Times New Roman"/>
          <w:b/>
          <w:sz w:val="28"/>
          <w:szCs w:val="28"/>
          <w:u w:val="single"/>
        </w:rPr>
        <w:t>Obecné požadavky</w:t>
      </w:r>
    </w:p>
    <w:p w14:paraId="794FBB88" w14:textId="256D90FF" w:rsidR="00D47BB6" w:rsidRDefault="00246C79" w:rsidP="00E9396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63682482"/>
      <w:r>
        <w:rPr>
          <w:rFonts w:ascii="Times New Roman" w:hAnsi="Times New Roman" w:cs="Times New Roman"/>
        </w:rPr>
        <w:t xml:space="preserve">Zadavatel </w:t>
      </w:r>
      <w:r w:rsidR="00441B7B">
        <w:rPr>
          <w:rFonts w:ascii="Times New Roman" w:hAnsi="Times New Roman" w:cs="Times New Roman"/>
        </w:rPr>
        <w:t>stanovuje dále uvedené minimální technické požadavky</w:t>
      </w:r>
      <w:r w:rsidR="00CD1E50">
        <w:rPr>
          <w:rFonts w:ascii="Times New Roman" w:hAnsi="Times New Roman" w:cs="Times New Roman"/>
        </w:rPr>
        <w:t xml:space="preserve"> </w:t>
      </w:r>
      <w:r w:rsidR="00CD1E50" w:rsidRPr="00CD1E50">
        <w:rPr>
          <w:rFonts w:ascii="Times New Roman" w:hAnsi="Times New Roman" w:cs="Times New Roman"/>
        </w:rPr>
        <w:t>na</w:t>
      </w:r>
      <w:bookmarkEnd w:id="0"/>
      <w:r>
        <w:rPr>
          <w:rFonts w:ascii="Times New Roman" w:hAnsi="Times New Roman" w:cs="Times New Roman"/>
        </w:rPr>
        <w:t xml:space="preserve"> </w:t>
      </w:r>
      <w:r w:rsidR="00700F7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včetně servisní podpory.</w:t>
      </w:r>
    </w:p>
    <w:p w14:paraId="2087ABD4" w14:textId="79460AE2" w:rsidR="00700F77" w:rsidRDefault="00700F77" w:rsidP="00700F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0F77">
        <w:rPr>
          <w:rFonts w:ascii="Times New Roman" w:hAnsi="Times New Roman" w:cs="Times New Roman"/>
        </w:rPr>
        <w:t xml:space="preserve">Řešení musí soustředit v jednom systému všechny </w:t>
      </w:r>
      <w:r w:rsidR="00574F31">
        <w:rPr>
          <w:rFonts w:ascii="Times New Roman" w:hAnsi="Times New Roman" w:cs="Times New Roman"/>
        </w:rPr>
        <w:t>požadované</w:t>
      </w:r>
      <w:r w:rsidRPr="00700F77">
        <w:rPr>
          <w:rFonts w:ascii="Times New Roman" w:hAnsi="Times New Roman" w:cs="Times New Roman"/>
        </w:rPr>
        <w:t xml:space="preserve"> funkcionality</w:t>
      </w:r>
      <w:r w:rsidR="00574F31">
        <w:rPr>
          <w:rFonts w:ascii="Times New Roman" w:hAnsi="Times New Roman" w:cs="Times New Roman"/>
        </w:rPr>
        <w:t xml:space="preserve"> IS</w:t>
      </w:r>
      <w:r w:rsidRPr="00700F77">
        <w:rPr>
          <w:rFonts w:ascii="Times New Roman" w:hAnsi="Times New Roman" w:cs="Times New Roman"/>
        </w:rPr>
        <w:t xml:space="preserve"> s tím, že z hlediska účelnosti budou současně využívány i další </w:t>
      </w:r>
      <w:r>
        <w:rPr>
          <w:rFonts w:ascii="Times New Roman" w:hAnsi="Times New Roman" w:cs="Times New Roman"/>
        </w:rPr>
        <w:t>IS zadavatele</w:t>
      </w:r>
      <w:r w:rsidRPr="00700F77">
        <w:rPr>
          <w:rFonts w:ascii="Times New Roman" w:hAnsi="Times New Roman" w:cs="Times New Roman"/>
        </w:rPr>
        <w:t xml:space="preserve">. Požadované integrační vazby </w:t>
      </w:r>
      <w:r w:rsidR="00F3744B">
        <w:rPr>
          <w:rFonts w:ascii="Times New Roman" w:hAnsi="Times New Roman" w:cs="Times New Roman"/>
        </w:rPr>
        <w:t>budou součástí úvodní analýzy</w:t>
      </w:r>
      <w:r w:rsidRPr="00700F77">
        <w:rPr>
          <w:rFonts w:ascii="Times New Roman" w:hAnsi="Times New Roman" w:cs="Times New Roman"/>
        </w:rPr>
        <w:t>.</w:t>
      </w:r>
    </w:p>
    <w:p w14:paraId="4B576ECC" w14:textId="56CB43FC" w:rsidR="00700F77" w:rsidRPr="00700F77" w:rsidRDefault="00700F77" w:rsidP="00700F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0F77">
        <w:rPr>
          <w:rFonts w:ascii="Times New Roman" w:hAnsi="Times New Roman" w:cs="Times New Roman"/>
        </w:rPr>
        <w:t>Servisní podpora se bude řídit dle jednotlivých SLA uvedených v návrhu servisní smlouvy jako její Příloha č</w:t>
      </w:r>
      <w:r w:rsidRPr="002820A6">
        <w:rPr>
          <w:rFonts w:ascii="Times New Roman" w:hAnsi="Times New Roman" w:cs="Times New Roman"/>
        </w:rPr>
        <w:t xml:space="preserve">. </w:t>
      </w:r>
      <w:r w:rsidR="00D81D33">
        <w:rPr>
          <w:rFonts w:ascii="Times New Roman" w:hAnsi="Times New Roman" w:cs="Times New Roman"/>
        </w:rPr>
        <w:t>2</w:t>
      </w:r>
      <w:r w:rsidRPr="00700F77">
        <w:rPr>
          <w:rFonts w:ascii="Times New Roman" w:hAnsi="Times New Roman" w:cs="Times New Roman"/>
        </w:rPr>
        <w:t xml:space="preserve"> – SLA.</w:t>
      </w:r>
    </w:p>
    <w:p w14:paraId="13ECDD81" w14:textId="77777777" w:rsidR="00700F77" w:rsidRPr="00C82AE9" w:rsidRDefault="00700F77" w:rsidP="00E939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E2D085" w14:textId="77777777" w:rsidR="006A588A" w:rsidRPr="00441B7B" w:rsidRDefault="00441B7B" w:rsidP="00E93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1B7B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6A588A" w:rsidRPr="00441B7B">
        <w:rPr>
          <w:rFonts w:ascii="Times New Roman" w:hAnsi="Times New Roman" w:cs="Times New Roman"/>
          <w:b/>
          <w:sz w:val="28"/>
          <w:szCs w:val="28"/>
          <w:u w:val="single"/>
        </w:rPr>
        <w:t>Podklady pro kalkulaci nákladů</w:t>
      </w:r>
    </w:p>
    <w:p w14:paraId="516641E7" w14:textId="05CF67EA" w:rsidR="006A588A" w:rsidRDefault="009865A4" w:rsidP="00E9396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Zadavatel </w:t>
      </w:r>
      <w:r w:rsidR="006A588A">
        <w:rPr>
          <w:rFonts w:ascii="Times New Roman" w:hAnsi="Times New Roman" w:cs="Times New Roman"/>
        </w:rPr>
        <w:t>p</w:t>
      </w:r>
      <w:r w:rsidR="00A77B83">
        <w:rPr>
          <w:rFonts w:ascii="Times New Roman" w:hAnsi="Times New Roman" w:cs="Times New Roman"/>
        </w:rPr>
        <w:t>ožaduje, aby součástí celkové nabídkové ceny bylo</w:t>
      </w:r>
      <w:r w:rsidR="006A588A">
        <w:rPr>
          <w:rFonts w:ascii="Times New Roman" w:hAnsi="Times New Roman" w:cs="Times New Roman"/>
        </w:rPr>
        <w:t>:</w:t>
      </w:r>
    </w:p>
    <w:p w14:paraId="7575FF0E" w14:textId="4227DA55" w:rsidR="009A0E7B" w:rsidRPr="0072113B" w:rsidRDefault="00A77B83" w:rsidP="009A0E7B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113B">
        <w:rPr>
          <w:rFonts w:ascii="Times New Roman" w:hAnsi="Times New Roman" w:cs="Times New Roman"/>
        </w:rPr>
        <w:t>všechny nezbytně potřebné licence pro provoz IS</w:t>
      </w:r>
      <w:r w:rsidR="001974AF">
        <w:rPr>
          <w:rFonts w:ascii="Times New Roman" w:hAnsi="Times New Roman" w:cs="Times New Roman"/>
        </w:rPr>
        <w:t xml:space="preserve"> včetně neomezených uživatelských licencí</w:t>
      </w:r>
      <w:r w:rsidR="009A0E7B" w:rsidRPr="0072113B">
        <w:rPr>
          <w:rFonts w:ascii="Times New Roman" w:hAnsi="Times New Roman" w:cs="Times New Roman"/>
        </w:rPr>
        <w:t>;</w:t>
      </w:r>
    </w:p>
    <w:p w14:paraId="5BA1F472" w14:textId="4C3F3243" w:rsidR="009A0E7B" w:rsidRPr="0072113B" w:rsidRDefault="00C21248" w:rsidP="009A0E7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113B">
        <w:rPr>
          <w:rFonts w:ascii="Times New Roman" w:hAnsi="Times New Roman" w:cs="Times New Roman"/>
        </w:rPr>
        <w:t>servi</w:t>
      </w:r>
      <w:r w:rsidR="009A0E7B" w:rsidRPr="0072113B">
        <w:rPr>
          <w:rFonts w:ascii="Times New Roman" w:hAnsi="Times New Roman" w:cs="Times New Roman"/>
        </w:rPr>
        <w:t>sní podpor</w:t>
      </w:r>
      <w:r w:rsidR="00A77B83" w:rsidRPr="0072113B">
        <w:rPr>
          <w:rFonts w:ascii="Times New Roman" w:hAnsi="Times New Roman" w:cs="Times New Roman"/>
        </w:rPr>
        <w:t>a</w:t>
      </w:r>
      <w:r w:rsidR="009A0E7B" w:rsidRPr="0072113B">
        <w:rPr>
          <w:rFonts w:ascii="Times New Roman" w:hAnsi="Times New Roman" w:cs="Times New Roman"/>
        </w:rPr>
        <w:t xml:space="preserve"> dle SLA</w:t>
      </w:r>
      <w:r w:rsidR="00A77B83" w:rsidRPr="0072113B">
        <w:rPr>
          <w:rFonts w:ascii="Times New Roman" w:hAnsi="Times New Roman" w:cs="Times New Roman"/>
        </w:rPr>
        <w:t xml:space="preserve"> na dobu </w:t>
      </w:r>
      <w:r w:rsidR="001C6C4B">
        <w:rPr>
          <w:rFonts w:ascii="Times New Roman" w:hAnsi="Times New Roman" w:cs="Times New Roman"/>
        </w:rPr>
        <w:t>trvání pilotního projektu, tedy 12 měsíců</w:t>
      </w:r>
      <w:r w:rsidR="009A0E7B" w:rsidRPr="0072113B">
        <w:rPr>
          <w:rFonts w:ascii="Times New Roman" w:hAnsi="Times New Roman" w:cs="Times New Roman"/>
        </w:rPr>
        <w:t>;</w:t>
      </w:r>
    </w:p>
    <w:p w14:paraId="2F5B00C2" w14:textId="40E57745" w:rsidR="00C40434" w:rsidRPr="0072113B" w:rsidRDefault="00C40434" w:rsidP="009A0E7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113B">
        <w:rPr>
          <w:rFonts w:ascii="Times New Roman" w:hAnsi="Times New Roman" w:cs="Times New Roman"/>
        </w:rPr>
        <w:t>prodloužen</w:t>
      </w:r>
      <w:r w:rsidR="001974AF">
        <w:rPr>
          <w:rFonts w:ascii="Times New Roman" w:hAnsi="Times New Roman" w:cs="Times New Roman"/>
        </w:rPr>
        <w:t>á</w:t>
      </w:r>
      <w:r w:rsidRPr="0072113B">
        <w:rPr>
          <w:rFonts w:ascii="Times New Roman" w:hAnsi="Times New Roman" w:cs="Times New Roman"/>
        </w:rPr>
        <w:t xml:space="preserve"> splatnost faktur 60 dnů</w:t>
      </w:r>
      <w:r w:rsidR="00441B7B" w:rsidRPr="0072113B">
        <w:rPr>
          <w:rFonts w:ascii="Times New Roman" w:hAnsi="Times New Roman" w:cs="Times New Roman"/>
        </w:rPr>
        <w:t>.</w:t>
      </w:r>
    </w:p>
    <w:p w14:paraId="5138DEAE" w14:textId="2A078C5F" w:rsidR="00C40434" w:rsidRDefault="00C40434" w:rsidP="00E93963">
      <w:pPr>
        <w:pStyle w:val="Odstavecseseznamem"/>
        <w:spacing w:after="0" w:line="240" w:lineRule="auto"/>
        <w:rPr>
          <w:rFonts w:ascii="Times New Roman" w:hAnsi="Times New Roman" w:cs="Times New Roman"/>
        </w:rPr>
      </w:pPr>
    </w:p>
    <w:p w14:paraId="0DC388A3" w14:textId="4D8177D4" w:rsidR="00222A0A" w:rsidRPr="00D31044" w:rsidRDefault="00441B7B" w:rsidP="00E93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1044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="00357C7A" w:rsidRPr="00D31044">
        <w:rPr>
          <w:rFonts w:ascii="Times New Roman" w:hAnsi="Times New Roman" w:cs="Times New Roman"/>
          <w:b/>
          <w:sz w:val="28"/>
          <w:szCs w:val="28"/>
          <w:u w:val="single"/>
        </w:rPr>
        <w:t xml:space="preserve">Požadavky na </w:t>
      </w:r>
      <w:r w:rsidR="00700F77" w:rsidRPr="00D31044">
        <w:rPr>
          <w:rFonts w:ascii="Times New Roman" w:hAnsi="Times New Roman" w:cs="Times New Roman"/>
          <w:b/>
          <w:sz w:val="28"/>
          <w:szCs w:val="28"/>
          <w:u w:val="single"/>
        </w:rPr>
        <w:t>IS</w:t>
      </w:r>
      <w:r w:rsidR="00AB076F" w:rsidRPr="00D3104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07C6E47E" w14:textId="6F29E1D6" w:rsidR="00320F90" w:rsidRPr="00D31044" w:rsidRDefault="00320F90" w:rsidP="00E939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1044">
        <w:rPr>
          <w:rFonts w:ascii="Times New Roman" w:hAnsi="Times New Roman" w:cs="Times New Roman"/>
        </w:rPr>
        <w:t>Zadavatel požaduje poskytnutí služeb na cloudové řešení na principu software-as-a-</w:t>
      </w:r>
      <w:proofErr w:type="spellStart"/>
      <w:r w:rsidRPr="00D31044">
        <w:rPr>
          <w:rFonts w:ascii="Times New Roman" w:hAnsi="Times New Roman" w:cs="Times New Roman"/>
        </w:rPr>
        <w:t>service</w:t>
      </w:r>
      <w:proofErr w:type="spellEnd"/>
      <w:r w:rsidRPr="00D31044">
        <w:rPr>
          <w:rFonts w:ascii="Times New Roman" w:hAnsi="Times New Roman" w:cs="Times New Roman"/>
        </w:rPr>
        <w:t>, které slučuje informace z různých zdrojů a poskytuje platformu k vizualizaci kontextuálních informací o pacientech do jedné aplikace za účelem pracovního odbavení specialistů z klinického týmu pacienta (například onkolog, patolog, radiolog, chirurg apod.), přičemž zahrnuje i aplikace podporující klinické rozhodování.</w:t>
      </w:r>
    </w:p>
    <w:p w14:paraId="34C9D2C4" w14:textId="77777777" w:rsidR="00986055" w:rsidRPr="00D31044" w:rsidRDefault="00986055" w:rsidP="00E939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676AD1" w14:textId="77777777" w:rsidR="007B2FC0" w:rsidRPr="00D31044" w:rsidRDefault="007B2FC0" w:rsidP="00E939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1044">
        <w:rPr>
          <w:rFonts w:ascii="Times New Roman" w:hAnsi="Times New Roman" w:cs="Times New Roman"/>
        </w:rPr>
        <w:t>IS musí:</w:t>
      </w:r>
    </w:p>
    <w:p w14:paraId="561E5C26" w14:textId="366B8D31" w:rsidR="007B2FC0" w:rsidRPr="00D31044" w:rsidRDefault="007B2FC0" w:rsidP="007B2FC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86054866"/>
      <w:r w:rsidRPr="00D31044">
        <w:rPr>
          <w:rFonts w:ascii="Times New Roman" w:hAnsi="Times New Roman" w:cs="Times New Roman"/>
        </w:rPr>
        <w:t>využívat údaje o zdraví pacienta zahrnující zejména údaje ze systému elektronických zdravotnických záznamů („EMR“), radiologické snímky pacienta, digitální patologické snímky, patologické zprávy, genetické zprávy, průběžné zprávy a případně další jiné informace;</w:t>
      </w:r>
    </w:p>
    <w:p w14:paraId="7D29AB5E" w14:textId="25DC088A" w:rsidR="007B2FC0" w:rsidRPr="00D31044" w:rsidRDefault="007B2FC0" w:rsidP="007B2FC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31044">
        <w:rPr>
          <w:rFonts w:ascii="Times New Roman" w:hAnsi="Times New Roman" w:cs="Times New Roman"/>
        </w:rPr>
        <w:t>poskytovat optimální a komplexní pohled na onkologického pacienta;</w:t>
      </w:r>
    </w:p>
    <w:p w14:paraId="53AE6552" w14:textId="14311DA2" w:rsidR="007B2FC0" w:rsidRPr="00D31044" w:rsidRDefault="007B2FC0" w:rsidP="007B2FC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31044">
        <w:rPr>
          <w:rFonts w:ascii="Times New Roman" w:hAnsi="Times New Roman" w:cs="Times New Roman"/>
        </w:rPr>
        <w:t>pomocí strukturovaných dat aktivně pracovat s daty a připravovat je ke kolaborativnímu rozhodování u specifických terapií u onkologických pacientů. Tato rozhodnutí zachycovat ve strukturované formě;</w:t>
      </w:r>
    </w:p>
    <w:p w14:paraId="3B4A9E01" w14:textId="0216375A" w:rsidR="007B2FC0" w:rsidRPr="00D31044" w:rsidRDefault="002B3F15" w:rsidP="007B2FC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31044">
        <w:rPr>
          <w:rFonts w:ascii="Times New Roman" w:hAnsi="Times New Roman" w:cs="Times New Roman"/>
        </w:rPr>
        <w:t>umožnit vybrat kategorii a přidat informaci, kter</w:t>
      </w:r>
      <w:r w:rsidR="00F50FE0" w:rsidRPr="00D31044">
        <w:rPr>
          <w:rFonts w:ascii="Times New Roman" w:hAnsi="Times New Roman" w:cs="Times New Roman"/>
        </w:rPr>
        <w:t>á</w:t>
      </w:r>
      <w:r w:rsidRPr="00D31044">
        <w:rPr>
          <w:rFonts w:ascii="Times New Roman" w:hAnsi="Times New Roman" w:cs="Times New Roman"/>
        </w:rPr>
        <w:t xml:space="preserve"> se zobrazí zpět v pacientském elektronickém </w:t>
      </w:r>
      <w:r w:rsidR="00986055" w:rsidRPr="00D31044">
        <w:rPr>
          <w:rFonts w:ascii="Times New Roman" w:hAnsi="Times New Roman" w:cs="Times New Roman"/>
        </w:rPr>
        <w:t xml:space="preserve">záznamu </w:t>
      </w:r>
      <w:r w:rsidRPr="00D31044">
        <w:rPr>
          <w:rFonts w:ascii="Times New Roman" w:hAnsi="Times New Roman" w:cs="Times New Roman"/>
        </w:rPr>
        <w:t>(EMR)</w:t>
      </w:r>
      <w:r w:rsidR="00F50FE0" w:rsidRPr="00D31044">
        <w:rPr>
          <w:rFonts w:ascii="Times New Roman" w:hAnsi="Times New Roman" w:cs="Times New Roman"/>
        </w:rPr>
        <w:t>;</w:t>
      </w:r>
    </w:p>
    <w:p w14:paraId="75EBB604" w14:textId="05D1EC5D" w:rsidR="00F50FE0" w:rsidRPr="00D31044" w:rsidRDefault="00F50FE0" w:rsidP="007B2FC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31044">
        <w:rPr>
          <w:rFonts w:ascii="Times New Roman" w:hAnsi="Times New Roman" w:cs="Times New Roman"/>
        </w:rPr>
        <w:t>umět napomoct zkompletovat úkoly jako vytvořit pacienta nebo příprava onkologické (</w:t>
      </w:r>
      <w:proofErr w:type="spellStart"/>
      <w:r w:rsidRPr="00D31044">
        <w:rPr>
          <w:rFonts w:ascii="Times New Roman" w:hAnsi="Times New Roman" w:cs="Times New Roman"/>
        </w:rPr>
        <w:t>histo</w:t>
      </w:r>
      <w:proofErr w:type="spellEnd"/>
      <w:r w:rsidRPr="00D31044">
        <w:rPr>
          <w:rFonts w:ascii="Times New Roman" w:hAnsi="Times New Roman" w:cs="Times New Roman"/>
        </w:rPr>
        <w:t>-patologické) komise, a zjednodušit komunikaci mezi odděleními;</w:t>
      </w:r>
    </w:p>
    <w:p w14:paraId="06BFC414" w14:textId="45F77C35" w:rsidR="00F50FE0" w:rsidRPr="00D31044" w:rsidRDefault="00F50FE0" w:rsidP="007B2FC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31044">
        <w:rPr>
          <w:rFonts w:ascii="Times New Roman" w:hAnsi="Times New Roman" w:cs="Times New Roman"/>
        </w:rPr>
        <w:t xml:space="preserve">umět informace obsažené </w:t>
      </w:r>
      <w:r w:rsidR="00DF2408" w:rsidRPr="00D31044">
        <w:rPr>
          <w:rFonts w:ascii="Times New Roman" w:hAnsi="Times New Roman" w:cs="Times New Roman"/>
        </w:rPr>
        <w:t>v IS</w:t>
      </w:r>
      <w:r w:rsidRPr="00D31044">
        <w:rPr>
          <w:rFonts w:ascii="Times New Roman" w:hAnsi="Times New Roman" w:cs="Times New Roman"/>
        </w:rPr>
        <w:t xml:space="preserve"> aktivně využ</w:t>
      </w:r>
      <w:r w:rsidR="00DF2408" w:rsidRPr="00D31044">
        <w:rPr>
          <w:rFonts w:ascii="Times New Roman" w:hAnsi="Times New Roman" w:cs="Times New Roman"/>
        </w:rPr>
        <w:t>ít</w:t>
      </w:r>
      <w:r w:rsidRPr="00D31044">
        <w:rPr>
          <w:rFonts w:ascii="Times New Roman" w:hAnsi="Times New Roman" w:cs="Times New Roman"/>
        </w:rPr>
        <w:t xml:space="preserve"> k prohledávání databází klinických studií a také publikací, kter</w:t>
      </w:r>
      <w:r w:rsidR="00DF2408" w:rsidRPr="00D31044">
        <w:rPr>
          <w:rFonts w:ascii="Times New Roman" w:hAnsi="Times New Roman" w:cs="Times New Roman"/>
        </w:rPr>
        <w:t>é</w:t>
      </w:r>
      <w:r w:rsidRPr="00D31044">
        <w:rPr>
          <w:rFonts w:ascii="Times New Roman" w:hAnsi="Times New Roman" w:cs="Times New Roman"/>
        </w:rPr>
        <w:t xml:space="preserve"> byly/jsou u podobného pacienta (pacientů) po celém světě publikované.  V případě klinických studií </w:t>
      </w:r>
      <w:r w:rsidR="00DF2408" w:rsidRPr="00D31044">
        <w:rPr>
          <w:rFonts w:ascii="Times New Roman" w:hAnsi="Times New Roman" w:cs="Times New Roman"/>
        </w:rPr>
        <w:t xml:space="preserve">minimálně </w:t>
      </w:r>
      <w:r w:rsidRPr="00D31044">
        <w:rPr>
          <w:rFonts w:ascii="Times New Roman" w:hAnsi="Times New Roman" w:cs="Times New Roman"/>
        </w:rPr>
        <w:t xml:space="preserve">z 21 různých registrů a v případě publikací </w:t>
      </w:r>
      <w:r w:rsidR="00DF2408" w:rsidRPr="00D31044">
        <w:rPr>
          <w:rFonts w:ascii="Times New Roman" w:hAnsi="Times New Roman" w:cs="Times New Roman"/>
        </w:rPr>
        <w:t xml:space="preserve">min </w:t>
      </w:r>
      <w:r w:rsidRPr="00D31044">
        <w:rPr>
          <w:rFonts w:ascii="Times New Roman" w:hAnsi="Times New Roman" w:cs="Times New Roman"/>
        </w:rPr>
        <w:t>ze čtyř zdrojů</w:t>
      </w:r>
      <w:r w:rsidR="00DF2408" w:rsidRPr="00D31044">
        <w:rPr>
          <w:rFonts w:ascii="Times New Roman" w:hAnsi="Times New Roman" w:cs="Times New Roman"/>
        </w:rPr>
        <w:t>;</w:t>
      </w:r>
    </w:p>
    <w:p w14:paraId="4264C676" w14:textId="273F2228" w:rsidR="00DF2408" w:rsidRPr="00D31044" w:rsidRDefault="00DF2408" w:rsidP="007B2FC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31044">
        <w:rPr>
          <w:rFonts w:ascii="Times New Roman" w:hAnsi="Times New Roman" w:cs="Times New Roman"/>
        </w:rPr>
        <w:t>umožnit do něj implementovat lokální či vybrané pracovní postupy (</w:t>
      </w:r>
      <w:proofErr w:type="spellStart"/>
      <w:r w:rsidRPr="00D31044">
        <w:rPr>
          <w:rFonts w:ascii="Times New Roman" w:hAnsi="Times New Roman" w:cs="Times New Roman"/>
        </w:rPr>
        <w:t>guidelines</w:t>
      </w:r>
      <w:proofErr w:type="spellEnd"/>
      <w:r w:rsidRPr="00D31044">
        <w:rPr>
          <w:rFonts w:ascii="Times New Roman" w:hAnsi="Times New Roman" w:cs="Times New Roman"/>
        </w:rPr>
        <w:t>), kterými se dané odbornosti řídí;</w:t>
      </w:r>
    </w:p>
    <w:p w14:paraId="3C0E24D0" w14:textId="450F48FE" w:rsidR="00DF2408" w:rsidRPr="00D31044" w:rsidRDefault="00DF2408" w:rsidP="007B2FC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31044">
        <w:rPr>
          <w:rFonts w:ascii="Times New Roman" w:hAnsi="Times New Roman" w:cs="Times New Roman"/>
        </w:rPr>
        <w:t>umožnit efektivní a bezpečný přístup k datům pacienta zahrnující různé elektronické lékařské záznamy (EMR), obrázky z radiologie, výsledky z laboratoří, registry onemocnění, reporty z patologie a molekulární data, NGS reporty aj.;</w:t>
      </w:r>
    </w:p>
    <w:p w14:paraId="76700299" w14:textId="1EBA6ED8" w:rsidR="00DF2408" w:rsidRPr="00D31044" w:rsidRDefault="00DF2408" w:rsidP="007B2FC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31044">
        <w:rPr>
          <w:rFonts w:ascii="Times New Roman" w:hAnsi="Times New Roman" w:cs="Times New Roman"/>
        </w:rPr>
        <w:t>umožnit zobrazování patologických a histopatologických dat a využití digitální patologie v rozhodovacím procesu;</w:t>
      </w:r>
    </w:p>
    <w:p w14:paraId="713B1488" w14:textId="1C066279" w:rsidR="00DF2408" w:rsidRPr="00D31044" w:rsidRDefault="00DF2408" w:rsidP="007B2FC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31044">
        <w:rPr>
          <w:rFonts w:ascii="Times New Roman" w:hAnsi="Times New Roman" w:cs="Times New Roman"/>
        </w:rPr>
        <w:t>data zabezpečit dle certifikací HIPAA a GDPR regulací: HITRUST a ISO 27001, ISO 27017 a ISO 27018;</w:t>
      </w:r>
    </w:p>
    <w:p w14:paraId="3BFC6BC3" w14:textId="653DEDEC" w:rsidR="00DF2408" w:rsidRPr="00D31044" w:rsidRDefault="00DF2408" w:rsidP="007B2FC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31044">
        <w:rPr>
          <w:rFonts w:ascii="Times New Roman" w:hAnsi="Times New Roman" w:cs="Times New Roman"/>
        </w:rPr>
        <w:t>vytvořit časovou osu (</w:t>
      </w:r>
      <w:proofErr w:type="spellStart"/>
      <w:r w:rsidRPr="00D31044">
        <w:rPr>
          <w:rFonts w:ascii="Times New Roman" w:hAnsi="Times New Roman" w:cs="Times New Roman"/>
        </w:rPr>
        <w:t>time</w:t>
      </w:r>
      <w:proofErr w:type="spellEnd"/>
      <w:r w:rsidRPr="00D31044">
        <w:rPr>
          <w:rFonts w:ascii="Times New Roman" w:hAnsi="Times New Roman" w:cs="Times New Roman"/>
        </w:rPr>
        <w:t>-line), ve které budou chronologicky řazen</w:t>
      </w:r>
      <w:r w:rsidR="006E5FB0" w:rsidRPr="00D31044">
        <w:rPr>
          <w:rFonts w:ascii="Times New Roman" w:hAnsi="Times New Roman" w:cs="Times New Roman"/>
        </w:rPr>
        <w:t>á</w:t>
      </w:r>
      <w:r w:rsidRPr="00D31044">
        <w:rPr>
          <w:rFonts w:ascii="Times New Roman" w:hAnsi="Times New Roman" w:cs="Times New Roman"/>
        </w:rPr>
        <w:t xml:space="preserve"> data a výsledky jednotlivých vyšetření;</w:t>
      </w:r>
    </w:p>
    <w:p w14:paraId="1A17A0B7" w14:textId="40ABF905" w:rsidR="00DF2408" w:rsidRPr="00D31044" w:rsidRDefault="00DF2408" w:rsidP="007B2FC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31044">
        <w:rPr>
          <w:rFonts w:ascii="Times New Roman" w:hAnsi="Times New Roman" w:cs="Times New Roman"/>
        </w:rPr>
        <w:lastRenderedPageBreak/>
        <w:t>umět vytvořit multidisciplinární setkání včetně prezentace a připnutí nejdůležitějších bodů k diskusi;</w:t>
      </w:r>
    </w:p>
    <w:p w14:paraId="207CFDCC" w14:textId="06D30A19" w:rsidR="00DF2408" w:rsidRPr="00D31044" w:rsidRDefault="00F54437" w:rsidP="007B2FC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31044">
        <w:rPr>
          <w:rFonts w:ascii="Times New Roman" w:hAnsi="Times New Roman" w:cs="Times New Roman"/>
        </w:rPr>
        <w:t>umět zajistit on-line připojení a přizvání kolegů</w:t>
      </w:r>
      <w:bookmarkEnd w:id="1"/>
      <w:r w:rsidRPr="00D31044">
        <w:rPr>
          <w:rFonts w:ascii="Times New Roman" w:hAnsi="Times New Roman" w:cs="Times New Roman"/>
        </w:rPr>
        <w:t>;</w:t>
      </w:r>
    </w:p>
    <w:p w14:paraId="69370C50" w14:textId="1807447A" w:rsidR="00F54437" w:rsidRPr="00D31044" w:rsidRDefault="00F54437" w:rsidP="003A668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0C380C" w14:textId="333BB462" w:rsidR="003A6689" w:rsidRPr="00D31044" w:rsidRDefault="003A6689" w:rsidP="00B66280">
      <w:pPr>
        <w:pStyle w:val="paragraph"/>
        <w:spacing w:before="0" w:beforeAutospacing="0" w:after="0" w:afterAutospacing="0"/>
        <w:textAlignment w:val="baseline"/>
        <w:rPr>
          <w:rFonts w:eastAsiaTheme="minorHAnsi"/>
          <w:sz w:val="22"/>
          <w:szCs w:val="22"/>
          <w:lang w:eastAsia="en-US"/>
        </w:rPr>
      </w:pPr>
      <w:bookmarkStart w:id="2" w:name="_Hlk86055487"/>
      <w:r w:rsidRPr="00D31044">
        <w:rPr>
          <w:rFonts w:eastAsiaTheme="minorHAnsi"/>
          <w:sz w:val="22"/>
          <w:szCs w:val="22"/>
          <w:lang w:eastAsia="en-US"/>
        </w:rPr>
        <w:t xml:space="preserve">Cílem pilotního testování systému </w:t>
      </w:r>
      <w:r w:rsidR="00D93DDA" w:rsidRPr="00D31044">
        <w:rPr>
          <w:rFonts w:eastAsiaTheme="minorHAnsi"/>
          <w:sz w:val="22"/>
          <w:szCs w:val="22"/>
          <w:lang w:eastAsia="en-US"/>
        </w:rPr>
        <w:t>poskytovatele</w:t>
      </w:r>
      <w:r w:rsidRPr="00D31044">
        <w:rPr>
          <w:rFonts w:eastAsiaTheme="minorHAnsi"/>
          <w:sz w:val="22"/>
          <w:szCs w:val="22"/>
          <w:lang w:eastAsia="en-US"/>
        </w:rPr>
        <w:t xml:space="preserve"> ve FNOL bude po dobu jednoho roku (12 měsíců) </w:t>
      </w:r>
      <w:r w:rsidR="00D93DDA" w:rsidRPr="00D31044">
        <w:rPr>
          <w:rFonts w:eastAsiaTheme="minorHAnsi"/>
          <w:sz w:val="22"/>
          <w:szCs w:val="22"/>
          <w:lang w:eastAsia="en-US"/>
        </w:rPr>
        <w:t xml:space="preserve">s </w:t>
      </w:r>
      <w:r w:rsidRPr="00D31044">
        <w:rPr>
          <w:rFonts w:eastAsiaTheme="minorHAnsi"/>
          <w:sz w:val="22"/>
          <w:szCs w:val="22"/>
          <w:lang w:eastAsia="en-US"/>
        </w:rPr>
        <w:t xml:space="preserve">vybranými pracovníky FNOL monitorovat, připravovat a testovat </w:t>
      </w:r>
      <w:r w:rsidR="00D93DDA" w:rsidRPr="00D31044">
        <w:rPr>
          <w:rFonts w:eastAsiaTheme="minorHAnsi"/>
          <w:sz w:val="22"/>
          <w:szCs w:val="22"/>
          <w:lang w:eastAsia="en-US"/>
        </w:rPr>
        <w:t>tento systém</w:t>
      </w:r>
      <w:r w:rsidRPr="00D31044">
        <w:rPr>
          <w:rFonts w:eastAsiaTheme="minorHAnsi"/>
          <w:sz w:val="22"/>
          <w:szCs w:val="22"/>
          <w:lang w:eastAsia="en-US"/>
        </w:rPr>
        <w:t>, identifikovat přínosy a benefity pro FNOL, zejména pro zdravotnický personál. Zejména pa</w:t>
      </w:r>
      <w:r w:rsidR="00D93DDA" w:rsidRPr="00D31044">
        <w:rPr>
          <w:rFonts w:eastAsiaTheme="minorHAnsi"/>
          <w:sz w:val="22"/>
          <w:szCs w:val="22"/>
          <w:lang w:eastAsia="en-US"/>
        </w:rPr>
        <w:t>k</w:t>
      </w:r>
      <w:r w:rsidRPr="00D31044">
        <w:rPr>
          <w:rFonts w:eastAsiaTheme="minorHAnsi"/>
          <w:sz w:val="22"/>
          <w:szCs w:val="22"/>
          <w:lang w:eastAsia="en-US"/>
        </w:rPr>
        <w:t>:</w:t>
      </w:r>
    </w:p>
    <w:p w14:paraId="49F756EA" w14:textId="72B9D1BB" w:rsidR="00BF0DA4" w:rsidRPr="00D31044" w:rsidRDefault="002D4332" w:rsidP="003A668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eastAsiaTheme="minorHAnsi"/>
          <w:sz w:val="22"/>
          <w:szCs w:val="22"/>
          <w:lang w:eastAsia="en-US"/>
        </w:rPr>
      </w:pPr>
      <w:r w:rsidRPr="00D31044">
        <w:rPr>
          <w:rFonts w:eastAsiaTheme="minorHAnsi"/>
          <w:sz w:val="22"/>
          <w:szCs w:val="22"/>
          <w:lang w:eastAsia="en-US"/>
        </w:rPr>
        <w:t>zadavatel</w:t>
      </w:r>
      <w:r w:rsidR="00BF0DA4" w:rsidRPr="00D31044">
        <w:rPr>
          <w:rFonts w:eastAsiaTheme="minorHAnsi"/>
          <w:sz w:val="22"/>
          <w:szCs w:val="22"/>
          <w:lang w:eastAsia="en-US"/>
        </w:rPr>
        <w:t xml:space="preserve"> bude:</w:t>
      </w:r>
    </w:p>
    <w:p w14:paraId="2B3D621C" w14:textId="5DAFD83D" w:rsidR="003A6689" w:rsidRPr="00D31044" w:rsidRDefault="003A6689" w:rsidP="00BF0DA4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eastAsiaTheme="minorHAnsi"/>
          <w:sz w:val="22"/>
          <w:szCs w:val="22"/>
          <w:lang w:eastAsia="en-US"/>
        </w:rPr>
      </w:pPr>
      <w:r w:rsidRPr="00D31044">
        <w:rPr>
          <w:rFonts w:eastAsiaTheme="minorHAnsi"/>
          <w:sz w:val="22"/>
          <w:szCs w:val="22"/>
          <w:lang w:eastAsia="en-US"/>
        </w:rPr>
        <w:t>manuálně</w:t>
      </w:r>
      <w:r w:rsidR="00D93DDA" w:rsidRPr="00D31044">
        <w:rPr>
          <w:rFonts w:eastAsiaTheme="minorHAnsi"/>
          <w:sz w:val="22"/>
          <w:szCs w:val="22"/>
          <w:lang w:eastAsia="en-US"/>
        </w:rPr>
        <w:t xml:space="preserve"> </w:t>
      </w:r>
      <w:r w:rsidRPr="00D31044">
        <w:rPr>
          <w:rFonts w:eastAsiaTheme="minorHAnsi"/>
          <w:sz w:val="22"/>
          <w:szCs w:val="22"/>
          <w:lang w:eastAsia="en-US"/>
        </w:rPr>
        <w:t>vkládat </w:t>
      </w:r>
      <w:r w:rsidR="00986055" w:rsidRPr="00D31044">
        <w:rPr>
          <w:rFonts w:eastAsiaTheme="minorHAnsi"/>
          <w:sz w:val="22"/>
          <w:szCs w:val="22"/>
          <w:lang w:eastAsia="en-US"/>
        </w:rPr>
        <w:t xml:space="preserve">omezený počet </w:t>
      </w:r>
      <w:r w:rsidRPr="00D31044">
        <w:rPr>
          <w:rFonts w:eastAsiaTheme="minorHAnsi"/>
          <w:sz w:val="22"/>
          <w:szCs w:val="22"/>
          <w:lang w:eastAsia="en-US"/>
        </w:rPr>
        <w:t>dat pacientů, zejména osobní data, rok narození, anamnéz</w:t>
      </w:r>
      <w:r w:rsidR="00BF0DA4" w:rsidRPr="00D31044">
        <w:rPr>
          <w:rFonts w:eastAsiaTheme="minorHAnsi"/>
          <w:sz w:val="22"/>
          <w:szCs w:val="22"/>
          <w:lang w:eastAsia="en-US"/>
        </w:rPr>
        <w:t>u</w:t>
      </w:r>
      <w:r w:rsidR="00D93DDA" w:rsidRPr="00D31044">
        <w:rPr>
          <w:rFonts w:eastAsiaTheme="minorHAnsi"/>
          <w:sz w:val="22"/>
          <w:szCs w:val="22"/>
          <w:lang w:eastAsia="en-US"/>
        </w:rPr>
        <w:t>;</w:t>
      </w:r>
    </w:p>
    <w:p w14:paraId="01169F73" w14:textId="3E077CE5" w:rsidR="00BF0DA4" w:rsidRPr="00D31044" w:rsidRDefault="00BF0DA4" w:rsidP="00BF0DA4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eastAsiaTheme="minorHAnsi"/>
          <w:sz w:val="22"/>
          <w:szCs w:val="22"/>
          <w:lang w:eastAsia="en-US"/>
        </w:rPr>
      </w:pPr>
      <w:r w:rsidRPr="00D31044">
        <w:rPr>
          <w:rFonts w:eastAsiaTheme="minorHAnsi"/>
          <w:sz w:val="22"/>
          <w:szCs w:val="22"/>
          <w:lang w:eastAsia="en-US"/>
        </w:rPr>
        <w:t>vkládat reporty jednotlivých vyšetření, data z laboratoří, molekulární a patologická data; </w:t>
      </w:r>
    </w:p>
    <w:p w14:paraId="51EF5C41" w14:textId="77777777" w:rsidR="00BF0DA4" w:rsidRPr="00D31044" w:rsidRDefault="002D4332" w:rsidP="00BF0DA4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eastAsiaTheme="minorHAnsi"/>
          <w:sz w:val="22"/>
          <w:szCs w:val="22"/>
          <w:lang w:eastAsia="en-US"/>
        </w:rPr>
      </w:pPr>
      <w:r w:rsidRPr="00D31044">
        <w:rPr>
          <w:rFonts w:eastAsiaTheme="minorHAnsi"/>
          <w:sz w:val="22"/>
          <w:szCs w:val="22"/>
          <w:lang w:eastAsia="en-US"/>
        </w:rPr>
        <w:t>poskytovatel</w:t>
      </w:r>
      <w:r w:rsidR="00BF0DA4" w:rsidRPr="00D31044">
        <w:rPr>
          <w:rFonts w:eastAsiaTheme="minorHAnsi"/>
          <w:sz w:val="22"/>
          <w:szCs w:val="22"/>
          <w:lang w:eastAsia="en-US"/>
        </w:rPr>
        <w:t>:</w:t>
      </w:r>
    </w:p>
    <w:p w14:paraId="1E740538" w14:textId="77777777" w:rsidR="00BF0DA4" w:rsidRPr="00D31044" w:rsidRDefault="003A6689" w:rsidP="00BF0DA4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eastAsiaTheme="minorHAnsi"/>
          <w:sz w:val="22"/>
          <w:szCs w:val="22"/>
          <w:lang w:eastAsia="en-US"/>
        </w:rPr>
      </w:pPr>
      <w:r w:rsidRPr="00D31044">
        <w:rPr>
          <w:rFonts w:eastAsiaTheme="minorHAnsi"/>
          <w:sz w:val="22"/>
          <w:szCs w:val="22"/>
          <w:lang w:eastAsia="en-US"/>
        </w:rPr>
        <w:t>vytvoří časov</w:t>
      </w:r>
      <w:r w:rsidR="00BF0DA4" w:rsidRPr="00D31044">
        <w:rPr>
          <w:rFonts w:eastAsiaTheme="minorHAnsi"/>
          <w:sz w:val="22"/>
          <w:szCs w:val="22"/>
          <w:lang w:eastAsia="en-US"/>
        </w:rPr>
        <w:t>ou</w:t>
      </w:r>
      <w:r w:rsidRPr="00D31044">
        <w:rPr>
          <w:rFonts w:eastAsiaTheme="minorHAnsi"/>
          <w:sz w:val="22"/>
          <w:szCs w:val="22"/>
          <w:lang w:eastAsia="en-US"/>
        </w:rPr>
        <w:t xml:space="preserve"> os</w:t>
      </w:r>
      <w:r w:rsidR="00BF0DA4" w:rsidRPr="00D31044">
        <w:rPr>
          <w:rFonts w:eastAsiaTheme="minorHAnsi"/>
          <w:sz w:val="22"/>
          <w:szCs w:val="22"/>
          <w:lang w:eastAsia="en-US"/>
        </w:rPr>
        <w:t>u</w:t>
      </w:r>
      <w:r w:rsidRPr="00D31044">
        <w:rPr>
          <w:rFonts w:eastAsiaTheme="minorHAnsi"/>
          <w:sz w:val="22"/>
          <w:szCs w:val="22"/>
          <w:lang w:eastAsia="en-US"/>
        </w:rPr>
        <w:t xml:space="preserve"> (</w:t>
      </w:r>
      <w:proofErr w:type="spellStart"/>
      <w:r w:rsidRPr="00D31044">
        <w:rPr>
          <w:rFonts w:eastAsiaTheme="minorHAnsi"/>
          <w:sz w:val="22"/>
          <w:szCs w:val="22"/>
          <w:lang w:eastAsia="en-US"/>
        </w:rPr>
        <w:t>time</w:t>
      </w:r>
      <w:proofErr w:type="spellEnd"/>
      <w:r w:rsidRPr="00D31044">
        <w:rPr>
          <w:rFonts w:eastAsiaTheme="minorHAnsi"/>
          <w:sz w:val="22"/>
          <w:szCs w:val="22"/>
          <w:lang w:eastAsia="en-US"/>
        </w:rPr>
        <w:t>-line)</w:t>
      </w:r>
      <w:r w:rsidR="001C4208" w:rsidRPr="00D31044">
        <w:rPr>
          <w:rFonts w:eastAsiaTheme="minorHAnsi"/>
          <w:sz w:val="22"/>
          <w:szCs w:val="22"/>
          <w:lang w:eastAsia="en-US"/>
        </w:rPr>
        <w:t>,</w:t>
      </w:r>
      <w:r w:rsidRPr="00D31044">
        <w:rPr>
          <w:rFonts w:eastAsiaTheme="minorHAnsi"/>
          <w:sz w:val="22"/>
          <w:szCs w:val="22"/>
          <w:lang w:eastAsia="en-US"/>
        </w:rPr>
        <w:t xml:space="preserve"> ve které budou chronologicky řazen</w:t>
      </w:r>
      <w:r w:rsidR="00D93DDA" w:rsidRPr="00D31044">
        <w:rPr>
          <w:rFonts w:eastAsiaTheme="minorHAnsi"/>
          <w:sz w:val="22"/>
          <w:szCs w:val="22"/>
          <w:lang w:eastAsia="en-US"/>
        </w:rPr>
        <w:t>a</w:t>
      </w:r>
      <w:r w:rsidRPr="00D31044">
        <w:rPr>
          <w:rFonts w:eastAsiaTheme="minorHAnsi"/>
          <w:sz w:val="22"/>
          <w:szCs w:val="22"/>
          <w:lang w:eastAsia="en-US"/>
        </w:rPr>
        <w:t xml:space="preserve"> data a výsledky jednotlivých vyšetření</w:t>
      </w:r>
      <w:r w:rsidR="00D93DDA" w:rsidRPr="00D31044">
        <w:rPr>
          <w:rFonts w:eastAsiaTheme="minorHAnsi"/>
          <w:sz w:val="22"/>
          <w:szCs w:val="22"/>
          <w:lang w:eastAsia="en-US"/>
        </w:rPr>
        <w:t>;</w:t>
      </w:r>
    </w:p>
    <w:p w14:paraId="2F2CD9AB" w14:textId="6D402B51" w:rsidR="003A6689" w:rsidRPr="00D31044" w:rsidRDefault="003A6689" w:rsidP="00BF0DA4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eastAsiaTheme="minorHAnsi"/>
          <w:sz w:val="22"/>
          <w:szCs w:val="22"/>
          <w:lang w:eastAsia="en-US"/>
        </w:rPr>
      </w:pPr>
      <w:r w:rsidRPr="00D31044">
        <w:rPr>
          <w:rFonts w:eastAsiaTheme="minorHAnsi"/>
          <w:sz w:val="22"/>
          <w:szCs w:val="22"/>
          <w:lang w:eastAsia="en-US"/>
        </w:rPr>
        <w:t>otestuje</w:t>
      </w:r>
      <w:r w:rsidR="001C4208" w:rsidRPr="00D31044">
        <w:rPr>
          <w:rFonts w:eastAsiaTheme="minorHAnsi"/>
          <w:sz w:val="22"/>
          <w:szCs w:val="22"/>
          <w:lang w:eastAsia="en-US"/>
        </w:rPr>
        <w:t xml:space="preserve"> </w:t>
      </w:r>
      <w:r w:rsidRPr="00D31044">
        <w:rPr>
          <w:rFonts w:eastAsiaTheme="minorHAnsi"/>
          <w:sz w:val="22"/>
          <w:szCs w:val="22"/>
          <w:lang w:eastAsia="en-US"/>
        </w:rPr>
        <w:t>možnost automatizovat a natahovat data z digitální patologie</w:t>
      </w:r>
      <w:r w:rsidR="001C4208" w:rsidRPr="00D31044">
        <w:rPr>
          <w:rFonts w:eastAsiaTheme="minorHAnsi"/>
          <w:sz w:val="22"/>
          <w:szCs w:val="22"/>
          <w:lang w:eastAsia="en-US"/>
        </w:rPr>
        <w:t>;</w:t>
      </w:r>
    </w:p>
    <w:p w14:paraId="368871C9" w14:textId="77777777" w:rsidR="00BF0DA4" w:rsidRPr="00D31044" w:rsidRDefault="003A6689" w:rsidP="00BF0DA4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eastAsiaTheme="minorHAnsi"/>
          <w:sz w:val="22"/>
          <w:szCs w:val="22"/>
          <w:lang w:eastAsia="en-US"/>
        </w:rPr>
      </w:pPr>
      <w:r w:rsidRPr="00D31044">
        <w:rPr>
          <w:rFonts w:eastAsiaTheme="minorHAnsi"/>
          <w:sz w:val="22"/>
          <w:szCs w:val="22"/>
          <w:lang w:eastAsia="en-US"/>
        </w:rPr>
        <w:t>naučí pracovníky zadavatele zjednodušenou formou vytvořit multidisciplinární setkání včetně prezentace a připnutí nejdůležitějších bodů k diskusi</w:t>
      </w:r>
      <w:r w:rsidR="001C4208" w:rsidRPr="00D31044">
        <w:rPr>
          <w:rFonts w:eastAsiaTheme="minorHAnsi"/>
          <w:sz w:val="22"/>
          <w:szCs w:val="22"/>
          <w:lang w:eastAsia="en-US"/>
        </w:rPr>
        <w:t>;</w:t>
      </w:r>
    </w:p>
    <w:p w14:paraId="761A7923" w14:textId="77777777" w:rsidR="00BF0DA4" w:rsidRPr="00D31044" w:rsidRDefault="003A6689" w:rsidP="00BF0DA4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eastAsiaTheme="minorHAnsi"/>
          <w:sz w:val="22"/>
          <w:szCs w:val="22"/>
          <w:lang w:eastAsia="en-US"/>
        </w:rPr>
      </w:pPr>
      <w:r w:rsidRPr="00D31044">
        <w:rPr>
          <w:rFonts w:eastAsiaTheme="minorHAnsi"/>
          <w:sz w:val="22"/>
          <w:szCs w:val="22"/>
          <w:lang w:eastAsia="en-US"/>
        </w:rPr>
        <w:t>zajistí on-line připojení a přizvání kolegů</w:t>
      </w:r>
      <w:r w:rsidR="001C4208" w:rsidRPr="00D31044">
        <w:rPr>
          <w:rFonts w:eastAsiaTheme="minorHAnsi"/>
          <w:sz w:val="22"/>
          <w:szCs w:val="22"/>
          <w:lang w:eastAsia="en-US"/>
        </w:rPr>
        <w:t>;</w:t>
      </w:r>
    </w:p>
    <w:p w14:paraId="6C3BA7B1" w14:textId="291F5738" w:rsidR="003A6689" w:rsidRPr="00D31044" w:rsidRDefault="003A6689" w:rsidP="00BF0DA4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eastAsiaTheme="minorHAnsi"/>
          <w:sz w:val="22"/>
          <w:szCs w:val="22"/>
          <w:lang w:eastAsia="en-US"/>
        </w:rPr>
      </w:pPr>
      <w:r w:rsidRPr="00D31044">
        <w:rPr>
          <w:rFonts w:eastAsiaTheme="minorHAnsi"/>
          <w:sz w:val="22"/>
          <w:szCs w:val="22"/>
          <w:lang w:eastAsia="en-US"/>
        </w:rPr>
        <w:t>zmonitoruje všechny vstupy, které vedou během multidisciplinárního sezení k výslednému rozhodování, zjistí četnost vstupů a potenciál pro implementaci (automatické natahování)</w:t>
      </w:r>
      <w:r w:rsidR="001C4208" w:rsidRPr="00D31044">
        <w:rPr>
          <w:rFonts w:eastAsiaTheme="minorHAnsi"/>
          <w:sz w:val="22"/>
          <w:szCs w:val="22"/>
          <w:lang w:eastAsia="en-US"/>
        </w:rPr>
        <w:t>;</w:t>
      </w:r>
    </w:p>
    <w:p w14:paraId="7400717C" w14:textId="77777777" w:rsidR="00BF0DA4" w:rsidRPr="00D31044" w:rsidRDefault="003A6689" w:rsidP="00BF0DA4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eastAsiaTheme="minorHAnsi"/>
          <w:sz w:val="22"/>
          <w:szCs w:val="22"/>
          <w:lang w:eastAsia="en-US"/>
        </w:rPr>
      </w:pPr>
      <w:r w:rsidRPr="00D31044">
        <w:rPr>
          <w:rFonts w:eastAsiaTheme="minorHAnsi"/>
          <w:sz w:val="22"/>
          <w:szCs w:val="22"/>
          <w:lang w:eastAsia="en-US"/>
        </w:rPr>
        <w:t>připraví analýzu implementace, zrychlení procesu, oficiální zpracování dokumentace, její uchování aj.</w:t>
      </w:r>
      <w:r w:rsidR="001C4208" w:rsidRPr="00D31044">
        <w:rPr>
          <w:rFonts w:eastAsiaTheme="minorHAnsi"/>
          <w:sz w:val="22"/>
          <w:szCs w:val="22"/>
          <w:lang w:eastAsia="en-US"/>
        </w:rPr>
        <w:t>;</w:t>
      </w:r>
    </w:p>
    <w:p w14:paraId="7BBF237B" w14:textId="77777777" w:rsidR="00BF0DA4" w:rsidRPr="00D31044" w:rsidRDefault="003A6689" w:rsidP="00BF0DA4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eastAsiaTheme="minorHAnsi"/>
          <w:sz w:val="22"/>
          <w:szCs w:val="22"/>
          <w:lang w:eastAsia="en-US"/>
        </w:rPr>
      </w:pPr>
      <w:r w:rsidRPr="00D31044">
        <w:rPr>
          <w:rFonts w:eastAsiaTheme="minorHAnsi"/>
          <w:sz w:val="22"/>
          <w:szCs w:val="22"/>
          <w:lang w:eastAsia="en-US"/>
        </w:rPr>
        <w:t>proškolí personál, zorganizuje potřebné semináře, kde ukáže benefity</w:t>
      </w:r>
      <w:r w:rsidR="00BF0DA4" w:rsidRPr="00D31044">
        <w:rPr>
          <w:rFonts w:eastAsiaTheme="minorHAnsi"/>
          <w:sz w:val="22"/>
          <w:szCs w:val="22"/>
          <w:lang w:eastAsia="en-US"/>
        </w:rPr>
        <w:t>;</w:t>
      </w:r>
    </w:p>
    <w:p w14:paraId="264A93BD" w14:textId="7CB9827C" w:rsidR="003A6689" w:rsidRPr="00D31044" w:rsidRDefault="003A6689" w:rsidP="00BF0DA4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eastAsiaTheme="minorHAnsi"/>
          <w:sz w:val="22"/>
          <w:szCs w:val="22"/>
          <w:lang w:eastAsia="en-US"/>
        </w:rPr>
      </w:pPr>
      <w:r w:rsidRPr="00D31044">
        <w:rPr>
          <w:rFonts w:eastAsiaTheme="minorHAnsi"/>
          <w:sz w:val="22"/>
          <w:szCs w:val="22"/>
          <w:lang w:eastAsia="en-US"/>
        </w:rPr>
        <w:t>zajistí bezplatné školení a podporu produktu</w:t>
      </w:r>
      <w:bookmarkEnd w:id="2"/>
      <w:r w:rsidRPr="00D31044">
        <w:rPr>
          <w:rFonts w:eastAsiaTheme="minorHAnsi"/>
          <w:sz w:val="22"/>
          <w:szCs w:val="22"/>
          <w:lang w:eastAsia="en-US"/>
        </w:rPr>
        <w:t> </w:t>
      </w:r>
    </w:p>
    <w:p w14:paraId="69DABFE7" w14:textId="537112BC" w:rsidR="003A6689" w:rsidRPr="00D31044" w:rsidRDefault="003A6689" w:rsidP="003A668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5D9D5F" w14:textId="09C28DCF" w:rsidR="00AB076F" w:rsidRPr="00D31044" w:rsidRDefault="002E04B8" w:rsidP="00E939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1044">
        <w:rPr>
          <w:rFonts w:ascii="Times New Roman" w:hAnsi="Times New Roman" w:cs="Times New Roman"/>
        </w:rPr>
        <w:t>Zadavatel požaduje, aby nabízený IS</w:t>
      </w:r>
      <w:r w:rsidR="00AB076F" w:rsidRPr="00D31044">
        <w:rPr>
          <w:rFonts w:ascii="Times New Roman" w:hAnsi="Times New Roman" w:cs="Times New Roman"/>
        </w:rPr>
        <w:t>:</w:t>
      </w:r>
    </w:p>
    <w:p w14:paraId="3C213E7E" w14:textId="49D1D57A" w:rsidR="001D50EA" w:rsidRPr="00D31044" w:rsidRDefault="002E04B8" w:rsidP="002E6454">
      <w:pPr>
        <w:pStyle w:val="Odstavecseseznamem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31044">
        <w:rPr>
          <w:rFonts w:ascii="Times New Roman" w:hAnsi="Times New Roman" w:cs="Times New Roman"/>
        </w:rPr>
        <w:t xml:space="preserve">byl </w:t>
      </w:r>
      <w:r w:rsidR="001D50EA" w:rsidRPr="00D31044">
        <w:rPr>
          <w:rFonts w:ascii="Times New Roman" w:hAnsi="Times New Roman" w:cs="Times New Roman"/>
        </w:rPr>
        <w:t>instalov</w:t>
      </w:r>
      <w:r w:rsidRPr="00D31044">
        <w:rPr>
          <w:rFonts w:ascii="Times New Roman" w:hAnsi="Times New Roman" w:cs="Times New Roman"/>
        </w:rPr>
        <w:t>án a provozován</w:t>
      </w:r>
      <w:r w:rsidR="001D50EA" w:rsidRPr="00D31044">
        <w:rPr>
          <w:rFonts w:ascii="Times New Roman" w:hAnsi="Times New Roman" w:cs="Times New Roman"/>
        </w:rPr>
        <w:t xml:space="preserve"> na HW prostředcích a v </w:t>
      </w:r>
      <w:r w:rsidR="00132359" w:rsidRPr="00D31044">
        <w:rPr>
          <w:rFonts w:ascii="Times New Roman" w:hAnsi="Times New Roman" w:cs="Times New Roman"/>
          <w:b/>
        </w:rPr>
        <w:t>cloudovém prostředí poskytovatele</w:t>
      </w:r>
      <w:r w:rsidR="00132359" w:rsidRPr="00D31044">
        <w:rPr>
          <w:rFonts w:ascii="Times New Roman" w:hAnsi="Times New Roman" w:cs="Times New Roman"/>
        </w:rPr>
        <w:t xml:space="preserve"> služby</w:t>
      </w:r>
      <w:r w:rsidR="00ED236F" w:rsidRPr="00D31044">
        <w:rPr>
          <w:rFonts w:ascii="Times New Roman" w:hAnsi="Times New Roman" w:cs="Times New Roman"/>
        </w:rPr>
        <w:t xml:space="preserve">, </w:t>
      </w:r>
      <w:r w:rsidR="00ED236F" w:rsidRPr="00D31044">
        <w:rPr>
          <w:rFonts w:ascii="Times New Roman" w:hAnsi="Times New Roman" w:cs="Times New Roman"/>
          <w:szCs w:val="24"/>
        </w:rPr>
        <w:t>případně jeho smluvního partnera</w:t>
      </w:r>
      <w:r w:rsidR="002E6454" w:rsidRPr="00D31044">
        <w:rPr>
          <w:rFonts w:ascii="Times New Roman" w:hAnsi="Times New Roman" w:cs="Times New Roman"/>
          <w:szCs w:val="24"/>
        </w:rPr>
        <w:t>;</w:t>
      </w:r>
    </w:p>
    <w:p w14:paraId="76669349" w14:textId="67B27223" w:rsidR="001D50EA" w:rsidRPr="00D31044" w:rsidRDefault="001D50EA" w:rsidP="001D50E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_Hlk83376099"/>
      <w:r w:rsidRPr="00D31044">
        <w:rPr>
          <w:rFonts w:ascii="Times New Roman" w:hAnsi="Times New Roman" w:cs="Times New Roman"/>
        </w:rPr>
        <w:t>umožňova</w:t>
      </w:r>
      <w:r w:rsidR="002E04B8" w:rsidRPr="00D31044">
        <w:rPr>
          <w:rFonts w:ascii="Times New Roman" w:hAnsi="Times New Roman" w:cs="Times New Roman"/>
        </w:rPr>
        <w:t>l</w:t>
      </w:r>
      <w:r w:rsidRPr="00D31044">
        <w:rPr>
          <w:rFonts w:ascii="Times New Roman" w:hAnsi="Times New Roman" w:cs="Times New Roman"/>
        </w:rPr>
        <w:t xml:space="preserve"> přístup k aplikaci a datům odkudkoliv přes webový přístup (webová aplikace)</w:t>
      </w:r>
      <w:bookmarkEnd w:id="3"/>
      <w:r w:rsidRPr="00D31044">
        <w:rPr>
          <w:rFonts w:ascii="Times New Roman" w:hAnsi="Times New Roman" w:cs="Times New Roman"/>
        </w:rPr>
        <w:t>;</w:t>
      </w:r>
    </w:p>
    <w:p w14:paraId="2C06F1C1" w14:textId="0CF13EE7" w:rsidR="002E04B8" w:rsidRPr="00D31044" w:rsidRDefault="002E04B8" w:rsidP="001D50E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31044">
        <w:rPr>
          <w:rFonts w:ascii="Times New Roman" w:hAnsi="Times New Roman" w:cs="Times New Roman"/>
        </w:rPr>
        <w:t>měl webové řešení pro více subjektů;</w:t>
      </w:r>
    </w:p>
    <w:p w14:paraId="62A88379" w14:textId="089BC2B1" w:rsidR="002E04B8" w:rsidRPr="00D31044" w:rsidRDefault="002E04B8" w:rsidP="002E04B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31044">
        <w:rPr>
          <w:rFonts w:ascii="Times New Roman" w:hAnsi="Times New Roman" w:cs="Times New Roman"/>
        </w:rPr>
        <w:t>umožňoval přístup k aplikaci přes webový prohlížeč min.:</w:t>
      </w:r>
    </w:p>
    <w:p w14:paraId="75C8926B" w14:textId="77777777" w:rsidR="002E04B8" w:rsidRPr="00D31044" w:rsidRDefault="002E04B8" w:rsidP="002E04B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31044">
        <w:rPr>
          <w:rFonts w:ascii="Times New Roman" w:hAnsi="Times New Roman" w:cs="Times New Roman"/>
        </w:rPr>
        <w:t xml:space="preserve">MS </w:t>
      </w:r>
      <w:proofErr w:type="spellStart"/>
      <w:r w:rsidRPr="00D31044">
        <w:rPr>
          <w:rFonts w:ascii="Times New Roman" w:hAnsi="Times New Roman" w:cs="Times New Roman"/>
        </w:rPr>
        <w:t>Edge</w:t>
      </w:r>
      <w:proofErr w:type="spellEnd"/>
      <w:r w:rsidRPr="00D31044">
        <w:rPr>
          <w:rFonts w:ascii="Times New Roman" w:hAnsi="Times New Roman" w:cs="Times New Roman"/>
        </w:rPr>
        <w:t xml:space="preserve"> </w:t>
      </w:r>
      <w:proofErr w:type="spellStart"/>
      <w:r w:rsidRPr="00D31044">
        <w:rPr>
          <w:rFonts w:ascii="Times New Roman" w:hAnsi="Times New Roman" w:cs="Times New Roman"/>
        </w:rPr>
        <w:t>chromium</w:t>
      </w:r>
      <w:proofErr w:type="spellEnd"/>
      <w:r w:rsidRPr="00D31044">
        <w:rPr>
          <w:rFonts w:ascii="Times New Roman" w:hAnsi="Times New Roman" w:cs="Times New Roman"/>
        </w:rPr>
        <w:t xml:space="preserve"> 70 a novější;</w:t>
      </w:r>
    </w:p>
    <w:p w14:paraId="2AA60E6E" w14:textId="77777777" w:rsidR="002E04B8" w:rsidRPr="00D31044" w:rsidRDefault="002E04B8" w:rsidP="002E04B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31044">
        <w:rPr>
          <w:rFonts w:ascii="Times New Roman" w:hAnsi="Times New Roman" w:cs="Times New Roman"/>
        </w:rPr>
        <w:t>Google Chrome 70 a novější;</w:t>
      </w:r>
    </w:p>
    <w:p w14:paraId="3F8459AB" w14:textId="77777777" w:rsidR="002E04B8" w:rsidRPr="00D31044" w:rsidRDefault="002E04B8" w:rsidP="002E04B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31044">
        <w:rPr>
          <w:rFonts w:ascii="Times New Roman" w:hAnsi="Times New Roman" w:cs="Times New Roman"/>
        </w:rPr>
        <w:t>Mozilla Firefox 70 a novější;</w:t>
      </w:r>
    </w:p>
    <w:p w14:paraId="5370C871" w14:textId="77777777" w:rsidR="002E04B8" w:rsidRPr="00D31044" w:rsidRDefault="002E04B8" w:rsidP="002E04B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31044">
        <w:rPr>
          <w:rFonts w:ascii="Times New Roman" w:hAnsi="Times New Roman" w:cs="Times New Roman"/>
        </w:rPr>
        <w:t>Opera 60 a novější;</w:t>
      </w:r>
    </w:p>
    <w:p w14:paraId="28C6704B" w14:textId="77777777" w:rsidR="002E04B8" w:rsidRPr="00D31044" w:rsidRDefault="002E04B8" w:rsidP="002E04B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31044">
        <w:rPr>
          <w:rFonts w:ascii="Times New Roman" w:hAnsi="Times New Roman" w:cs="Times New Roman"/>
        </w:rPr>
        <w:t>Safari 10 a novější.</w:t>
      </w:r>
    </w:p>
    <w:p w14:paraId="7D720769" w14:textId="763D463D" w:rsidR="002E04B8" w:rsidRPr="00D31044" w:rsidRDefault="002E04B8" w:rsidP="001D50E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31044">
        <w:rPr>
          <w:rFonts w:ascii="Times New Roman" w:hAnsi="Times New Roman" w:cs="Times New Roman"/>
        </w:rPr>
        <w:t xml:space="preserve">a služba byla provozovatelná s garancí poskytovatele na aktualizace aplikace pro nové verze </w:t>
      </w:r>
      <w:r w:rsidRPr="00D31044">
        <w:rPr>
          <w:rFonts w:ascii="Times New Roman" w:hAnsi="Times New Roman"/>
        </w:rPr>
        <w:t>webových prohlížečů;</w:t>
      </w:r>
    </w:p>
    <w:p w14:paraId="6EE89BCD" w14:textId="27BC9BF5" w:rsidR="001D50EA" w:rsidRPr="00D31044" w:rsidRDefault="001D50EA" w:rsidP="001D50E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31044">
        <w:rPr>
          <w:rFonts w:ascii="Times New Roman" w:hAnsi="Times New Roman" w:cs="Times New Roman"/>
        </w:rPr>
        <w:t>splňova</w:t>
      </w:r>
      <w:r w:rsidR="002E04B8" w:rsidRPr="00D31044">
        <w:rPr>
          <w:rFonts w:ascii="Times New Roman" w:hAnsi="Times New Roman" w:cs="Times New Roman"/>
        </w:rPr>
        <w:t>l</w:t>
      </w:r>
      <w:r w:rsidRPr="00D31044">
        <w:rPr>
          <w:rFonts w:ascii="Times New Roman" w:hAnsi="Times New Roman" w:cs="Times New Roman"/>
        </w:rPr>
        <w:t xml:space="preserve"> všechny požadavky dle bodu </w:t>
      </w:r>
      <w:r w:rsidRPr="00D31044">
        <w:rPr>
          <w:rFonts w:ascii="Times New Roman" w:hAnsi="Times New Roman" w:cs="Times New Roman"/>
          <w:b/>
        </w:rPr>
        <w:t>5. Požadavky na webové aplikace</w:t>
      </w:r>
      <w:r w:rsidR="002E04B8" w:rsidRPr="00D31044">
        <w:rPr>
          <w:rFonts w:ascii="Times New Roman" w:hAnsi="Times New Roman" w:cs="Times New Roman"/>
          <w:b/>
        </w:rPr>
        <w:t>;</w:t>
      </w:r>
    </w:p>
    <w:p w14:paraId="68B8D44B" w14:textId="078ED5EC" w:rsidR="007A6318" w:rsidRPr="00D31044" w:rsidRDefault="007A6318" w:rsidP="00E9396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_Hlk86054022"/>
      <w:r w:rsidRPr="00D31044">
        <w:rPr>
          <w:rFonts w:ascii="Times New Roman" w:hAnsi="Times New Roman" w:cs="Times New Roman"/>
        </w:rPr>
        <w:t>b</w:t>
      </w:r>
      <w:r w:rsidR="00ED236F" w:rsidRPr="00D31044">
        <w:rPr>
          <w:rFonts w:ascii="Times New Roman" w:hAnsi="Times New Roman" w:cs="Times New Roman"/>
        </w:rPr>
        <w:t>yl</w:t>
      </w:r>
      <w:r w:rsidRPr="00D31044">
        <w:rPr>
          <w:rFonts w:ascii="Times New Roman" w:hAnsi="Times New Roman" w:cs="Times New Roman"/>
        </w:rPr>
        <w:t xml:space="preserve"> dimenzován pro </w:t>
      </w:r>
      <w:r w:rsidR="001974AF" w:rsidRPr="00D31044">
        <w:rPr>
          <w:rFonts w:ascii="Times New Roman" w:hAnsi="Times New Roman" w:cs="Times New Roman"/>
        </w:rPr>
        <w:t>min.</w:t>
      </w:r>
      <w:r w:rsidRPr="00D31044">
        <w:rPr>
          <w:rFonts w:ascii="Times New Roman" w:hAnsi="Times New Roman" w:cs="Times New Roman"/>
        </w:rPr>
        <w:t xml:space="preserve"> </w:t>
      </w:r>
      <w:r w:rsidR="001974AF" w:rsidRPr="00D31044">
        <w:rPr>
          <w:rFonts w:ascii="Times New Roman" w:hAnsi="Times New Roman" w:cs="Times New Roman"/>
        </w:rPr>
        <w:t>50</w:t>
      </w:r>
      <w:r w:rsidRPr="00D31044">
        <w:rPr>
          <w:rFonts w:ascii="Times New Roman" w:hAnsi="Times New Roman" w:cs="Times New Roman"/>
        </w:rPr>
        <w:t>0 uživatelů z řad zaměstnanců a externích studentů a zahrnova</w:t>
      </w:r>
      <w:r w:rsidR="00ED236F" w:rsidRPr="00D31044">
        <w:rPr>
          <w:rFonts w:ascii="Times New Roman" w:hAnsi="Times New Roman" w:cs="Times New Roman"/>
        </w:rPr>
        <w:t>l</w:t>
      </w:r>
      <w:r w:rsidRPr="00D31044">
        <w:rPr>
          <w:rFonts w:ascii="Times New Roman" w:hAnsi="Times New Roman" w:cs="Times New Roman"/>
        </w:rPr>
        <w:t xml:space="preserve"> licenční oprávnění pro </w:t>
      </w:r>
      <w:r w:rsidR="001974AF" w:rsidRPr="00D31044">
        <w:rPr>
          <w:rFonts w:ascii="Times New Roman" w:hAnsi="Times New Roman" w:cs="Times New Roman"/>
        </w:rPr>
        <w:t>neomezený počet</w:t>
      </w:r>
      <w:r w:rsidRPr="00D31044">
        <w:rPr>
          <w:rFonts w:ascii="Times New Roman" w:hAnsi="Times New Roman" w:cs="Times New Roman"/>
        </w:rPr>
        <w:t xml:space="preserve"> </w:t>
      </w:r>
      <w:proofErr w:type="spellStart"/>
      <w:r w:rsidRPr="00D31044">
        <w:rPr>
          <w:rFonts w:ascii="Times New Roman" w:hAnsi="Times New Roman" w:cs="Times New Roman"/>
        </w:rPr>
        <w:t>uživate</w:t>
      </w:r>
      <w:r w:rsidR="001974AF" w:rsidRPr="00D31044">
        <w:rPr>
          <w:rFonts w:ascii="Times New Roman" w:hAnsi="Times New Roman" w:cs="Times New Roman"/>
        </w:rPr>
        <w:t>ů</w:t>
      </w:r>
      <w:proofErr w:type="spellEnd"/>
      <w:r w:rsidRPr="00D31044">
        <w:rPr>
          <w:rFonts w:ascii="Times New Roman" w:hAnsi="Times New Roman" w:cs="Times New Roman"/>
        </w:rPr>
        <w:t xml:space="preserve"> (serverová licence);</w:t>
      </w:r>
    </w:p>
    <w:p w14:paraId="1E2F0950" w14:textId="204C6FCF" w:rsidR="00B856E6" w:rsidRPr="00D31044" w:rsidRDefault="00B856E6" w:rsidP="00B856E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31044">
        <w:rPr>
          <w:rFonts w:ascii="Times New Roman" w:hAnsi="Times New Roman" w:cs="Times New Roman"/>
        </w:rPr>
        <w:t>ověř</w:t>
      </w:r>
      <w:r w:rsidR="00ED236F" w:rsidRPr="00D31044">
        <w:rPr>
          <w:rFonts w:ascii="Times New Roman" w:hAnsi="Times New Roman" w:cs="Times New Roman"/>
        </w:rPr>
        <w:t>oval</w:t>
      </w:r>
      <w:r w:rsidRPr="00D31044">
        <w:rPr>
          <w:rFonts w:ascii="Times New Roman" w:hAnsi="Times New Roman" w:cs="Times New Roman"/>
        </w:rPr>
        <w:t xml:space="preserve"> uživatele v </w:t>
      </w:r>
      <w:r w:rsidR="004C7298" w:rsidRPr="00D31044">
        <w:rPr>
          <w:rFonts w:ascii="Times New Roman" w:hAnsi="Times New Roman" w:cs="Times New Roman"/>
          <w:szCs w:val="24"/>
        </w:rPr>
        <w:t xml:space="preserve">MS </w:t>
      </w:r>
      <w:proofErr w:type="spellStart"/>
      <w:r w:rsidR="004C7298" w:rsidRPr="00D31044">
        <w:rPr>
          <w:rFonts w:ascii="Times New Roman" w:hAnsi="Times New Roman" w:cs="Times New Roman"/>
          <w:szCs w:val="24"/>
        </w:rPr>
        <w:t>Active</w:t>
      </w:r>
      <w:proofErr w:type="spellEnd"/>
      <w:r w:rsidR="004C7298" w:rsidRPr="00D3104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C7298" w:rsidRPr="00D31044">
        <w:rPr>
          <w:rFonts w:ascii="Times New Roman" w:hAnsi="Times New Roman" w:cs="Times New Roman"/>
          <w:szCs w:val="24"/>
        </w:rPr>
        <w:t>Directory</w:t>
      </w:r>
      <w:proofErr w:type="spellEnd"/>
      <w:r w:rsidR="004C7298" w:rsidRPr="00D31044">
        <w:rPr>
          <w:rFonts w:ascii="Times New Roman" w:hAnsi="Times New Roman" w:cs="Times New Roman"/>
          <w:szCs w:val="24"/>
        </w:rPr>
        <w:t xml:space="preserve"> zadavatele</w:t>
      </w:r>
      <w:r w:rsidR="009C57B0" w:rsidRPr="00D31044">
        <w:rPr>
          <w:rFonts w:ascii="Times New Roman" w:hAnsi="Times New Roman" w:cs="Times New Roman"/>
          <w:szCs w:val="24"/>
        </w:rPr>
        <w:t xml:space="preserve"> (ADSF a SSO)</w:t>
      </w:r>
      <w:r w:rsidRPr="00D31044">
        <w:rPr>
          <w:rFonts w:ascii="Times New Roman" w:hAnsi="Times New Roman" w:cs="Times New Roman"/>
        </w:rPr>
        <w:t>;</w:t>
      </w:r>
    </w:p>
    <w:p w14:paraId="6ADA6E88" w14:textId="3EAE6649" w:rsidR="00B856E6" w:rsidRPr="00D31044" w:rsidRDefault="00B856E6" w:rsidP="00B856E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31044">
        <w:rPr>
          <w:rFonts w:ascii="Times New Roman" w:hAnsi="Times New Roman" w:cs="Times New Roman"/>
        </w:rPr>
        <w:t>archiv</w:t>
      </w:r>
      <w:r w:rsidR="00ED236F" w:rsidRPr="00D31044">
        <w:rPr>
          <w:rFonts w:ascii="Times New Roman" w:hAnsi="Times New Roman" w:cs="Times New Roman"/>
        </w:rPr>
        <w:t>oval</w:t>
      </w:r>
      <w:r w:rsidRPr="00D31044">
        <w:rPr>
          <w:rFonts w:ascii="Times New Roman" w:hAnsi="Times New Roman" w:cs="Times New Roman"/>
        </w:rPr>
        <w:t xml:space="preserve"> logování spuštění a průběhů aplikace a online přístup administrátorů zadavatele k logům min. po dobu 18 měsíců. Logy musí obsahovat informace min. o činnostech:</w:t>
      </w:r>
    </w:p>
    <w:p w14:paraId="58CF5A88" w14:textId="77777777" w:rsidR="00B856E6" w:rsidRPr="00D31044" w:rsidRDefault="00B856E6" w:rsidP="00B856E6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31044">
        <w:rPr>
          <w:rFonts w:ascii="Times New Roman" w:hAnsi="Times New Roman" w:cs="Times New Roman"/>
        </w:rPr>
        <w:t>přihlašování a odhlašování ke všem účtům, a to včetně neúspěšných pokusů;</w:t>
      </w:r>
    </w:p>
    <w:p w14:paraId="25D0E874" w14:textId="77777777" w:rsidR="00B856E6" w:rsidRPr="00D31044" w:rsidRDefault="00B856E6" w:rsidP="00B856E6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31044">
        <w:rPr>
          <w:rFonts w:ascii="Times New Roman" w:hAnsi="Times New Roman" w:cs="Times New Roman"/>
        </w:rPr>
        <w:t>provedených administrátory;</w:t>
      </w:r>
    </w:p>
    <w:p w14:paraId="5A7263D6" w14:textId="77777777" w:rsidR="00B856E6" w:rsidRPr="00D31044" w:rsidRDefault="00B856E6" w:rsidP="00B856E6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31044">
        <w:rPr>
          <w:rFonts w:ascii="Times New Roman" w:hAnsi="Times New Roman" w:cs="Times New Roman"/>
        </w:rPr>
        <w:t>úspěšné i neúspěšné manipulace s účty, oprávněními a právy;</w:t>
      </w:r>
    </w:p>
    <w:p w14:paraId="716CDD55" w14:textId="77777777" w:rsidR="00B856E6" w:rsidRPr="00D31044" w:rsidRDefault="00B856E6" w:rsidP="00B856E6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31044">
        <w:rPr>
          <w:rFonts w:ascii="Times New Roman" w:hAnsi="Times New Roman" w:cs="Times New Roman"/>
        </w:rPr>
        <w:t>neprovedení činností v důsledku nedostatku přístupových práv a oprávnění;</w:t>
      </w:r>
    </w:p>
    <w:p w14:paraId="787408DA" w14:textId="77777777" w:rsidR="00B856E6" w:rsidRPr="00D31044" w:rsidRDefault="00B856E6" w:rsidP="00B856E6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31044">
        <w:rPr>
          <w:rFonts w:ascii="Times New Roman" w:hAnsi="Times New Roman" w:cs="Times New Roman"/>
        </w:rPr>
        <w:t>uživatelů, které mohou mít vliv na bezpečnost informačního a komunikačního systému;</w:t>
      </w:r>
    </w:p>
    <w:p w14:paraId="66C44542" w14:textId="6CC4CFC9" w:rsidR="007A6318" w:rsidRPr="00D31044" w:rsidRDefault="00175D76" w:rsidP="00B856E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31044">
        <w:rPr>
          <w:rFonts w:ascii="Times New Roman" w:hAnsi="Times New Roman" w:cs="Times New Roman"/>
        </w:rPr>
        <w:t>b</w:t>
      </w:r>
      <w:r w:rsidR="00ED236F" w:rsidRPr="00D31044">
        <w:rPr>
          <w:rFonts w:ascii="Times New Roman" w:hAnsi="Times New Roman" w:cs="Times New Roman"/>
        </w:rPr>
        <w:t>yl</w:t>
      </w:r>
      <w:r w:rsidRPr="00D31044">
        <w:rPr>
          <w:rFonts w:ascii="Times New Roman" w:hAnsi="Times New Roman" w:cs="Times New Roman"/>
        </w:rPr>
        <w:t xml:space="preserve"> celý</w:t>
      </w:r>
      <w:r w:rsidR="00B856E6" w:rsidRPr="00D31044">
        <w:rPr>
          <w:rFonts w:ascii="Times New Roman" w:hAnsi="Times New Roman" w:cs="Times New Roman"/>
        </w:rPr>
        <w:t xml:space="preserve"> v české lokalizaci, tedy nejen v českém jazyce ale i v</w:t>
      </w:r>
      <w:r w:rsidR="00FE1CAD" w:rsidRPr="00D31044">
        <w:rPr>
          <w:rFonts w:ascii="Times New Roman" w:hAnsi="Times New Roman" w:cs="Times New Roman"/>
        </w:rPr>
        <w:t> souladu s platnou</w:t>
      </w:r>
      <w:r w:rsidR="00B856E6" w:rsidRPr="00D31044">
        <w:rPr>
          <w:rFonts w:ascii="Times New Roman" w:hAnsi="Times New Roman" w:cs="Times New Roman"/>
        </w:rPr>
        <w:t> </w:t>
      </w:r>
      <w:r w:rsidR="00FE1CAD" w:rsidRPr="00D31044">
        <w:rPr>
          <w:rFonts w:ascii="Times New Roman" w:hAnsi="Times New Roman" w:cs="Times New Roman"/>
        </w:rPr>
        <w:t>českou legislativou</w:t>
      </w:r>
      <w:r w:rsidR="00B856E6" w:rsidRPr="00D31044">
        <w:rPr>
          <w:rFonts w:ascii="Times New Roman" w:hAnsi="Times New Roman" w:cs="Times New Roman"/>
        </w:rPr>
        <w:t>;</w:t>
      </w:r>
    </w:p>
    <w:p w14:paraId="764AAE9F" w14:textId="77777777" w:rsidR="00D31044" w:rsidRPr="00D31044" w:rsidRDefault="00175D76" w:rsidP="00D3104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1044">
        <w:rPr>
          <w:rFonts w:ascii="Times New Roman" w:hAnsi="Times New Roman" w:cs="Times New Roman"/>
        </w:rPr>
        <w:t>umožni</w:t>
      </w:r>
      <w:r w:rsidR="00ED236F" w:rsidRPr="00D31044">
        <w:rPr>
          <w:rFonts w:ascii="Times New Roman" w:hAnsi="Times New Roman" w:cs="Times New Roman"/>
        </w:rPr>
        <w:t>l</w:t>
      </w:r>
      <w:r w:rsidRPr="00D31044">
        <w:rPr>
          <w:rFonts w:ascii="Times New Roman" w:hAnsi="Times New Roman" w:cs="Times New Roman"/>
        </w:rPr>
        <w:t xml:space="preserve"> </w:t>
      </w:r>
      <w:r w:rsidR="00884AE7" w:rsidRPr="00D31044">
        <w:rPr>
          <w:rFonts w:ascii="Times New Roman" w:hAnsi="Times New Roman" w:cs="Times New Roman"/>
        </w:rPr>
        <w:t>nastavení práv přístupů určených uživatelů aplikace</w:t>
      </w:r>
      <w:r w:rsidRPr="00D31044">
        <w:rPr>
          <w:rFonts w:ascii="Times New Roman" w:hAnsi="Times New Roman" w:cs="Times New Roman"/>
        </w:rPr>
        <w:t>.</w:t>
      </w:r>
      <w:bookmarkEnd w:id="4"/>
    </w:p>
    <w:p w14:paraId="3AC8170F" w14:textId="5FD12A25" w:rsidR="00E93963" w:rsidRPr="00D31044" w:rsidRDefault="00D31044" w:rsidP="00D31044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5" w:name="_GoBack"/>
      <w:bookmarkEnd w:id="5"/>
      <w:r w:rsidRPr="00D3104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5EF02A62" w14:textId="77777777" w:rsidR="000F5AC2" w:rsidRPr="00D31044" w:rsidRDefault="0078738F" w:rsidP="000F5A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104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532A2E" w:rsidRPr="00D31044">
        <w:rPr>
          <w:rFonts w:ascii="Times New Roman" w:hAnsi="Times New Roman" w:cs="Times New Roman"/>
          <w:b/>
          <w:sz w:val="28"/>
          <w:szCs w:val="28"/>
          <w:u w:val="single"/>
        </w:rPr>
        <w:t>. Další požadavky</w:t>
      </w:r>
    </w:p>
    <w:p w14:paraId="1D26175E" w14:textId="3D14B853" w:rsidR="00132359" w:rsidRPr="00D31044" w:rsidRDefault="00132359" w:rsidP="000F5AC2">
      <w:pPr>
        <w:spacing w:after="0" w:line="240" w:lineRule="auto"/>
        <w:rPr>
          <w:rFonts w:ascii="Times New Roman" w:hAnsi="Times New Roman" w:cs="Times New Roman"/>
        </w:rPr>
      </w:pPr>
      <w:r w:rsidRPr="00D31044">
        <w:rPr>
          <w:rFonts w:ascii="Times New Roman" w:hAnsi="Times New Roman" w:cs="Times New Roman"/>
        </w:rPr>
        <w:t>Uchazeč musí být poskytovatelem/výrobcem nebo mít od něj souhlas k přístupu a změnám zdrojových kódů, datových struktur nabízeného IS a služby tak, aby mohl provádět úpravy dle požadavků zadavatele (tuto skutečnost doloží uchazeč potvrzením od poskytovatele / výrobce);</w:t>
      </w:r>
    </w:p>
    <w:p w14:paraId="6AD381BB" w14:textId="034C31FB" w:rsidR="00532A2E" w:rsidRPr="00D31044" w:rsidRDefault="00532A2E" w:rsidP="00E939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1044">
        <w:rPr>
          <w:rFonts w:ascii="Times New Roman" w:hAnsi="Times New Roman" w:cs="Times New Roman"/>
        </w:rPr>
        <w:lastRenderedPageBreak/>
        <w:t xml:space="preserve">Nabízený </w:t>
      </w:r>
      <w:r w:rsidR="003145F5" w:rsidRPr="00D31044">
        <w:rPr>
          <w:rFonts w:ascii="Times New Roman" w:hAnsi="Times New Roman" w:cs="Times New Roman"/>
        </w:rPr>
        <w:t>IS</w:t>
      </w:r>
      <w:r w:rsidRPr="00D31044">
        <w:rPr>
          <w:rFonts w:ascii="Times New Roman" w:hAnsi="Times New Roman" w:cs="Times New Roman"/>
          <w:szCs w:val="24"/>
        </w:rPr>
        <w:t>:</w:t>
      </w:r>
    </w:p>
    <w:p w14:paraId="4F24CCBB" w14:textId="70B109FA" w:rsidR="00532A2E" w:rsidRPr="00D31044" w:rsidRDefault="00477776" w:rsidP="00E93963">
      <w:pPr>
        <w:pStyle w:val="Bezmezer"/>
        <w:ind w:left="380"/>
        <w:jc w:val="both"/>
        <w:rPr>
          <w:rFonts w:ascii="Times New Roman" w:hAnsi="Times New Roman" w:cs="Times New Roman"/>
          <w:szCs w:val="24"/>
        </w:rPr>
      </w:pPr>
      <w:r w:rsidRPr="00D31044">
        <w:rPr>
          <w:rFonts w:ascii="Times New Roman" w:hAnsi="Times New Roman" w:cs="Times New Roman"/>
          <w:szCs w:val="24"/>
        </w:rPr>
        <w:t xml:space="preserve"> </w:t>
      </w:r>
      <w:r w:rsidR="00532A2E" w:rsidRPr="00D31044">
        <w:rPr>
          <w:rFonts w:ascii="Times New Roman" w:hAnsi="Times New Roman" w:cs="Times New Roman"/>
          <w:szCs w:val="24"/>
        </w:rPr>
        <w:t xml:space="preserve">-  </w:t>
      </w:r>
      <w:r w:rsidRPr="00D31044">
        <w:rPr>
          <w:rFonts w:ascii="Times New Roman" w:hAnsi="Times New Roman" w:cs="Times New Roman"/>
          <w:szCs w:val="24"/>
        </w:rPr>
        <w:t xml:space="preserve">musí </w:t>
      </w:r>
      <w:r w:rsidR="00532A2E" w:rsidRPr="00D31044">
        <w:rPr>
          <w:rFonts w:ascii="Times New Roman" w:hAnsi="Times New Roman" w:cs="Times New Roman"/>
          <w:szCs w:val="24"/>
        </w:rPr>
        <w:t xml:space="preserve">splňovat požadavky GDPR a Zákona o kybernetické bezpečnosti uvedené v textu návrhu </w:t>
      </w:r>
    </w:p>
    <w:p w14:paraId="51CF0E0E" w14:textId="75306B6E" w:rsidR="00532A2E" w:rsidRPr="00D31044" w:rsidRDefault="00532A2E" w:rsidP="00E93963">
      <w:pPr>
        <w:pStyle w:val="Bezmezer"/>
        <w:ind w:left="380"/>
        <w:jc w:val="both"/>
        <w:rPr>
          <w:rFonts w:ascii="Times New Roman" w:hAnsi="Times New Roman" w:cs="Times New Roman"/>
          <w:szCs w:val="24"/>
        </w:rPr>
      </w:pPr>
      <w:r w:rsidRPr="00D31044">
        <w:rPr>
          <w:rFonts w:ascii="Times New Roman" w:hAnsi="Times New Roman" w:cs="Times New Roman"/>
          <w:szCs w:val="24"/>
        </w:rPr>
        <w:t xml:space="preserve">   </w:t>
      </w:r>
      <w:r w:rsidR="008128B0" w:rsidRPr="00D31044">
        <w:rPr>
          <w:rFonts w:ascii="Times New Roman" w:hAnsi="Times New Roman" w:cs="Times New Roman"/>
          <w:szCs w:val="24"/>
        </w:rPr>
        <w:t xml:space="preserve"> </w:t>
      </w:r>
      <w:r w:rsidR="009D4B0D" w:rsidRPr="00D31044">
        <w:rPr>
          <w:rFonts w:ascii="Times New Roman" w:hAnsi="Times New Roman" w:cs="Times New Roman"/>
          <w:szCs w:val="24"/>
        </w:rPr>
        <w:t>Smlouvy</w:t>
      </w:r>
      <w:r w:rsidRPr="00D31044">
        <w:rPr>
          <w:rFonts w:ascii="Times New Roman" w:hAnsi="Times New Roman" w:cs="Times New Roman"/>
          <w:szCs w:val="24"/>
        </w:rPr>
        <w:t>;</w:t>
      </w:r>
    </w:p>
    <w:p w14:paraId="67F229F8" w14:textId="1377CE6D" w:rsidR="00450CFB" w:rsidRPr="00D31044" w:rsidRDefault="00532A2E" w:rsidP="004C7298">
      <w:pPr>
        <w:tabs>
          <w:tab w:val="left" w:pos="426"/>
        </w:tabs>
        <w:spacing w:after="0" w:line="240" w:lineRule="auto"/>
        <w:ind w:left="425"/>
        <w:jc w:val="both"/>
        <w:rPr>
          <w:rFonts w:ascii="Times New Roman" w:hAnsi="Times New Roman" w:cs="Times New Roman"/>
          <w:szCs w:val="24"/>
        </w:rPr>
      </w:pPr>
      <w:r w:rsidRPr="00D31044">
        <w:rPr>
          <w:rFonts w:ascii="Times New Roman" w:hAnsi="Times New Roman" w:cs="Times New Roman"/>
          <w:szCs w:val="24"/>
        </w:rPr>
        <w:t xml:space="preserve">- </w:t>
      </w:r>
      <w:r w:rsidR="00477776" w:rsidRPr="00D31044">
        <w:rPr>
          <w:rFonts w:ascii="Times New Roman" w:hAnsi="Times New Roman" w:cs="Times New Roman"/>
          <w:szCs w:val="24"/>
        </w:rPr>
        <w:t xml:space="preserve"> </w:t>
      </w:r>
      <w:r w:rsidR="004C7298" w:rsidRPr="00D31044">
        <w:rPr>
          <w:rFonts w:ascii="Times New Roman" w:hAnsi="Times New Roman" w:cs="Times New Roman"/>
          <w:szCs w:val="24"/>
        </w:rPr>
        <w:t xml:space="preserve">integrační vazby dle bodu </w:t>
      </w:r>
      <w:r w:rsidR="00F54437" w:rsidRPr="00D31044">
        <w:rPr>
          <w:rFonts w:ascii="Times New Roman" w:hAnsi="Times New Roman" w:cs="Times New Roman"/>
          <w:szCs w:val="24"/>
        </w:rPr>
        <w:t>6</w:t>
      </w:r>
      <w:r w:rsidR="004C7298" w:rsidRPr="00D31044">
        <w:rPr>
          <w:rFonts w:ascii="Times New Roman" w:hAnsi="Times New Roman" w:cs="Times New Roman"/>
          <w:szCs w:val="24"/>
        </w:rPr>
        <w:t>.</w:t>
      </w:r>
      <w:r w:rsidRPr="00D31044">
        <w:rPr>
          <w:rFonts w:ascii="Times New Roman" w:hAnsi="Times New Roman" w:cs="Times New Roman"/>
          <w:szCs w:val="24"/>
        </w:rPr>
        <w:t xml:space="preserve"> prostřednictvím</w:t>
      </w:r>
      <w:r w:rsidR="00450CFB" w:rsidRPr="00D31044">
        <w:rPr>
          <w:rFonts w:ascii="Times New Roman" w:hAnsi="Times New Roman" w:cs="Times New Roman"/>
          <w:szCs w:val="24"/>
        </w:rPr>
        <w:t xml:space="preserve"> </w:t>
      </w:r>
      <w:r w:rsidRPr="00D31044">
        <w:rPr>
          <w:rFonts w:ascii="Times New Roman" w:hAnsi="Times New Roman" w:cs="Times New Roman"/>
          <w:szCs w:val="24"/>
        </w:rPr>
        <w:t>datových</w:t>
      </w:r>
      <w:r w:rsidR="00A23037" w:rsidRPr="00D31044">
        <w:rPr>
          <w:rFonts w:ascii="Times New Roman" w:hAnsi="Times New Roman" w:cs="Times New Roman"/>
          <w:szCs w:val="24"/>
        </w:rPr>
        <w:t xml:space="preserve"> </w:t>
      </w:r>
      <w:r w:rsidRPr="00D31044">
        <w:rPr>
          <w:rFonts w:ascii="Times New Roman" w:hAnsi="Times New Roman" w:cs="Times New Roman"/>
          <w:szCs w:val="24"/>
        </w:rPr>
        <w:t>standardů</w:t>
      </w:r>
      <w:r w:rsidR="00450CFB" w:rsidRPr="00D31044">
        <w:rPr>
          <w:rFonts w:ascii="Times New Roman" w:hAnsi="Times New Roman" w:cs="Times New Roman"/>
          <w:szCs w:val="24"/>
        </w:rPr>
        <w:t>;</w:t>
      </w:r>
    </w:p>
    <w:p w14:paraId="27945016" w14:textId="77777777" w:rsidR="00520FF7" w:rsidRPr="00D31044" w:rsidRDefault="00450CFB" w:rsidP="00450CFB">
      <w:pPr>
        <w:tabs>
          <w:tab w:val="left" w:pos="426"/>
        </w:tabs>
        <w:spacing w:after="0" w:line="240" w:lineRule="auto"/>
        <w:ind w:left="425"/>
        <w:jc w:val="both"/>
        <w:rPr>
          <w:rFonts w:ascii="Times New Roman" w:hAnsi="Times New Roman" w:cs="Times New Roman"/>
          <w:szCs w:val="24"/>
        </w:rPr>
      </w:pPr>
      <w:r w:rsidRPr="00D31044">
        <w:rPr>
          <w:rFonts w:ascii="Times New Roman" w:hAnsi="Times New Roman" w:cs="Times New Roman"/>
          <w:szCs w:val="24"/>
        </w:rPr>
        <w:t xml:space="preserve">-  </w:t>
      </w:r>
      <w:r w:rsidR="00532A2E" w:rsidRPr="00D31044">
        <w:rPr>
          <w:rFonts w:ascii="Times New Roman" w:hAnsi="Times New Roman" w:cs="Times New Roman"/>
          <w:szCs w:val="24"/>
        </w:rPr>
        <w:t>integraci bude řešit úvodní analýza. Uchazeč se zavazuje poskytnout součinnost při</w:t>
      </w:r>
      <w:r w:rsidR="00520FF7" w:rsidRPr="00D31044">
        <w:rPr>
          <w:rFonts w:ascii="Times New Roman" w:hAnsi="Times New Roman" w:cs="Times New Roman"/>
          <w:szCs w:val="24"/>
        </w:rPr>
        <w:t xml:space="preserve"> </w:t>
      </w:r>
      <w:r w:rsidR="00532A2E" w:rsidRPr="00D31044">
        <w:rPr>
          <w:rFonts w:ascii="Times New Roman" w:hAnsi="Times New Roman" w:cs="Times New Roman"/>
          <w:szCs w:val="24"/>
        </w:rPr>
        <w:t xml:space="preserve">této </w:t>
      </w:r>
    </w:p>
    <w:p w14:paraId="79484501" w14:textId="023F3F1D" w:rsidR="004E0E20" w:rsidRPr="00D31044" w:rsidRDefault="00520FF7" w:rsidP="00450CFB">
      <w:pPr>
        <w:tabs>
          <w:tab w:val="left" w:pos="426"/>
        </w:tabs>
        <w:spacing w:after="0" w:line="240" w:lineRule="auto"/>
        <w:ind w:left="425"/>
        <w:jc w:val="both"/>
        <w:rPr>
          <w:rFonts w:ascii="Times New Roman" w:hAnsi="Times New Roman" w:cs="Times New Roman"/>
          <w:szCs w:val="24"/>
        </w:rPr>
      </w:pPr>
      <w:r w:rsidRPr="00D31044">
        <w:rPr>
          <w:rFonts w:ascii="Times New Roman" w:hAnsi="Times New Roman" w:cs="Times New Roman"/>
          <w:szCs w:val="24"/>
        </w:rPr>
        <w:tab/>
        <w:t xml:space="preserve">   </w:t>
      </w:r>
      <w:r w:rsidR="00532A2E" w:rsidRPr="00D31044">
        <w:rPr>
          <w:rFonts w:ascii="Times New Roman" w:hAnsi="Times New Roman" w:cs="Times New Roman"/>
          <w:szCs w:val="24"/>
        </w:rPr>
        <w:t>integraci.</w:t>
      </w:r>
    </w:p>
    <w:p w14:paraId="5D9147C6" w14:textId="77777777" w:rsidR="00A23689" w:rsidRPr="00D31044" w:rsidRDefault="00A23689" w:rsidP="00E9396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192B5072" w14:textId="0FB4BB5A" w:rsidR="002E6454" w:rsidRPr="00D31044" w:rsidRDefault="002E6454" w:rsidP="00E9396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31044">
        <w:rPr>
          <w:rFonts w:ascii="Times New Roman" w:hAnsi="Times New Roman" w:cs="Times New Roman"/>
          <w:szCs w:val="24"/>
        </w:rPr>
        <w:t xml:space="preserve">Datové úložiště a servery pro požadovanou službu musí být umístěny na území </w:t>
      </w:r>
      <w:r w:rsidR="001745E0" w:rsidRPr="00D31044">
        <w:rPr>
          <w:rFonts w:ascii="Times New Roman" w:hAnsi="Times New Roman" w:cs="Times New Roman"/>
          <w:szCs w:val="24"/>
        </w:rPr>
        <w:t>Evropské unie ideálně v České republice</w:t>
      </w:r>
      <w:r w:rsidRPr="00D31044">
        <w:rPr>
          <w:rFonts w:ascii="Times New Roman" w:hAnsi="Times New Roman" w:cs="Times New Roman"/>
          <w:szCs w:val="24"/>
        </w:rPr>
        <w:t>. Informace uvede uchazeč v Příloha č.</w:t>
      </w:r>
      <w:r w:rsidR="00F410AB" w:rsidRPr="00D31044">
        <w:rPr>
          <w:rFonts w:ascii="Times New Roman" w:hAnsi="Times New Roman" w:cs="Times New Roman"/>
          <w:szCs w:val="24"/>
        </w:rPr>
        <w:t>4</w:t>
      </w:r>
      <w:r w:rsidRPr="00D31044">
        <w:rPr>
          <w:rFonts w:ascii="Times New Roman" w:hAnsi="Times New Roman" w:cs="Times New Roman"/>
          <w:szCs w:val="24"/>
        </w:rPr>
        <w:t xml:space="preserve"> – Čestné prohlášení. Zadavatel požaduje doložit úroveň bezpečnosti poskytovaných cloudových služeb alespoň jedním aktuálně platným z těchto dokumentů/certifikátů:</w:t>
      </w:r>
    </w:p>
    <w:p w14:paraId="66FFEA39" w14:textId="77777777" w:rsidR="002E6454" w:rsidRPr="00D31044" w:rsidRDefault="002E6454" w:rsidP="002E6454">
      <w:pPr>
        <w:pStyle w:val="Odstavecseseznamem"/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31044">
        <w:rPr>
          <w:rFonts w:ascii="Times New Roman" w:hAnsi="Times New Roman" w:cs="Times New Roman"/>
          <w:szCs w:val="24"/>
        </w:rPr>
        <w:t>ČSN ISO/IEC 27001;</w:t>
      </w:r>
    </w:p>
    <w:p w14:paraId="02C96AAC" w14:textId="26402CC9" w:rsidR="002E6454" w:rsidRPr="00D31044" w:rsidRDefault="002E6454" w:rsidP="002E6454">
      <w:pPr>
        <w:pStyle w:val="Odstavecseseznamem"/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31044">
        <w:rPr>
          <w:rFonts w:ascii="Times New Roman" w:hAnsi="Times New Roman" w:cs="Times New Roman"/>
          <w:szCs w:val="24"/>
        </w:rPr>
        <w:t>Auditní zprávu SOC 2 Type II (AT101);</w:t>
      </w:r>
    </w:p>
    <w:p w14:paraId="2E35E187" w14:textId="040DF36C" w:rsidR="002E6454" w:rsidRPr="00D31044" w:rsidRDefault="002E6454" w:rsidP="002E6454">
      <w:pPr>
        <w:pStyle w:val="Odstavecseseznamem"/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31044">
        <w:rPr>
          <w:rFonts w:ascii="Times New Roman" w:hAnsi="Times New Roman" w:cs="Times New Roman"/>
          <w:szCs w:val="24"/>
        </w:rPr>
        <w:t>ISO 27017</w:t>
      </w:r>
    </w:p>
    <w:p w14:paraId="0CDC7D92" w14:textId="602007B8" w:rsidR="002E6454" w:rsidRPr="00D31044" w:rsidRDefault="002E6454" w:rsidP="00E9396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45516F1A" w14:textId="7636ED62" w:rsidR="002E6454" w:rsidRPr="00D31044" w:rsidRDefault="002E6454" w:rsidP="00E9396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31044">
        <w:rPr>
          <w:rFonts w:ascii="Times New Roman" w:hAnsi="Times New Roman" w:cs="Times New Roman"/>
          <w:szCs w:val="24"/>
        </w:rPr>
        <w:t xml:space="preserve">Zadavatel požaduje </w:t>
      </w:r>
      <w:bookmarkStart w:id="6" w:name="_Hlk65843597"/>
      <w:r w:rsidRPr="00D31044">
        <w:rPr>
          <w:rFonts w:ascii="Times New Roman" w:hAnsi="Times New Roman" w:cs="Times New Roman"/>
          <w:szCs w:val="24"/>
        </w:rPr>
        <w:t>šifrovanou komunikaci (TLS/VPN)</w:t>
      </w:r>
      <w:bookmarkEnd w:id="6"/>
      <w:r w:rsidRPr="00D31044">
        <w:rPr>
          <w:rFonts w:ascii="Times New Roman" w:hAnsi="Times New Roman" w:cs="Times New Roman"/>
          <w:szCs w:val="24"/>
        </w:rPr>
        <w:t xml:space="preserve"> přes internet.</w:t>
      </w:r>
    </w:p>
    <w:p w14:paraId="3E50BAFC" w14:textId="77777777" w:rsidR="00F54437" w:rsidRPr="00D31044" w:rsidRDefault="00F54437" w:rsidP="00E9396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662C81D6" w14:textId="343DB4E0" w:rsidR="004E0E20" w:rsidRPr="00D31044" w:rsidRDefault="00532A2E" w:rsidP="00E9396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31044">
        <w:rPr>
          <w:rFonts w:ascii="Times New Roman" w:hAnsi="Times New Roman" w:cs="Times New Roman"/>
          <w:szCs w:val="24"/>
        </w:rPr>
        <w:t xml:space="preserve">Zadavatel </w:t>
      </w:r>
      <w:r w:rsidR="004E0E20" w:rsidRPr="00D31044">
        <w:rPr>
          <w:rFonts w:ascii="Times New Roman" w:hAnsi="Times New Roman" w:cs="Times New Roman"/>
          <w:szCs w:val="24"/>
        </w:rPr>
        <w:t xml:space="preserve">ještě </w:t>
      </w:r>
      <w:r w:rsidRPr="00D31044">
        <w:rPr>
          <w:rFonts w:ascii="Times New Roman" w:hAnsi="Times New Roman" w:cs="Times New Roman"/>
          <w:szCs w:val="24"/>
        </w:rPr>
        <w:t xml:space="preserve">před podepsáním smlouvy vyzve vítězného uchazeče k okamžitému (nejpozději však do 14 dnů) provedení prezentace nabízeného </w:t>
      </w:r>
      <w:r w:rsidR="00AD497C" w:rsidRPr="00D31044">
        <w:rPr>
          <w:rFonts w:ascii="Times New Roman" w:hAnsi="Times New Roman" w:cs="Times New Roman"/>
          <w:szCs w:val="24"/>
        </w:rPr>
        <w:t>IS</w:t>
      </w:r>
      <w:r w:rsidRPr="00D31044">
        <w:rPr>
          <w:rFonts w:ascii="Times New Roman" w:hAnsi="Times New Roman" w:cs="Times New Roman"/>
          <w:szCs w:val="24"/>
        </w:rPr>
        <w:t xml:space="preserve"> za účelem prokázání splnění </w:t>
      </w:r>
      <w:r w:rsidRPr="00D31044">
        <w:rPr>
          <w:rFonts w:ascii="Times New Roman" w:hAnsi="Times New Roman" w:cs="Times New Roman"/>
          <w:b/>
          <w:szCs w:val="24"/>
        </w:rPr>
        <w:t>všech</w:t>
      </w:r>
      <w:r w:rsidRPr="00D31044">
        <w:rPr>
          <w:rFonts w:ascii="Times New Roman" w:hAnsi="Times New Roman" w:cs="Times New Roman"/>
          <w:szCs w:val="24"/>
        </w:rPr>
        <w:t xml:space="preserve"> požadovaných funkcionalit dle této Přílohy č.2</w:t>
      </w:r>
      <w:r w:rsidR="004E0E20" w:rsidRPr="00D31044">
        <w:rPr>
          <w:rFonts w:ascii="Times New Roman" w:hAnsi="Times New Roman" w:cs="Times New Roman"/>
          <w:szCs w:val="24"/>
        </w:rPr>
        <w:t xml:space="preserve"> zadávací dokumentace</w:t>
      </w:r>
      <w:r w:rsidRPr="00D31044">
        <w:rPr>
          <w:rFonts w:ascii="Times New Roman" w:hAnsi="Times New Roman" w:cs="Times New Roman"/>
          <w:szCs w:val="24"/>
        </w:rPr>
        <w:t>.</w:t>
      </w:r>
    </w:p>
    <w:p w14:paraId="706ADC5F" w14:textId="77777777" w:rsidR="004E0E20" w:rsidRPr="00D31044" w:rsidRDefault="004E0E20" w:rsidP="00E9396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6293FEC2" w14:textId="3DAA8C1A" w:rsidR="00532A2E" w:rsidRPr="00D31044" w:rsidRDefault="00532A2E" w:rsidP="00E939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1044">
        <w:rPr>
          <w:rFonts w:ascii="Times New Roman" w:hAnsi="Times New Roman" w:cs="Times New Roman"/>
          <w:szCs w:val="24"/>
        </w:rPr>
        <w:t xml:space="preserve">Součástí bude </w:t>
      </w:r>
      <w:r w:rsidR="00DE15C4" w:rsidRPr="00D31044">
        <w:rPr>
          <w:rFonts w:ascii="Times New Roman" w:hAnsi="Times New Roman" w:cs="Times New Roman"/>
          <w:szCs w:val="24"/>
        </w:rPr>
        <w:t>poskytnutí</w:t>
      </w:r>
      <w:r w:rsidRPr="00D31044">
        <w:rPr>
          <w:rFonts w:ascii="Times New Roman" w:hAnsi="Times New Roman" w:cs="Times New Roman"/>
          <w:szCs w:val="24"/>
        </w:rPr>
        <w:t xml:space="preserve"> dokumentace – uživatelského a administrátorského manuálu</w:t>
      </w:r>
      <w:r w:rsidR="004E0E20" w:rsidRPr="00D31044">
        <w:rPr>
          <w:rFonts w:ascii="Times New Roman" w:hAnsi="Times New Roman" w:cs="Times New Roman"/>
          <w:szCs w:val="24"/>
        </w:rPr>
        <w:t xml:space="preserve"> </w:t>
      </w:r>
      <w:r w:rsidRPr="00D31044">
        <w:rPr>
          <w:rFonts w:ascii="Times New Roman" w:hAnsi="Times New Roman" w:cs="Times New Roman"/>
          <w:szCs w:val="24"/>
        </w:rPr>
        <w:t>v elektronické</w:t>
      </w:r>
      <w:r w:rsidR="002D3DCD" w:rsidRPr="00D31044">
        <w:rPr>
          <w:rFonts w:ascii="Times New Roman" w:hAnsi="Times New Roman" w:cs="Times New Roman"/>
          <w:szCs w:val="24"/>
        </w:rPr>
        <w:t>m</w:t>
      </w:r>
      <w:r w:rsidRPr="00D31044">
        <w:rPr>
          <w:rFonts w:ascii="Times New Roman" w:hAnsi="Times New Roman" w:cs="Times New Roman"/>
          <w:szCs w:val="24"/>
        </w:rPr>
        <w:t xml:space="preserve"> formátu a jejich aktualizace s každou nově nasazenou verzí</w:t>
      </w:r>
      <w:r w:rsidR="00354F79" w:rsidRPr="00D31044">
        <w:rPr>
          <w:rFonts w:ascii="Times New Roman" w:hAnsi="Times New Roman" w:cs="Times New Roman"/>
          <w:szCs w:val="24"/>
        </w:rPr>
        <w:t xml:space="preserve">, </w:t>
      </w:r>
      <w:bookmarkStart w:id="7" w:name="_Hlk65843704"/>
      <w:r w:rsidR="00354F79" w:rsidRPr="00D31044">
        <w:rPr>
          <w:rFonts w:ascii="Times New Roman" w:hAnsi="Times New Roman" w:cs="Times New Roman"/>
          <w:szCs w:val="24"/>
        </w:rPr>
        <w:t xml:space="preserve">která přinese </w:t>
      </w:r>
      <w:r w:rsidR="00A23037" w:rsidRPr="00D31044">
        <w:rPr>
          <w:rFonts w:ascii="Times New Roman" w:hAnsi="Times New Roman" w:cs="Times New Roman"/>
          <w:szCs w:val="24"/>
        </w:rPr>
        <w:t>z</w:t>
      </w:r>
      <w:r w:rsidR="00354F79" w:rsidRPr="00D31044">
        <w:rPr>
          <w:rFonts w:ascii="Times New Roman" w:hAnsi="Times New Roman" w:cs="Times New Roman"/>
          <w:szCs w:val="24"/>
        </w:rPr>
        <w:t>měn</w:t>
      </w:r>
      <w:r w:rsidR="00A23037" w:rsidRPr="00D31044">
        <w:rPr>
          <w:rFonts w:ascii="Times New Roman" w:hAnsi="Times New Roman" w:cs="Times New Roman"/>
          <w:szCs w:val="24"/>
        </w:rPr>
        <w:t>y</w:t>
      </w:r>
      <w:r w:rsidR="00354F79" w:rsidRPr="00D31044">
        <w:rPr>
          <w:rFonts w:ascii="Times New Roman" w:hAnsi="Times New Roman" w:cs="Times New Roman"/>
          <w:szCs w:val="24"/>
        </w:rPr>
        <w:t xml:space="preserve"> v ovládání aplikace</w:t>
      </w:r>
      <w:r w:rsidRPr="00D31044">
        <w:rPr>
          <w:rFonts w:ascii="Times New Roman" w:hAnsi="Times New Roman" w:cs="Times New Roman"/>
          <w:szCs w:val="24"/>
        </w:rPr>
        <w:t>.</w:t>
      </w:r>
      <w:bookmarkEnd w:id="7"/>
    </w:p>
    <w:p w14:paraId="52CEB207" w14:textId="0792559C" w:rsidR="00734E94" w:rsidRPr="00D31044" w:rsidRDefault="004E0E20" w:rsidP="00E9396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31044">
        <w:rPr>
          <w:rFonts w:ascii="Times New Roman" w:hAnsi="Times New Roman" w:cs="Times New Roman"/>
          <w:szCs w:val="24"/>
        </w:rPr>
        <w:t>Uchazeč</w:t>
      </w:r>
      <w:r w:rsidR="008804AE" w:rsidRPr="00D31044">
        <w:rPr>
          <w:rFonts w:ascii="Times New Roman" w:hAnsi="Times New Roman" w:cs="Times New Roman"/>
          <w:szCs w:val="24"/>
        </w:rPr>
        <w:t>,</w:t>
      </w:r>
      <w:r w:rsidRPr="00D31044">
        <w:rPr>
          <w:rFonts w:ascii="Times New Roman" w:hAnsi="Times New Roman" w:cs="Times New Roman"/>
          <w:szCs w:val="24"/>
        </w:rPr>
        <w:t xml:space="preserve"> jako </w:t>
      </w:r>
      <w:r w:rsidR="008804AE" w:rsidRPr="00D31044">
        <w:rPr>
          <w:rFonts w:ascii="Times New Roman" w:hAnsi="Times New Roman" w:cs="Times New Roman"/>
          <w:szCs w:val="24"/>
        </w:rPr>
        <w:t xml:space="preserve">poskytovatel, </w:t>
      </w:r>
      <w:r w:rsidRPr="00D31044">
        <w:rPr>
          <w:rFonts w:ascii="Times New Roman" w:hAnsi="Times New Roman" w:cs="Times New Roman"/>
          <w:szCs w:val="24"/>
        </w:rPr>
        <w:t>bude mít p</w:t>
      </w:r>
      <w:r w:rsidR="00532A2E" w:rsidRPr="00D31044">
        <w:rPr>
          <w:rFonts w:ascii="Times New Roman" w:hAnsi="Times New Roman" w:cs="Times New Roman"/>
          <w:szCs w:val="24"/>
        </w:rPr>
        <w:t xml:space="preserve">ovinnost informovat určené pracovníky zadavatele o nasazení/změně aktuální verze </w:t>
      </w:r>
      <w:r w:rsidRPr="00D31044">
        <w:rPr>
          <w:rFonts w:ascii="Times New Roman" w:hAnsi="Times New Roman" w:cs="Times New Roman"/>
          <w:szCs w:val="24"/>
        </w:rPr>
        <w:t>systému</w:t>
      </w:r>
      <w:r w:rsidR="00354F79" w:rsidRPr="00D31044">
        <w:rPr>
          <w:rFonts w:ascii="Times New Roman" w:hAnsi="Times New Roman" w:cs="Times New Roman"/>
          <w:szCs w:val="24"/>
        </w:rPr>
        <w:t>.</w:t>
      </w:r>
    </w:p>
    <w:p w14:paraId="074774F9" w14:textId="5B5F3618" w:rsidR="001D50EA" w:rsidRPr="00D31044" w:rsidRDefault="001D50EA" w:rsidP="00E9396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72A0DFC7" w14:textId="77777777" w:rsidR="001D50EA" w:rsidRPr="00D31044" w:rsidRDefault="001D50EA" w:rsidP="001D5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1044">
        <w:rPr>
          <w:rFonts w:ascii="Times New Roman" w:hAnsi="Times New Roman" w:cs="Times New Roman"/>
          <w:b/>
          <w:sz w:val="28"/>
          <w:szCs w:val="28"/>
          <w:u w:val="single"/>
        </w:rPr>
        <w:t>5. Požadavky na webové aplikace</w:t>
      </w:r>
    </w:p>
    <w:p w14:paraId="20B5C0F8" w14:textId="77777777" w:rsidR="001D50EA" w:rsidRPr="00D31044" w:rsidRDefault="001D50EA" w:rsidP="001D50EA">
      <w:pPr>
        <w:spacing w:after="0" w:line="240" w:lineRule="auto"/>
        <w:rPr>
          <w:rFonts w:ascii="Times New Roman" w:hAnsi="Times New Roman" w:cs="Times New Roman"/>
        </w:rPr>
      </w:pPr>
      <w:r w:rsidRPr="00D31044">
        <w:rPr>
          <w:rFonts w:ascii="Times New Roman" w:hAnsi="Times New Roman" w:cs="Times New Roman"/>
        </w:rPr>
        <w:t>Zadavatel požaduje, aby uchazečem nabízené webové aplikace o</w:t>
      </w:r>
      <w:r w:rsidRPr="00D31044">
        <w:rPr>
          <w:rFonts w:cstheme="minorHAnsi"/>
          <w:szCs w:val="20"/>
        </w:rPr>
        <w:t>bsahovaly řešení potlačující rizika dle doporučení OWASP</w:t>
      </w:r>
      <w:r w:rsidRPr="00D31044">
        <w:rPr>
          <w:rFonts w:ascii="Times New Roman" w:hAnsi="Times New Roman" w:cs="Times New Roman"/>
        </w:rPr>
        <w:t xml:space="preserve"> z roku 2017 min. v rozsahu T10 (A1-A10):</w:t>
      </w:r>
    </w:p>
    <w:p w14:paraId="77B89E51" w14:textId="77777777" w:rsidR="001D50EA" w:rsidRPr="00D31044" w:rsidRDefault="001D50EA" w:rsidP="001D50E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1044">
        <w:rPr>
          <w:rFonts w:ascii="Times New Roman" w:hAnsi="Times New Roman" w:cs="Times New Roman"/>
          <w:b/>
          <w:sz w:val="22"/>
          <w:szCs w:val="22"/>
        </w:rPr>
        <w:t>A1</w:t>
      </w:r>
      <w:r w:rsidRPr="00D31044">
        <w:rPr>
          <w:rFonts w:ascii="Times New Roman" w:hAnsi="Times New Roman" w:cs="Times New Roman"/>
          <w:b/>
        </w:rPr>
        <w:t xml:space="preserve"> – </w:t>
      </w:r>
      <w:proofErr w:type="gramStart"/>
      <w:r w:rsidRPr="00D31044">
        <w:rPr>
          <w:rFonts w:ascii="Times New Roman" w:hAnsi="Times New Roman" w:cs="Times New Roman"/>
          <w:b/>
          <w:color w:val="auto"/>
          <w:sz w:val="22"/>
          <w:szCs w:val="22"/>
        </w:rPr>
        <w:t>injektování -</w:t>
      </w:r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ke</w:t>
      </w:r>
      <w:proofErr w:type="gramEnd"/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zranitelnostem injektováním, např. injektováním SQL, OS a LDAP, dochází,  </w:t>
      </w:r>
    </w:p>
    <w:p w14:paraId="009E7A6C" w14:textId="77777777" w:rsidR="001D50EA" w:rsidRPr="00D31044" w:rsidRDefault="001D50EA" w:rsidP="001D50E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        když se jako součást příkazu nebo dotazu odesílají do interpretu nedůvěryhodná data.  </w:t>
      </w:r>
    </w:p>
    <w:p w14:paraId="5ACB3169" w14:textId="77777777" w:rsidR="001D50EA" w:rsidRPr="00D31044" w:rsidRDefault="001D50EA" w:rsidP="001D50E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        Útočníkova nepřátelská data mohou lstí přimět interpret k provedení nezamýšlených příkazů  </w:t>
      </w:r>
    </w:p>
    <w:p w14:paraId="4033817B" w14:textId="77777777" w:rsidR="001D50EA" w:rsidRPr="00D31044" w:rsidRDefault="001D50EA" w:rsidP="001D50E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        nebo k umožnění přístupu k datům bez řádné autorizace.</w:t>
      </w:r>
    </w:p>
    <w:p w14:paraId="12FB260D" w14:textId="77777777" w:rsidR="001D50EA" w:rsidRPr="00D31044" w:rsidRDefault="001D50EA" w:rsidP="001D50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7EF7672" w14:textId="77777777" w:rsidR="001D50EA" w:rsidRPr="00D31044" w:rsidRDefault="001D50EA" w:rsidP="001D50E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1044">
        <w:rPr>
          <w:rFonts w:ascii="Times New Roman" w:hAnsi="Times New Roman" w:cs="Times New Roman"/>
          <w:b/>
          <w:sz w:val="22"/>
          <w:szCs w:val="22"/>
        </w:rPr>
        <w:t xml:space="preserve">A2 – Chybná autentizace a správa </w:t>
      </w:r>
      <w:proofErr w:type="gramStart"/>
      <w:r w:rsidRPr="00D31044">
        <w:rPr>
          <w:rFonts w:ascii="Times New Roman" w:hAnsi="Times New Roman" w:cs="Times New Roman"/>
          <w:b/>
          <w:sz w:val="22"/>
          <w:szCs w:val="22"/>
        </w:rPr>
        <w:t xml:space="preserve">relace - </w:t>
      </w:r>
      <w:r w:rsidRPr="00D31044">
        <w:rPr>
          <w:rFonts w:ascii="Times New Roman" w:hAnsi="Times New Roman" w:cs="Times New Roman"/>
          <w:color w:val="auto"/>
          <w:sz w:val="22"/>
          <w:szCs w:val="22"/>
        </w:rPr>
        <w:t>funkce</w:t>
      </w:r>
      <w:proofErr w:type="gramEnd"/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aplikací, které se vztahují k ověřování a správě      </w:t>
      </w:r>
    </w:p>
    <w:p w14:paraId="489FD652" w14:textId="77777777" w:rsidR="001D50EA" w:rsidRPr="00D31044" w:rsidRDefault="001D50EA" w:rsidP="001D50E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        relace, často nejsou provedeny správně, což útočníkům umožňuje kompromitovat hesla, klíče  </w:t>
      </w:r>
    </w:p>
    <w:p w14:paraId="36EDD8A3" w14:textId="77777777" w:rsidR="001D50EA" w:rsidRPr="00D31044" w:rsidRDefault="001D50EA" w:rsidP="001D50E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        nebo tokeny relací anebo zneužít jiné slabiny v implementaci k tomu, aby převzali identitu  </w:t>
      </w:r>
    </w:p>
    <w:p w14:paraId="5D9CBEAE" w14:textId="77777777" w:rsidR="001D50EA" w:rsidRPr="00D31044" w:rsidRDefault="001D50EA" w:rsidP="001D50E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        jiných uživatelů.</w:t>
      </w:r>
    </w:p>
    <w:p w14:paraId="614BEE67" w14:textId="77777777" w:rsidR="001D50EA" w:rsidRPr="00D31044" w:rsidRDefault="001D50EA" w:rsidP="001D50E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905D36A" w14:textId="77777777" w:rsidR="001D50EA" w:rsidRPr="00D31044" w:rsidRDefault="001D50EA" w:rsidP="001D50E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1044">
        <w:rPr>
          <w:rFonts w:ascii="Times New Roman" w:hAnsi="Times New Roman" w:cs="Times New Roman"/>
          <w:b/>
          <w:sz w:val="22"/>
          <w:szCs w:val="22"/>
        </w:rPr>
        <w:t xml:space="preserve">A3 – Expozice citlivých </w:t>
      </w:r>
      <w:proofErr w:type="gramStart"/>
      <w:r w:rsidRPr="00D31044">
        <w:rPr>
          <w:rFonts w:ascii="Times New Roman" w:hAnsi="Times New Roman" w:cs="Times New Roman"/>
          <w:b/>
          <w:sz w:val="22"/>
          <w:szCs w:val="22"/>
        </w:rPr>
        <w:t xml:space="preserve">dat - </w:t>
      </w:r>
      <w:r w:rsidRPr="00D31044">
        <w:rPr>
          <w:rFonts w:ascii="Times New Roman" w:hAnsi="Times New Roman" w:cs="Times New Roman"/>
          <w:color w:val="auto"/>
          <w:sz w:val="22"/>
          <w:szCs w:val="22"/>
        </w:rPr>
        <w:t>mnoho</w:t>
      </w:r>
      <w:proofErr w:type="gramEnd"/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webových aplikací a rozhraní API nechrání náležitě citlivá data,     </w:t>
      </w:r>
    </w:p>
    <w:p w14:paraId="2F8C55DC" w14:textId="77777777" w:rsidR="001D50EA" w:rsidRPr="00D31044" w:rsidRDefault="001D50EA" w:rsidP="001D50E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        jakými jsou např. finanční, zdravotní a PII. Tato slabě chráněná data útočníci mohou krást či  </w:t>
      </w:r>
    </w:p>
    <w:p w14:paraId="35C6B649" w14:textId="77777777" w:rsidR="001D50EA" w:rsidRPr="00D31044" w:rsidRDefault="001D50EA" w:rsidP="001D50E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        modifikovat, aby mohli provádět podvody s kreditními kartami, krádeže identity nebo jiné  </w:t>
      </w:r>
    </w:p>
    <w:p w14:paraId="234BCE6F" w14:textId="77777777" w:rsidR="001D50EA" w:rsidRPr="00D31044" w:rsidRDefault="001D50EA" w:rsidP="001D50E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        trestné činy. Citlivá data si zaslouží zvláštní ochranu, např. šifrování dat v klidu nebo v </w:t>
      </w:r>
    </w:p>
    <w:p w14:paraId="2E3B4FD8" w14:textId="77777777" w:rsidR="001D50EA" w:rsidRPr="00D31044" w:rsidRDefault="001D50EA" w:rsidP="001D50E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        na cestě, stejně tak i zvláštní bezpečnostní opatření pro data v prohlížeči.</w:t>
      </w:r>
    </w:p>
    <w:p w14:paraId="3472CAF1" w14:textId="77777777" w:rsidR="001D50EA" w:rsidRPr="00D31044" w:rsidRDefault="001D50EA" w:rsidP="001D50E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2E03F3E" w14:textId="77777777" w:rsidR="001D50EA" w:rsidRPr="00D31044" w:rsidRDefault="001D50EA" w:rsidP="001D50E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1044">
        <w:rPr>
          <w:rFonts w:ascii="Times New Roman" w:hAnsi="Times New Roman" w:cs="Times New Roman"/>
          <w:b/>
          <w:sz w:val="22"/>
          <w:szCs w:val="22"/>
        </w:rPr>
        <w:t xml:space="preserve">A4 – XML externí subjekty (XXE) - </w:t>
      </w:r>
      <w:r w:rsidRPr="00D31044">
        <w:rPr>
          <w:rFonts w:ascii="Times New Roman" w:hAnsi="Times New Roman" w:cs="Times New Roman"/>
          <w:sz w:val="22"/>
          <w:szCs w:val="22"/>
        </w:rPr>
        <w:t>m</w:t>
      </w:r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noho starších nebo špatně nakonfigurovaných procesorů  </w:t>
      </w:r>
    </w:p>
    <w:p w14:paraId="5FE6F022" w14:textId="77777777" w:rsidR="001D50EA" w:rsidRPr="00D31044" w:rsidRDefault="001D50EA" w:rsidP="001D50E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        XML vyhodnocuje odkazy na externí entity v rámci XML dokumentů. Externí entity lze použít k </w:t>
      </w:r>
    </w:p>
    <w:p w14:paraId="3997348C" w14:textId="77777777" w:rsidR="001D50EA" w:rsidRPr="00D31044" w:rsidRDefault="001D50EA" w:rsidP="001D50E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        odhalení interních souborů pomocí obslužné rutiny identifikátoru URI souboru, interní sdílení </w:t>
      </w:r>
    </w:p>
    <w:p w14:paraId="78C7C3C9" w14:textId="77777777" w:rsidR="001D50EA" w:rsidRPr="00D31044" w:rsidRDefault="001D50EA" w:rsidP="001D50E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        souborů, interní skenování portů, vzdálené spuštění kódu a útoky odmítnutí služby.</w:t>
      </w:r>
    </w:p>
    <w:p w14:paraId="22AEE990" w14:textId="77777777" w:rsidR="001D50EA" w:rsidRPr="00D31044" w:rsidRDefault="001D50EA" w:rsidP="001D50EA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2B42F063" w14:textId="77777777" w:rsidR="001D50EA" w:rsidRPr="00D31044" w:rsidRDefault="001D50EA" w:rsidP="001D50E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1044">
        <w:rPr>
          <w:rFonts w:ascii="Times New Roman" w:hAnsi="Times New Roman" w:cs="Times New Roman"/>
          <w:b/>
          <w:sz w:val="22"/>
          <w:szCs w:val="22"/>
        </w:rPr>
        <w:t xml:space="preserve">A5 – Nedostatečné řízení </w:t>
      </w:r>
      <w:proofErr w:type="gramStart"/>
      <w:r w:rsidRPr="00D31044">
        <w:rPr>
          <w:rFonts w:ascii="Times New Roman" w:hAnsi="Times New Roman" w:cs="Times New Roman"/>
          <w:b/>
          <w:sz w:val="22"/>
          <w:szCs w:val="22"/>
        </w:rPr>
        <w:t xml:space="preserve">přístupů - </w:t>
      </w:r>
      <w:r w:rsidRPr="00D31044">
        <w:rPr>
          <w:rFonts w:ascii="Times New Roman" w:hAnsi="Times New Roman" w:cs="Times New Roman"/>
          <w:sz w:val="22"/>
          <w:szCs w:val="22"/>
        </w:rPr>
        <w:t>o</w:t>
      </w:r>
      <w:r w:rsidRPr="00D31044">
        <w:rPr>
          <w:rFonts w:ascii="Times New Roman" w:hAnsi="Times New Roman" w:cs="Times New Roman"/>
          <w:color w:val="auto"/>
          <w:sz w:val="22"/>
          <w:szCs w:val="22"/>
        </w:rPr>
        <w:t>mezení</w:t>
      </w:r>
      <w:proofErr w:type="gramEnd"/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toho, co mají povoleno ověřovaní uživatelé, často </w:t>
      </w:r>
    </w:p>
    <w:p w14:paraId="420CCCD9" w14:textId="77777777" w:rsidR="001D50EA" w:rsidRPr="00D31044" w:rsidRDefault="001D50EA" w:rsidP="001D50E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        nejsou řádně vynucována. Útočníci mohou tyto nedostatky využít k přístupu k neoprávněným </w:t>
      </w:r>
    </w:p>
    <w:p w14:paraId="001B743B" w14:textId="77777777" w:rsidR="001D50EA" w:rsidRPr="00D31044" w:rsidRDefault="001D50EA" w:rsidP="001D50E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        funkcím a / nebo datům, jako je přístup k účtům jiných uživatelů, prohlížení citlivých souborů, </w:t>
      </w:r>
    </w:p>
    <w:p w14:paraId="3846B547" w14:textId="77777777" w:rsidR="001D50EA" w:rsidRPr="00D31044" w:rsidRDefault="001D50EA" w:rsidP="001D50E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        úprava dat ostatních uživatelů, změna přístupových práv atd.</w:t>
      </w:r>
    </w:p>
    <w:p w14:paraId="0BA54754" w14:textId="77777777" w:rsidR="001D50EA" w:rsidRPr="00D31044" w:rsidRDefault="001D50EA" w:rsidP="001D50E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EAE1DE8" w14:textId="77777777" w:rsidR="001D50EA" w:rsidRPr="00D31044" w:rsidRDefault="001D50EA" w:rsidP="001D50E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1044">
        <w:rPr>
          <w:rFonts w:ascii="Times New Roman" w:hAnsi="Times New Roman" w:cs="Times New Roman"/>
          <w:b/>
          <w:sz w:val="22"/>
          <w:szCs w:val="22"/>
        </w:rPr>
        <w:t xml:space="preserve">A6 – Ne-zabezpečená </w:t>
      </w:r>
      <w:proofErr w:type="gramStart"/>
      <w:r w:rsidRPr="00D31044">
        <w:rPr>
          <w:rFonts w:ascii="Times New Roman" w:hAnsi="Times New Roman" w:cs="Times New Roman"/>
          <w:b/>
          <w:sz w:val="22"/>
          <w:szCs w:val="22"/>
        </w:rPr>
        <w:t>konfigurace</w:t>
      </w:r>
      <w:r w:rsidRPr="00D31044">
        <w:rPr>
          <w:rFonts w:ascii="Times New Roman" w:hAnsi="Times New Roman" w:cs="Times New Roman"/>
          <w:b/>
        </w:rPr>
        <w:t xml:space="preserve"> - </w:t>
      </w:r>
      <w:r w:rsidRPr="00D31044">
        <w:rPr>
          <w:rFonts w:ascii="Times New Roman" w:hAnsi="Times New Roman" w:cs="Times New Roman"/>
          <w:color w:val="auto"/>
          <w:sz w:val="22"/>
          <w:szCs w:val="22"/>
        </w:rPr>
        <w:t>dobré</w:t>
      </w:r>
      <w:proofErr w:type="gramEnd"/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zabezpečení vyžaduje mít definováno a nasazeno  </w:t>
      </w:r>
    </w:p>
    <w:p w14:paraId="58BE368E" w14:textId="77777777" w:rsidR="001D50EA" w:rsidRPr="00D31044" w:rsidRDefault="001D50EA" w:rsidP="001D50E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        bezpečné nastavení aplikace, frameworků, aplikačního serveru, webového serveru, databázového </w:t>
      </w:r>
    </w:p>
    <w:p w14:paraId="143FC74C" w14:textId="77777777" w:rsidR="001D50EA" w:rsidRPr="00D31044" w:rsidRDefault="001D50EA" w:rsidP="001D50E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        serveru, platformy, cloudového úložiště, záhlaví HTTP a podrobných chybových zpráv </w:t>
      </w:r>
    </w:p>
    <w:p w14:paraId="6DCD5CB0" w14:textId="77777777" w:rsidR="001D50EA" w:rsidRPr="00D31044" w:rsidRDefault="001D50EA" w:rsidP="001D50E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        obsahujících citlivé informace. Bezpečnostní nastavení by měla být definována, prováděna a </w:t>
      </w:r>
    </w:p>
    <w:p w14:paraId="7A69C0F9" w14:textId="77777777" w:rsidR="001D50EA" w:rsidRPr="00D31044" w:rsidRDefault="001D50EA" w:rsidP="001D50E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        udržována, protože výchozí hodnoty jsou často riskantní. Všechny operační systémy, rámce, </w:t>
      </w:r>
    </w:p>
    <w:p w14:paraId="461D062B" w14:textId="77777777" w:rsidR="001D50EA" w:rsidRPr="00D31044" w:rsidRDefault="001D50EA" w:rsidP="001D50EA">
      <w:pPr>
        <w:pStyle w:val="Default"/>
        <w:rPr>
          <w:rFonts w:ascii="Helvetica" w:hAnsi="Helvetica" w:cs="Helvetica"/>
          <w:sz w:val="27"/>
          <w:szCs w:val="27"/>
          <w:shd w:val="clear" w:color="auto" w:fill="F5F5F5"/>
        </w:rPr>
      </w:pPr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        knihovny a aplikace musí být bezpečně nakonfigurovány a včas opraveny a upgradovány.</w:t>
      </w:r>
    </w:p>
    <w:p w14:paraId="6282873F" w14:textId="77777777" w:rsidR="001D50EA" w:rsidRPr="00D31044" w:rsidRDefault="001D50EA" w:rsidP="001D50E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1044">
        <w:rPr>
          <w:rFonts w:ascii="Helvetica" w:hAnsi="Helvetica" w:cs="Helvetica"/>
          <w:sz w:val="27"/>
          <w:szCs w:val="27"/>
          <w:shd w:val="clear" w:color="auto" w:fill="F5F5F5"/>
        </w:rPr>
        <w:lastRenderedPageBreak/>
        <w:t xml:space="preserve"> </w:t>
      </w:r>
      <w:r w:rsidRPr="00D3104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448B5DBE" w14:textId="77777777" w:rsidR="001D50EA" w:rsidRPr="00D31044" w:rsidRDefault="001D50EA" w:rsidP="001D50E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1044">
        <w:rPr>
          <w:rFonts w:ascii="Times New Roman" w:hAnsi="Times New Roman" w:cs="Times New Roman"/>
          <w:b/>
          <w:sz w:val="22"/>
          <w:szCs w:val="22"/>
        </w:rPr>
        <w:t xml:space="preserve">A7 – </w:t>
      </w:r>
      <w:proofErr w:type="spellStart"/>
      <w:r w:rsidRPr="00D31044">
        <w:rPr>
          <w:rFonts w:ascii="Times New Roman" w:hAnsi="Times New Roman" w:cs="Times New Roman"/>
          <w:b/>
          <w:sz w:val="22"/>
          <w:szCs w:val="22"/>
        </w:rPr>
        <w:t>Cross-Site</w:t>
      </w:r>
      <w:proofErr w:type="spellEnd"/>
      <w:r w:rsidRPr="00D3104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D31044">
        <w:rPr>
          <w:rFonts w:ascii="Times New Roman" w:hAnsi="Times New Roman" w:cs="Times New Roman"/>
          <w:b/>
          <w:sz w:val="22"/>
          <w:szCs w:val="22"/>
        </w:rPr>
        <w:t>Scripting</w:t>
      </w:r>
      <w:proofErr w:type="spellEnd"/>
      <w:r w:rsidRPr="00D31044">
        <w:rPr>
          <w:rFonts w:ascii="Times New Roman" w:hAnsi="Times New Roman" w:cs="Times New Roman"/>
          <w:b/>
          <w:sz w:val="22"/>
          <w:szCs w:val="22"/>
        </w:rPr>
        <w:t xml:space="preserve"> (XSS</w:t>
      </w:r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) - chyby typu XSS nastávají tehdy, když aplikace přijme  </w:t>
      </w:r>
    </w:p>
    <w:p w14:paraId="31982468" w14:textId="77777777" w:rsidR="001D50EA" w:rsidRPr="00D31044" w:rsidRDefault="001D50EA" w:rsidP="001D50E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        nedůvěryhodná data a odešle je webovému prohlížeči bez řádného ověření nebo </w:t>
      </w:r>
      <w:proofErr w:type="spellStart"/>
      <w:r w:rsidRPr="00D31044">
        <w:rPr>
          <w:rFonts w:ascii="Times New Roman" w:hAnsi="Times New Roman" w:cs="Times New Roman"/>
          <w:color w:val="auto"/>
          <w:sz w:val="22"/>
          <w:szCs w:val="22"/>
        </w:rPr>
        <w:t>escapování</w:t>
      </w:r>
      <w:proofErr w:type="spellEnd"/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.  </w:t>
      </w:r>
    </w:p>
    <w:p w14:paraId="34B97037" w14:textId="77777777" w:rsidR="001D50EA" w:rsidRPr="00D31044" w:rsidRDefault="001D50EA" w:rsidP="001D50E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        XSS útočníkům umožňuje spouštět skripty v prohlížeči oběti, které mohou unést uživatelské  </w:t>
      </w:r>
    </w:p>
    <w:p w14:paraId="4912BDEE" w14:textId="77777777" w:rsidR="001D50EA" w:rsidRPr="00D31044" w:rsidRDefault="001D50EA" w:rsidP="001D50E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        relace, přetvořit webové stránky nebo přesměrovat uživatele na škodlivé stránky.</w:t>
      </w:r>
    </w:p>
    <w:p w14:paraId="6F0D2608" w14:textId="77777777" w:rsidR="001D50EA" w:rsidRPr="00D31044" w:rsidRDefault="001D50EA" w:rsidP="001D50E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678E130" w14:textId="77777777" w:rsidR="001D50EA" w:rsidRPr="00D31044" w:rsidRDefault="001D50EA" w:rsidP="001D50E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1044">
        <w:rPr>
          <w:rFonts w:ascii="Times New Roman" w:hAnsi="Times New Roman" w:cs="Times New Roman"/>
          <w:b/>
          <w:sz w:val="22"/>
          <w:szCs w:val="22"/>
        </w:rPr>
        <w:t xml:space="preserve">A8   – Nezabezpečená </w:t>
      </w:r>
      <w:proofErr w:type="spellStart"/>
      <w:proofErr w:type="gramStart"/>
      <w:r w:rsidRPr="00D31044">
        <w:rPr>
          <w:rFonts w:ascii="Times New Roman" w:hAnsi="Times New Roman" w:cs="Times New Roman"/>
          <w:b/>
          <w:sz w:val="22"/>
          <w:szCs w:val="22"/>
        </w:rPr>
        <w:t>deserializace</w:t>
      </w:r>
      <w:proofErr w:type="spellEnd"/>
      <w:r w:rsidRPr="00D31044">
        <w:rPr>
          <w:rFonts w:ascii="Times New Roman" w:hAnsi="Times New Roman" w:cs="Times New Roman"/>
          <w:b/>
        </w:rPr>
        <w:t xml:space="preserve"> - </w:t>
      </w:r>
      <w:r w:rsidRPr="00D31044">
        <w:rPr>
          <w:rFonts w:ascii="Times New Roman" w:hAnsi="Times New Roman" w:cs="Times New Roman"/>
          <w:color w:val="auto"/>
          <w:sz w:val="22"/>
          <w:szCs w:val="22"/>
        </w:rPr>
        <w:t>často</w:t>
      </w:r>
      <w:proofErr w:type="gramEnd"/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vede ke vzdálenému spuštění kódu. I když nedostatky </w:t>
      </w:r>
    </w:p>
    <w:p w14:paraId="4663D803" w14:textId="77777777" w:rsidR="001D50EA" w:rsidRPr="00D31044" w:rsidRDefault="001D50EA" w:rsidP="001D50E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          </w:t>
      </w:r>
      <w:proofErr w:type="spellStart"/>
      <w:r w:rsidRPr="00D31044">
        <w:rPr>
          <w:rFonts w:ascii="Times New Roman" w:hAnsi="Times New Roman" w:cs="Times New Roman"/>
          <w:color w:val="auto"/>
          <w:sz w:val="22"/>
          <w:szCs w:val="22"/>
        </w:rPr>
        <w:t>deserializace</w:t>
      </w:r>
      <w:proofErr w:type="spellEnd"/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nemají za následek vzdálené spuštění kódu, mohou být použity k provádění útoků, </w:t>
      </w:r>
    </w:p>
    <w:p w14:paraId="7F62C24E" w14:textId="77777777" w:rsidR="001D50EA" w:rsidRPr="00D31044" w:rsidRDefault="001D50EA" w:rsidP="001D50E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          včetně jejich opakování, injekčních útoků a útoků na eskalaci privilegií.</w:t>
      </w:r>
    </w:p>
    <w:p w14:paraId="0AC514AA" w14:textId="77777777" w:rsidR="001D50EA" w:rsidRPr="00D31044" w:rsidRDefault="001D50EA" w:rsidP="001D50E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5B667A5" w14:textId="77777777" w:rsidR="001D50EA" w:rsidRPr="00D31044" w:rsidRDefault="001D50EA" w:rsidP="001D50E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1044">
        <w:rPr>
          <w:rFonts w:ascii="Times New Roman" w:hAnsi="Times New Roman" w:cs="Times New Roman"/>
          <w:b/>
          <w:sz w:val="22"/>
          <w:szCs w:val="22"/>
        </w:rPr>
        <w:t xml:space="preserve">A9   – Použití známých zranitelných </w:t>
      </w:r>
      <w:proofErr w:type="gramStart"/>
      <w:r w:rsidRPr="00D31044">
        <w:rPr>
          <w:rFonts w:ascii="Times New Roman" w:hAnsi="Times New Roman" w:cs="Times New Roman"/>
          <w:b/>
          <w:sz w:val="22"/>
          <w:szCs w:val="22"/>
        </w:rPr>
        <w:t>komponent</w:t>
      </w:r>
      <w:r w:rsidRPr="00D31044">
        <w:rPr>
          <w:rFonts w:ascii="Times New Roman" w:hAnsi="Times New Roman" w:cs="Times New Roman"/>
          <w:b/>
        </w:rPr>
        <w:t xml:space="preserve"> - </w:t>
      </w:r>
      <w:r w:rsidRPr="00D31044">
        <w:rPr>
          <w:rFonts w:ascii="Times New Roman" w:hAnsi="Times New Roman" w:cs="Times New Roman"/>
          <w:color w:val="auto"/>
          <w:sz w:val="22"/>
          <w:szCs w:val="22"/>
        </w:rPr>
        <w:t>komponenty</w:t>
      </w:r>
      <w:proofErr w:type="gramEnd"/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, např. knihovny, frameworky a další </w:t>
      </w:r>
    </w:p>
    <w:p w14:paraId="01B2ED07" w14:textId="77777777" w:rsidR="001D50EA" w:rsidRPr="00D31044" w:rsidRDefault="001D50EA" w:rsidP="001D50E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          softwarové moduly, téměř vždy běží s nejvyššími oprávněními. Jestliže je zranitelná </w:t>
      </w:r>
    </w:p>
    <w:p w14:paraId="483BCEFA" w14:textId="77777777" w:rsidR="001D50EA" w:rsidRPr="00D31044" w:rsidRDefault="001D50EA" w:rsidP="001D50E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          komponenta zneužita, útok může usnadnit závažnou ztrátu dat nebo ovládnutí serveru. Aplikace </w:t>
      </w:r>
    </w:p>
    <w:p w14:paraId="398037D2" w14:textId="77777777" w:rsidR="001D50EA" w:rsidRPr="00D31044" w:rsidRDefault="001D50EA" w:rsidP="001D50E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          používající komponenty se známými zranitelnostmi mohou zmařit ochranu aplikací a umožnit </w:t>
      </w:r>
    </w:p>
    <w:p w14:paraId="06EA4C75" w14:textId="77777777" w:rsidR="001D50EA" w:rsidRPr="00D31044" w:rsidRDefault="001D50EA" w:rsidP="001D50E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          řadu útoků a dopadů.</w:t>
      </w:r>
    </w:p>
    <w:p w14:paraId="6583DDD2" w14:textId="77777777" w:rsidR="001D50EA" w:rsidRPr="00D31044" w:rsidRDefault="001D50EA" w:rsidP="001D50E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EE1BFC5" w14:textId="77777777" w:rsidR="001D50EA" w:rsidRPr="00D31044" w:rsidRDefault="001D50EA" w:rsidP="001D50E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1044">
        <w:rPr>
          <w:rFonts w:ascii="Times New Roman" w:hAnsi="Times New Roman" w:cs="Times New Roman"/>
          <w:b/>
          <w:sz w:val="22"/>
          <w:szCs w:val="22"/>
        </w:rPr>
        <w:t xml:space="preserve">A10 – Nedostatečné protokolování a </w:t>
      </w:r>
      <w:proofErr w:type="gramStart"/>
      <w:r w:rsidRPr="00D31044">
        <w:rPr>
          <w:rFonts w:ascii="Times New Roman" w:hAnsi="Times New Roman" w:cs="Times New Roman"/>
          <w:b/>
          <w:sz w:val="22"/>
          <w:szCs w:val="22"/>
        </w:rPr>
        <w:t xml:space="preserve">monitorování - </w:t>
      </w:r>
      <w:r w:rsidRPr="00D31044">
        <w:rPr>
          <w:rFonts w:ascii="Times New Roman" w:hAnsi="Times New Roman" w:cs="Times New Roman"/>
          <w:color w:val="auto"/>
          <w:sz w:val="22"/>
          <w:szCs w:val="22"/>
        </w:rPr>
        <w:t>spojené</w:t>
      </w:r>
      <w:proofErr w:type="gramEnd"/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s chybějící nebo neúčinnou odezvou </w:t>
      </w:r>
    </w:p>
    <w:p w14:paraId="0586B36C" w14:textId="77777777" w:rsidR="001D50EA" w:rsidRPr="00D31044" w:rsidRDefault="001D50EA" w:rsidP="001D50E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          na incident, umožňuje útočníkům další vytrvalé útoky, rozšiřovat na více systémů, manipulovat, </w:t>
      </w:r>
    </w:p>
    <w:p w14:paraId="1B9DFB52" w14:textId="77777777" w:rsidR="001D50EA" w:rsidRPr="00D31044" w:rsidRDefault="001D50EA" w:rsidP="001D50E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          extrahovat nebo zničit data. Většina studií porušení ukazuje, že jsou obvykle detekovány </w:t>
      </w:r>
    </w:p>
    <w:p w14:paraId="6EAB150D" w14:textId="16BF3E66" w:rsidR="001D50EA" w:rsidRPr="00D31044" w:rsidRDefault="001D50EA" w:rsidP="001D50E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31044">
        <w:rPr>
          <w:rFonts w:ascii="Times New Roman" w:hAnsi="Times New Roman" w:cs="Times New Roman"/>
        </w:rPr>
        <w:t xml:space="preserve">           externími stranami, nikoli interními procesy nebo monitorováním.</w:t>
      </w:r>
    </w:p>
    <w:p w14:paraId="331E1B81" w14:textId="71F3D803" w:rsidR="00525EC2" w:rsidRPr="00D31044" w:rsidRDefault="00525EC2" w:rsidP="00E939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9CD61F" w14:textId="13475DC1" w:rsidR="000F0385" w:rsidRPr="00D31044" w:rsidRDefault="00C47F54" w:rsidP="00E9396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bookmarkStart w:id="8" w:name="_Hlk65843812"/>
      <w:r w:rsidRPr="00D31044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6</w:t>
      </w:r>
      <w:r w:rsidR="00574F31" w:rsidRPr="00D31044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. Integrační vazby</w:t>
      </w:r>
    </w:p>
    <w:p w14:paraId="02266197" w14:textId="77777777" w:rsidR="00B856E6" w:rsidRPr="00D31044" w:rsidRDefault="00B856E6" w:rsidP="00E9396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1044">
        <w:rPr>
          <w:rFonts w:ascii="Times New Roman" w:hAnsi="Times New Roman" w:cs="Times New Roman"/>
          <w:color w:val="auto"/>
          <w:sz w:val="22"/>
          <w:szCs w:val="22"/>
        </w:rPr>
        <w:t>Zadavatel požaduje nabízený IS integrovat na jeho interní systémy:</w:t>
      </w:r>
    </w:p>
    <w:p w14:paraId="16B33AFE" w14:textId="4759DD05" w:rsidR="00FE1CAD" w:rsidRPr="00D31044" w:rsidRDefault="00B856E6" w:rsidP="00B856E6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D31044">
        <w:rPr>
          <w:rFonts w:ascii="Times New Roman" w:hAnsi="Times New Roman" w:cs="Times New Roman"/>
          <w:color w:val="auto"/>
          <w:sz w:val="22"/>
          <w:szCs w:val="22"/>
        </w:rPr>
        <w:t>uživatelů (LDAP/</w:t>
      </w:r>
      <w:r w:rsidR="001745E0"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MS </w:t>
      </w:r>
      <w:proofErr w:type="spellStart"/>
      <w:r w:rsidRPr="00D31044">
        <w:rPr>
          <w:rFonts w:ascii="Times New Roman" w:hAnsi="Times New Roman" w:cs="Times New Roman"/>
          <w:color w:val="auto"/>
          <w:sz w:val="22"/>
          <w:szCs w:val="22"/>
        </w:rPr>
        <w:t>Active</w:t>
      </w:r>
      <w:proofErr w:type="spellEnd"/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D31044">
        <w:rPr>
          <w:rFonts w:ascii="Times New Roman" w:hAnsi="Times New Roman" w:cs="Times New Roman"/>
          <w:color w:val="auto"/>
          <w:sz w:val="22"/>
          <w:szCs w:val="22"/>
        </w:rPr>
        <w:t>Directory</w:t>
      </w:r>
      <w:proofErr w:type="spellEnd"/>
      <w:r w:rsidRPr="00D31044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FE1CAD"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bookmarkStart w:id="9" w:name="_Hlk86054681"/>
      <w:r w:rsidR="00FE1CAD" w:rsidRPr="00D31044">
        <w:rPr>
          <w:rFonts w:ascii="Times New Roman" w:hAnsi="Times New Roman" w:cs="Times New Roman"/>
          <w:color w:val="auto"/>
          <w:sz w:val="22"/>
          <w:szCs w:val="22"/>
        </w:rPr>
        <w:t>pomocí SSO, konkrétně napojení na ADFS</w:t>
      </w:r>
      <w:bookmarkEnd w:id="9"/>
      <w:r w:rsidR="00FE1CAD" w:rsidRPr="00D31044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0857D0AA" w14:textId="0897EC88" w:rsidR="00B856E6" w:rsidRPr="00D31044" w:rsidRDefault="00FE1CAD" w:rsidP="00B856E6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sz w:val="22"/>
          <w:szCs w:val="22"/>
        </w:rPr>
      </w:pPr>
      <w:bookmarkStart w:id="10" w:name="_Hlk86054708"/>
      <w:r w:rsidRPr="00D31044">
        <w:rPr>
          <w:rFonts w:ascii="Times New Roman" w:hAnsi="Times New Roman" w:cs="Times New Roman"/>
          <w:color w:val="auto"/>
          <w:sz w:val="22"/>
          <w:szCs w:val="22"/>
        </w:rPr>
        <w:t>test možnosti integrace na systém digitální patologie</w:t>
      </w:r>
      <w:bookmarkEnd w:id="10"/>
      <w:r w:rsidR="00B856E6" w:rsidRPr="00D31044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0AA05D2E" w14:textId="7956DF61" w:rsidR="00574F31" w:rsidRPr="00D31044" w:rsidRDefault="00574F31" w:rsidP="00E9396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bookmarkEnd w:id="8"/>
    <w:p w14:paraId="312EC170" w14:textId="067CF4B4" w:rsidR="00574F31" w:rsidRPr="00D31044" w:rsidRDefault="008377A7" w:rsidP="00E93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1044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4E0E20" w:rsidRPr="00D31044">
        <w:rPr>
          <w:rFonts w:ascii="Times New Roman" w:hAnsi="Times New Roman" w:cs="Times New Roman"/>
          <w:b/>
          <w:sz w:val="28"/>
          <w:szCs w:val="28"/>
          <w:u w:val="single"/>
        </w:rPr>
        <w:t>. Požadavky na provedení implementace</w:t>
      </w:r>
    </w:p>
    <w:p w14:paraId="01B68431" w14:textId="28F71AFD" w:rsidR="004E0E20" w:rsidRPr="00D31044" w:rsidRDefault="004E0E20" w:rsidP="00E939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1044">
        <w:rPr>
          <w:rFonts w:ascii="Times New Roman" w:hAnsi="Times New Roman" w:cs="Times New Roman"/>
        </w:rPr>
        <w:t xml:space="preserve">Implementace bude zahrnovat poskytnutí veškerých potřebných licencí k dodanému </w:t>
      </w:r>
      <w:r w:rsidR="00450CFB" w:rsidRPr="00D31044">
        <w:rPr>
          <w:rFonts w:ascii="Times New Roman" w:hAnsi="Times New Roman" w:cs="Times New Roman"/>
        </w:rPr>
        <w:t>IS</w:t>
      </w:r>
      <w:r w:rsidRPr="00D31044">
        <w:rPr>
          <w:rFonts w:ascii="Times New Roman" w:hAnsi="Times New Roman" w:cs="Times New Roman"/>
        </w:rPr>
        <w:t>, které jsou již zahrnuty v ceně nabídky.</w:t>
      </w:r>
    </w:p>
    <w:p w14:paraId="7A566326" w14:textId="54DEFBAC" w:rsidR="004E0E20" w:rsidRPr="00D31044" w:rsidRDefault="004E0E20" w:rsidP="00E939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1044">
        <w:rPr>
          <w:rFonts w:ascii="Times New Roman" w:hAnsi="Times New Roman" w:cs="Times New Roman"/>
        </w:rPr>
        <w:t xml:space="preserve">Implementace bude zahrnovat </w:t>
      </w:r>
      <w:r w:rsidR="00BE3EF2" w:rsidRPr="00D31044">
        <w:rPr>
          <w:rFonts w:ascii="Times New Roman" w:hAnsi="Times New Roman" w:cs="Times New Roman"/>
        </w:rPr>
        <w:t xml:space="preserve">integraci </w:t>
      </w:r>
      <w:r w:rsidR="008C4C3A" w:rsidRPr="00D31044">
        <w:rPr>
          <w:rFonts w:ascii="Times New Roman" w:hAnsi="Times New Roman" w:cs="Times New Roman"/>
        </w:rPr>
        <w:t xml:space="preserve">dle bodu </w:t>
      </w:r>
      <w:r w:rsidR="008F44CD" w:rsidRPr="00D31044">
        <w:rPr>
          <w:rFonts w:ascii="Times New Roman" w:hAnsi="Times New Roman" w:cs="Times New Roman"/>
        </w:rPr>
        <w:t>6</w:t>
      </w:r>
      <w:r w:rsidR="008C4C3A" w:rsidRPr="00D31044">
        <w:rPr>
          <w:rFonts w:ascii="Times New Roman" w:hAnsi="Times New Roman" w:cs="Times New Roman"/>
        </w:rPr>
        <w:t>.</w:t>
      </w:r>
      <w:r w:rsidR="00630DB8" w:rsidRPr="00D31044">
        <w:rPr>
          <w:rFonts w:ascii="Times New Roman" w:hAnsi="Times New Roman" w:cs="Times New Roman"/>
        </w:rPr>
        <w:t xml:space="preserve"> </w:t>
      </w:r>
      <w:r w:rsidR="00BE3EF2" w:rsidRPr="00D31044">
        <w:rPr>
          <w:rFonts w:ascii="Times New Roman" w:hAnsi="Times New Roman" w:cs="Times New Roman"/>
        </w:rPr>
        <w:t>(</w:t>
      </w:r>
      <w:r w:rsidRPr="00D31044">
        <w:rPr>
          <w:rFonts w:ascii="Times New Roman" w:hAnsi="Times New Roman" w:cs="Times New Roman"/>
        </w:rPr>
        <w:t>bude předmětem úvodní analýzy</w:t>
      </w:r>
      <w:r w:rsidR="00BE3EF2" w:rsidRPr="00D31044">
        <w:rPr>
          <w:rFonts w:ascii="Times New Roman" w:hAnsi="Times New Roman" w:cs="Times New Roman"/>
        </w:rPr>
        <w:t>)</w:t>
      </w:r>
      <w:r w:rsidRPr="00D31044">
        <w:rPr>
          <w:rFonts w:ascii="Times New Roman" w:hAnsi="Times New Roman" w:cs="Times New Roman"/>
        </w:rPr>
        <w:t xml:space="preserve">. </w:t>
      </w:r>
    </w:p>
    <w:p w14:paraId="5CC2FE48" w14:textId="2755F0A0" w:rsidR="004E0E20" w:rsidRPr="00D31044" w:rsidRDefault="004E0E20" w:rsidP="00E939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1044">
        <w:rPr>
          <w:rFonts w:ascii="Times New Roman" w:hAnsi="Times New Roman" w:cs="Times New Roman"/>
        </w:rPr>
        <w:t xml:space="preserve">Zadavatel požaduje provedení implementace takovým způsobem, aby výsledkem implementace byly </w:t>
      </w:r>
      <w:r w:rsidR="007B4C33" w:rsidRPr="00D31044">
        <w:rPr>
          <w:rFonts w:ascii="Times New Roman" w:hAnsi="Times New Roman" w:cs="Times New Roman"/>
        </w:rPr>
        <w:t xml:space="preserve">poskytovatelem služby </w:t>
      </w:r>
      <w:r w:rsidRPr="00D31044">
        <w:rPr>
          <w:rFonts w:ascii="Times New Roman" w:hAnsi="Times New Roman" w:cs="Times New Roman"/>
        </w:rPr>
        <w:t>splněny následující body:</w:t>
      </w:r>
    </w:p>
    <w:p w14:paraId="3FA1FF80" w14:textId="0B1A756B" w:rsidR="004E0E20" w:rsidRPr="00D31044" w:rsidRDefault="004E0E20" w:rsidP="00E93963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31044">
        <w:rPr>
          <w:rFonts w:ascii="Times New Roman" w:hAnsi="Times New Roman" w:cs="Times New Roman"/>
        </w:rPr>
        <w:t>vytvoření úvodní analýzy popisující detailně cílové řešení. Na základě této analýzy bude provedena implementace</w:t>
      </w:r>
      <w:r w:rsidR="00FE1CAD" w:rsidRPr="00D31044">
        <w:rPr>
          <w:rFonts w:ascii="Times New Roman" w:hAnsi="Times New Roman" w:cs="Times New Roman"/>
        </w:rPr>
        <w:t>/nasazení</w:t>
      </w:r>
      <w:r w:rsidRPr="00D31044">
        <w:rPr>
          <w:rFonts w:ascii="Times New Roman" w:hAnsi="Times New Roman" w:cs="Times New Roman"/>
        </w:rPr>
        <w:t xml:space="preserve"> </w:t>
      </w:r>
      <w:r w:rsidR="00450CFB" w:rsidRPr="00D31044">
        <w:rPr>
          <w:rFonts w:ascii="Times New Roman" w:hAnsi="Times New Roman" w:cs="Times New Roman"/>
        </w:rPr>
        <w:t>IS</w:t>
      </w:r>
      <w:r w:rsidRPr="00D31044">
        <w:rPr>
          <w:rFonts w:ascii="Times New Roman" w:hAnsi="Times New Roman" w:cs="Times New Roman"/>
        </w:rPr>
        <w:t xml:space="preserve">. Dokument s procesní analýzou slouží zejména ke vzájemnému pochopení a vyjasnění všech aktivit, kterých se následná implementace </w:t>
      </w:r>
      <w:r w:rsidR="00450CFB" w:rsidRPr="00D31044">
        <w:rPr>
          <w:rFonts w:ascii="Times New Roman" w:hAnsi="Times New Roman" w:cs="Times New Roman"/>
        </w:rPr>
        <w:t>IS</w:t>
      </w:r>
      <w:r w:rsidRPr="00D31044">
        <w:rPr>
          <w:rFonts w:ascii="Times New Roman" w:hAnsi="Times New Roman" w:cs="Times New Roman"/>
        </w:rPr>
        <w:t xml:space="preserve"> dotkne. Výstupem bude dokument „Implementační analýza“, který projde schvalovacím procesem zadavatele</w:t>
      </w:r>
      <w:r w:rsidR="00CB7E6C" w:rsidRPr="00D31044">
        <w:rPr>
          <w:rFonts w:ascii="Times New Roman" w:hAnsi="Times New Roman" w:cs="Times New Roman"/>
        </w:rPr>
        <w:t>.</w:t>
      </w:r>
    </w:p>
    <w:p w14:paraId="06E83FB6" w14:textId="3856C8CF" w:rsidR="004E0E20" w:rsidRPr="00D31044" w:rsidRDefault="004E0E20" w:rsidP="00E93963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31044">
        <w:rPr>
          <w:rFonts w:ascii="Times New Roman" w:hAnsi="Times New Roman" w:cs="Times New Roman"/>
        </w:rPr>
        <w:t xml:space="preserve">provedení komplexní integrace na systémy a jiné datové zdroje </w:t>
      </w:r>
      <w:r w:rsidR="00CB7E6C" w:rsidRPr="00D31044">
        <w:rPr>
          <w:rFonts w:ascii="Times New Roman" w:hAnsi="Times New Roman" w:cs="Times New Roman"/>
        </w:rPr>
        <w:t>zadavatele</w:t>
      </w:r>
      <w:r w:rsidR="00F3744B" w:rsidRPr="00D31044">
        <w:rPr>
          <w:rFonts w:ascii="Times New Roman" w:hAnsi="Times New Roman" w:cs="Times New Roman"/>
        </w:rPr>
        <w:t xml:space="preserve"> </w:t>
      </w:r>
      <w:r w:rsidRPr="00D31044">
        <w:rPr>
          <w:rFonts w:ascii="Times New Roman" w:hAnsi="Times New Roman" w:cs="Times New Roman"/>
        </w:rPr>
        <w:t>provozované v prostředí zadavatele a nutné k integraci daného řešení;</w:t>
      </w:r>
    </w:p>
    <w:p w14:paraId="16E0EFC7" w14:textId="55EA6C4B" w:rsidR="004E0E20" w:rsidRPr="00D31044" w:rsidRDefault="004E0E20" w:rsidP="00E93963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31044">
        <w:rPr>
          <w:rFonts w:ascii="Times New Roman" w:hAnsi="Times New Roman" w:cs="Times New Roman"/>
        </w:rPr>
        <w:t xml:space="preserve">řádné otestování všech instalovaných součástí nabízeného </w:t>
      </w:r>
      <w:r w:rsidR="00450CFB" w:rsidRPr="00D31044">
        <w:rPr>
          <w:rFonts w:ascii="Times New Roman" w:hAnsi="Times New Roman" w:cs="Times New Roman"/>
        </w:rPr>
        <w:t>IS</w:t>
      </w:r>
      <w:r w:rsidRPr="00D31044">
        <w:rPr>
          <w:rFonts w:ascii="Times New Roman" w:hAnsi="Times New Roman" w:cs="Times New Roman"/>
        </w:rPr>
        <w:t xml:space="preserve"> v testovací</w:t>
      </w:r>
      <w:r w:rsidR="00CB7E6C" w:rsidRPr="00D31044">
        <w:rPr>
          <w:rFonts w:ascii="Times New Roman" w:hAnsi="Times New Roman" w:cs="Times New Roman"/>
        </w:rPr>
        <w:t>m</w:t>
      </w:r>
      <w:r w:rsidRPr="00D31044">
        <w:rPr>
          <w:rFonts w:ascii="Times New Roman" w:hAnsi="Times New Roman" w:cs="Times New Roman"/>
        </w:rPr>
        <w:t xml:space="preserve"> </w:t>
      </w:r>
      <w:r w:rsidR="00CB7E6C" w:rsidRPr="00D31044">
        <w:rPr>
          <w:rFonts w:ascii="Times New Roman" w:hAnsi="Times New Roman" w:cs="Times New Roman"/>
        </w:rPr>
        <w:t>prostředí</w:t>
      </w:r>
      <w:r w:rsidRPr="00D31044">
        <w:rPr>
          <w:rFonts w:ascii="Times New Roman" w:hAnsi="Times New Roman" w:cs="Times New Roman"/>
        </w:rPr>
        <w:t xml:space="preserve"> a následně i v ostrém provozu;</w:t>
      </w:r>
    </w:p>
    <w:p w14:paraId="47EE217D" w14:textId="3D551E6E" w:rsidR="003B0DD7" w:rsidRPr="00D31044" w:rsidRDefault="003B0DD7" w:rsidP="005214DE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bookmarkStart w:id="11" w:name="_Hlk68168386"/>
      <w:r w:rsidRPr="00D31044">
        <w:rPr>
          <w:rFonts w:ascii="Times New Roman" w:hAnsi="Times New Roman" w:cs="Times New Roman"/>
        </w:rPr>
        <w:t xml:space="preserve">školení správců </w:t>
      </w:r>
      <w:r w:rsidR="00450CFB" w:rsidRPr="00D31044">
        <w:rPr>
          <w:rFonts w:ascii="Times New Roman" w:hAnsi="Times New Roman" w:cs="Times New Roman"/>
        </w:rPr>
        <w:t>IS</w:t>
      </w:r>
      <w:r w:rsidRPr="00D31044">
        <w:rPr>
          <w:rFonts w:ascii="Times New Roman" w:hAnsi="Times New Roman" w:cs="Times New Roman"/>
        </w:rPr>
        <w:t xml:space="preserve"> v takovém rozsahu, aby byli schopni řešit funkčnost systému v rámci FNOL, byli schopni poskytovat uživatelskou podporu pracovištím zadavatele</w:t>
      </w:r>
      <w:r w:rsidR="005214DE" w:rsidRPr="00D31044">
        <w:rPr>
          <w:rFonts w:ascii="Times New Roman" w:hAnsi="Times New Roman" w:cs="Times New Roman"/>
        </w:rPr>
        <w:t xml:space="preserve">, </w:t>
      </w:r>
      <w:r w:rsidRPr="00D31044">
        <w:rPr>
          <w:rFonts w:ascii="Times New Roman" w:hAnsi="Times New Roman" w:cs="Times New Roman"/>
        </w:rPr>
        <w:t>spravovat systém po stránce nastavování jednotlivých funkcionalit, nastavování přístupových oprávnění, uměli poskytovat podporu klíčovým uživatelům, uměli popsat požadavky jednotlivých pracovišť směrem k poskytovateli služby…;</w:t>
      </w:r>
    </w:p>
    <w:p w14:paraId="4E5B63C8" w14:textId="56474E8E" w:rsidR="004E0E20" w:rsidRPr="00D31044" w:rsidRDefault="007B4C33" w:rsidP="00E93963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31044">
        <w:rPr>
          <w:rFonts w:ascii="Times New Roman" w:hAnsi="Times New Roman" w:cs="Times New Roman"/>
        </w:rPr>
        <w:t xml:space="preserve">školení klíčových uživatelů jednotlivých pracovišť </w:t>
      </w:r>
      <w:r w:rsidR="00450CFB" w:rsidRPr="00D31044">
        <w:rPr>
          <w:rFonts w:ascii="Times New Roman" w:hAnsi="Times New Roman" w:cs="Times New Roman"/>
        </w:rPr>
        <w:t>zadavatele</w:t>
      </w:r>
      <w:r w:rsidRPr="00D31044">
        <w:rPr>
          <w:rFonts w:ascii="Times New Roman" w:hAnsi="Times New Roman" w:cs="Times New Roman"/>
        </w:rPr>
        <w:t>, v </w:t>
      </w:r>
      <w:proofErr w:type="gramStart"/>
      <w:r w:rsidRPr="00D31044">
        <w:rPr>
          <w:rFonts w:ascii="Times New Roman" w:hAnsi="Times New Roman" w:cs="Times New Roman"/>
        </w:rPr>
        <w:t>rámci</w:t>
      </w:r>
      <w:proofErr w:type="gramEnd"/>
      <w:r w:rsidRPr="00D31044">
        <w:rPr>
          <w:rFonts w:ascii="Times New Roman" w:hAnsi="Times New Roman" w:cs="Times New Roman"/>
        </w:rPr>
        <w:t xml:space="preserve"> kterého si osvojí všechny úkony spojené s použitím základních funkcí </w:t>
      </w:r>
      <w:r w:rsidR="00450CFB" w:rsidRPr="00D31044">
        <w:rPr>
          <w:rFonts w:ascii="Times New Roman" w:hAnsi="Times New Roman" w:cs="Times New Roman"/>
        </w:rPr>
        <w:t>IS</w:t>
      </w:r>
      <w:r w:rsidR="003B0DD7" w:rsidRPr="00D31044">
        <w:rPr>
          <w:rFonts w:ascii="Times New Roman" w:hAnsi="Times New Roman" w:cs="Times New Roman"/>
        </w:rPr>
        <w:t>,</w:t>
      </w:r>
      <w:r w:rsidR="00450CFB" w:rsidRPr="00D31044">
        <w:rPr>
          <w:rFonts w:ascii="Times New Roman" w:hAnsi="Times New Roman" w:cs="Times New Roman"/>
        </w:rPr>
        <w:t xml:space="preserve"> </w:t>
      </w:r>
      <w:r w:rsidR="008A32DD" w:rsidRPr="00D31044">
        <w:rPr>
          <w:rFonts w:ascii="Times New Roman" w:hAnsi="Times New Roman" w:cs="Times New Roman"/>
        </w:rPr>
        <w:t xml:space="preserve">aby </w:t>
      </w:r>
      <w:r w:rsidR="003B0DD7" w:rsidRPr="00D31044">
        <w:rPr>
          <w:rFonts w:ascii="Times New Roman" w:hAnsi="Times New Roman" w:cs="Times New Roman"/>
        </w:rPr>
        <w:t>uměli poskytovat podporu uživatelům, uměli popsat požadavky pracoviště směrem k administrátorovi systému</w:t>
      </w:r>
      <w:r w:rsidR="00B66280" w:rsidRPr="00D31044">
        <w:rPr>
          <w:rFonts w:ascii="Times New Roman" w:hAnsi="Times New Roman" w:cs="Times New Roman"/>
        </w:rPr>
        <w:t xml:space="preserve">, </w:t>
      </w:r>
      <w:r w:rsidRPr="00D31044">
        <w:rPr>
          <w:rFonts w:ascii="Times New Roman" w:hAnsi="Times New Roman" w:cs="Times New Roman"/>
        </w:rPr>
        <w:t xml:space="preserve">a to formou </w:t>
      </w:r>
      <w:r w:rsidR="008F44CD" w:rsidRPr="00D31044">
        <w:rPr>
          <w:rFonts w:ascii="Times New Roman" w:hAnsi="Times New Roman" w:cs="Times New Roman"/>
        </w:rPr>
        <w:t xml:space="preserve">teoretické průpravy i praktického zaškolení </w:t>
      </w:r>
      <w:r w:rsidRPr="00D31044">
        <w:rPr>
          <w:rFonts w:ascii="Times New Roman" w:hAnsi="Times New Roman" w:cs="Times New Roman"/>
        </w:rPr>
        <w:t xml:space="preserve">na takové úrovni, aby byli schopni školit další uživatele </w:t>
      </w:r>
      <w:r w:rsidR="00450CFB" w:rsidRPr="00D31044">
        <w:rPr>
          <w:rFonts w:ascii="Times New Roman" w:hAnsi="Times New Roman" w:cs="Times New Roman"/>
        </w:rPr>
        <w:t>IS</w:t>
      </w:r>
      <w:r w:rsidRPr="00D31044">
        <w:rPr>
          <w:rFonts w:ascii="Times New Roman" w:hAnsi="Times New Roman" w:cs="Times New Roman"/>
        </w:rPr>
        <w:t xml:space="preserve"> na svých pracovištích ve FNOL</w:t>
      </w:r>
      <w:r w:rsidR="004E0E20" w:rsidRPr="00D31044">
        <w:rPr>
          <w:rFonts w:ascii="Times New Roman" w:hAnsi="Times New Roman" w:cs="Times New Roman"/>
        </w:rPr>
        <w:t>;</w:t>
      </w:r>
    </w:p>
    <w:p w14:paraId="3B0E63AF" w14:textId="2D587013" w:rsidR="007B4C33" w:rsidRPr="00D31044" w:rsidRDefault="007B4C33" w:rsidP="00E93963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bookmarkStart w:id="12" w:name="_Hlk66700407"/>
      <w:r w:rsidRPr="00D31044">
        <w:rPr>
          <w:rFonts w:ascii="Times New Roman" w:hAnsi="Times New Roman" w:cs="Times New Roman"/>
        </w:rPr>
        <w:t xml:space="preserve">u </w:t>
      </w:r>
      <w:r w:rsidR="000C5B33" w:rsidRPr="00D31044">
        <w:rPr>
          <w:rFonts w:ascii="Times New Roman" w:hAnsi="Times New Roman" w:cs="Times New Roman"/>
        </w:rPr>
        <w:t>všech</w:t>
      </w:r>
      <w:r w:rsidRPr="00D31044">
        <w:rPr>
          <w:rFonts w:ascii="Times New Roman" w:hAnsi="Times New Roman" w:cs="Times New Roman"/>
        </w:rPr>
        <w:t xml:space="preserve"> školení dodání zápisu s jmenovitým seznamem proškolených osob a obsahem školení</w:t>
      </w:r>
      <w:bookmarkEnd w:id="12"/>
      <w:r w:rsidRPr="00D31044">
        <w:rPr>
          <w:rFonts w:ascii="Times New Roman" w:hAnsi="Times New Roman" w:cs="Times New Roman"/>
        </w:rPr>
        <w:t>;</w:t>
      </w:r>
    </w:p>
    <w:bookmarkEnd w:id="11"/>
    <w:p w14:paraId="24BB5BEC" w14:textId="071A33A4" w:rsidR="007B4C33" w:rsidRDefault="007B4C33" w:rsidP="00E93963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31044">
        <w:rPr>
          <w:rFonts w:ascii="Times New Roman" w:hAnsi="Times New Roman" w:cs="Times New Roman"/>
        </w:rPr>
        <w:t>předání uživatelského a administrátorského</w:t>
      </w:r>
      <w:r w:rsidRPr="005214DE">
        <w:rPr>
          <w:rFonts w:ascii="Times New Roman" w:hAnsi="Times New Roman" w:cs="Times New Roman"/>
        </w:rPr>
        <w:t xml:space="preserve"> manuálu v elektronické podobě v českém jazyce;</w:t>
      </w:r>
    </w:p>
    <w:p w14:paraId="133BD34D" w14:textId="53BB2024" w:rsidR="008F44CD" w:rsidRPr="005214DE" w:rsidRDefault="008F44CD" w:rsidP="00E93963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B2803">
        <w:rPr>
          <w:rFonts w:ascii="Times New Roman" w:hAnsi="Times New Roman" w:cs="Times New Roman"/>
        </w:rPr>
        <w:t>ověření, zda poskytované webové aplikace splňují řešení potlačující rizika v oblasti bezpečnosti webových aplikací dle doporučení OWASP z roku 2017</w:t>
      </w:r>
      <w:r>
        <w:rPr>
          <w:rFonts w:ascii="Times New Roman" w:hAnsi="Times New Roman" w:cs="Times New Roman"/>
        </w:rPr>
        <w:t xml:space="preserve"> (viz Příloha č.5)</w:t>
      </w:r>
      <w:r w:rsidRPr="009B2803">
        <w:rPr>
          <w:rFonts w:ascii="Times New Roman" w:hAnsi="Times New Roman" w:cs="Times New Roman"/>
        </w:rPr>
        <w:t xml:space="preserve"> min. v rozsahu T10 (A1-A10);</w:t>
      </w:r>
    </w:p>
    <w:p w14:paraId="32807E7A" w14:textId="6C1C65CB" w:rsidR="004E0E20" w:rsidRPr="005214DE" w:rsidRDefault="004E0E20" w:rsidP="00E93963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bookmarkStart w:id="13" w:name="_Hlk66704158"/>
      <w:r w:rsidRPr="005214DE">
        <w:rPr>
          <w:rFonts w:ascii="Times New Roman" w:hAnsi="Times New Roman" w:cs="Times New Roman"/>
        </w:rPr>
        <w:t>aktivní dohled v průběhu testov</w:t>
      </w:r>
      <w:r w:rsidR="00CB7E6C" w:rsidRPr="005214DE">
        <w:rPr>
          <w:rFonts w:ascii="Times New Roman" w:hAnsi="Times New Roman" w:cs="Times New Roman"/>
        </w:rPr>
        <w:t>ání</w:t>
      </w:r>
      <w:r w:rsidR="002D3DCD" w:rsidRPr="005214DE">
        <w:rPr>
          <w:rFonts w:ascii="Times New Roman" w:hAnsi="Times New Roman" w:cs="Times New Roman"/>
        </w:rPr>
        <w:t>,</w:t>
      </w:r>
      <w:r w:rsidRPr="005214DE">
        <w:rPr>
          <w:rFonts w:ascii="Times New Roman" w:hAnsi="Times New Roman" w:cs="Times New Roman"/>
        </w:rPr>
        <w:t xml:space="preserve"> popřípadě na výzvu zadavatele provést úkony v rozsahu dle potřeby, ale min. v délce jednoho měsíce</w:t>
      </w:r>
      <w:bookmarkEnd w:id="13"/>
      <w:r w:rsidRPr="005214DE">
        <w:rPr>
          <w:rFonts w:ascii="Times New Roman" w:hAnsi="Times New Roman" w:cs="Times New Roman"/>
        </w:rPr>
        <w:t>;</w:t>
      </w:r>
    </w:p>
    <w:p w14:paraId="5EE4C46C" w14:textId="45BA857C" w:rsidR="00354F79" w:rsidRPr="005214DE" w:rsidRDefault="004E0E20" w:rsidP="00E93963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bookmarkStart w:id="14" w:name="_Hlk84515249"/>
      <w:r w:rsidRPr="005214DE">
        <w:rPr>
          <w:rFonts w:ascii="Times New Roman" w:hAnsi="Times New Roman" w:cs="Times New Roman"/>
        </w:rPr>
        <w:t>rozběh ostrého provozu</w:t>
      </w:r>
      <w:bookmarkEnd w:id="14"/>
      <w:r w:rsidR="00354F79" w:rsidRPr="005214DE">
        <w:rPr>
          <w:rFonts w:ascii="Times New Roman" w:hAnsi="Times New Roman" w:cs="Times New Roman"/>
        </w:rPr>
        <w:t>.</w:t>
      </w:r>
    </w:p>
    <w:p w14:paraId="1F9FB04E" w14:textId="77777777" w:rsidR="00354F79" w:rsidRPr="00354F79" w:rsidRDefault="00354F79" w:rsidP="00E93963">
      <w:pPr>
        <w:pStyle w:val="Bezmezer"/>
        <w:ind w:left="720"/>
        <w:jc w:val="both"/>
        <w:rPr>
          <w:rFonts w:ascii="Times New Roman" w:hAnsi="Times New Roman" w:cs="Times New Roman"/>
        </w:rPr>
      </w:pPr>
    </w:p>
    <w:p w14:paraId="1B1AB5C6" w14:textId="0541A157" w:rsidR="004E0E20" w:rsidRPr="00F3744B" w:rsidRDefault="004E0E20" w:rsidP="00E93963">
      <w:pPr>
        <w:pStyle w:val="Bezmezer"/>
        <w:jc w:val="both"/>
        <w:rPr>
          <w:rFonts w:ascii="Times New Roman" w:hAnsi="Times New Roman" w:cs="Times New Roman"/>
          <w:highlight w:val="yellow"/>
        </w:rPr>
      </w:pPr>
      <w:r w:rsidRPr="005214DE">
        <w:rPr>
          <w:rFonts w:ascii="Times New Roman" w:hAnsi="Times New Roman" w:cs="Times New Roman"/>
        </w:rPr>
        <w:lastRenderedPageBreak/>
        <w:t xml:space="preserve">O provedené implementaci a jejím splnění bude sepsán akceptační protokol, který bude obsahovat popis případných nedostatků. </w:t>
      </w:r>
      <w:r w:rsidR="00CB7E6C" w:rsidRPr="005214DE">
        <w:rPr>
          <w:rFonts w:ascii="Times New Roman" w:hAnsi="Times New Roman" w:cs="Times New Roman"/>
        </w:rPr>
        <w:t>Implementace</w:t>
      </w:r>
      <w:r w:rsidRPr="005214DE">
        <w:rPr>
          <w:rFonts w:ascii="Times New Roman" w:hAnsi="Times New Roman" w:cs="Times New Roman"/>
        </w:rPr>
        <w:t xml:space="preserve"> bude považován</w:t>
      </w:r>
      <w:r w:rsidR="00CB7E6C" w:rsidRPr="005214DE">
        <w:rPr>
          <w:rFonts w:ascii="Times New Roman" w:hAnsi="Times New Roman" w:cs="Times New Roman"/>
        </w:rPr>
        <w:t>a</w:t>
      </w:r>
      <w:r w:rsidRPr="005214DE">
        <w:rPr>
          <w:rFonts w:ascii="Times New Roman" w:hAnsi="Times New Roman" w:cs="Times New Roman"/>
        </w:rPr>
        <w:t xml:space="preserve"> za dokončen</w:t>
      </w:r>
      <w:r w:rsidR="00CB7E6C" w:rsidRPr="005214DE">
        <w:rPr>
          <w:rFonts w:ascii="Times New Roman" w:hAnsi="Times New Roman" w:cs="Times New Roman"/>
        </w:rPr>
        <w:t>ou</w:t>
      </w:r>
      <w:r w:rsidRPr="005214DE">
        <w:rPr>
          <w:rFonts w:ascii="Times New Roman" w:hAnsi="Times New Roman" w:cs="Times New Roman"/>
        </w:rPr>
        <w:t xml:space="preserve"> až v okamžiku, kdy bude </w:t>
      </w:r>
      <w:r w:rsidR="00F3744B" w:rsidRPr="005214DE">
        <w:rPr>
          <w:rFonts w:ascii="Times New Roman" w:hAnsi="Times New Roman" w:cs="Times New Roman"/>
        </w:rPr>
        <w:t>IS</w:t>
      </w:r>
      <w:r w:rsidR="00CB7E6C" w:rsidRPr="005214DE">
        <w:rPr>
          <w:rFonts w:ascii="Times New Roman" w:hAnsi="Times New Roman" w:cs="Times New Roman"/>
        </w:rPr>
        <w:t xml:space="preserve"> </w:t>
      </w:r>
      <w:r w:rsidRPr="005214DE">
        <w:rPr>
          <w:rFonts w:ascii="Times New Roman" w:hAnsi="Times New Roman" w:cs="Times New Roman"/>
        </w:rPr>
        <w:t>řádně bez závad a nedodělků fungovat v ostrém provozu a bude oběma stranami akceptován</w:t>
      </w:r>
      <w:r w:rsidR="00CB7E6C" w:rsidRPr="005214DE">
        <w:rPr>
          <w:rFonts w:ascii="Times New Roman" w:hAnsi="Times New Roman" w:cs="Times New Roman"/>
        </w:rPr>
        <w:t>a</w:t>
      </w:r>
      <w:r w:rsidRPr="005214DE">
        <w:rPr>
          <w:rFonts w:ascii="Times New Roman" w:hAnsi="Times New Roman" w:cs="Times New Roman"/>
        </w:rPr>
        <w:t xml:space="preserve"> podpisem protokolu o p</w:t>
      </w:r>
      <w:r w:rsidR="00CB7E6C" w:rsidRPr="005214DE">
        <w:rPr>
          <w:rFonts w:ascii="Times New Roman" w:hAnsi="Times New Roman" w:cs="Times New Roman"/>
        </w:rPr>
        <w:t>rovedení implementace</w:t>
      </w:r>
      <w:r w:rsidRPr="005214DE">
        <w:rPr>
          <w:rFonts w:ascii="Times New Roman" w:hAnsi="Times New Roman" w:cs="Times New Roman"/>
        </w:rPr>
        <w:t>.</w:t>
      </w:r>
    </w:p>
    <w:p w14:paraId="1AE0E446" w14:textId="3458868B" w:rsidR="004E0E20" w:rsidRDefault="004E0E20" w:rsidP="00E939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4DE">
        <w:rPr>
          <w:rFonts w:ascii="Times New Roman" w:hAnsi="Times New Roman" w:cs="Times New Roman"/>
        </w:rPr>
        <w:t xml:space="preserve">Poskytovatel zahájí plnění předmětu zakázky </w:t>
      </w:r>
      <w:r w:rsidR="006A1AFB">
        <w:rPr>
          <w:rFonts w:ascii="Times New Roman" w:hAnsi="Times New Roman" w:cs="Times New Roman"/>
        </w:rPr>
        <w:t>do 7 pracovních dnů</w:t>
      </w:r>
      <w:r w:rsidRPr="005214DE">
        <w:rPr>
          <w:rFonts w:ascii="Times New Roman" w:hAnsi="Times New Roman" w:cs="Times New Roman"/>
        </w:rPr>
        <w:t xml:space="preserve"> po oboustranném podpisu smlouvy</w:t>
      </w:r>
      <w:r w:rsidR="004D0E9B" w:rsidRPr="005214DE">
        <w:rPr>
          <w:rFonts w:ascii="Times New Roman" w:hAnsi="Times New Roman" w:cs="Times New Roman"/>
        </w:rPr>
        <w:t xml:space="preserve"> (analýza)</w:t>
      </w:r>
      <w:r w:rsidRPr="005214DE">
        <w:rPr>
          <w:rFonts w:ascii="Times New Roman" w:hAnsi="Times New Roman" w:cs="Times New Roman"/>
        </w:rPr>
        <w:t xml:space="preserve"> a implementuje </w:t>
      </w:r>
      <w:r w:rsidR="008F44CD">
        <w:rPr>
          <w:rFonts w:ascii="Times New Roman" w:hAnsi="Times New Roman" w:cs="Times New Roman"/>
        </w:rPr>
        <w:t>IS</w:t>
      </w:r>
      <w:r w:rsidRPr="005214DE">
        <w:rPr>
          <w:rFonts w:ascii="Times New Roman" w:hAnsi="Times New Roman" w:cs="Times New Roman"/>
        </w:rPr>
        <w:t xml:space="preserve"> v </w:t>
      </w:r>
      <w:r w:rsidRPr="005214DE">
        <w:rPr>
          <w:rFonts w:ascii="Times New Roman" w:hAnsi="Times New Roman" w:cs="Times New Roman"/>
          <w:b/>
        </w:rPr>
        <w:t>plné</w:t>
      </w:r>
      <w:r w:rsidRPr="005214DE">
        <w:rPr>
          <w:rFonts w:ascii="Times New Roman" w:hAnsi="Times New Roman" w:cs="Times New Roman"/>
        </w:rPr>
        <w:t xml:space="preserve"> míře výše uvedených požadavků a funkcionalit nejpozději do </w:t>
      </w:r>
      <w:r w:rsidR="005214DE" w:rsidRPr="005214DE">
        <w:rPr>
          <w:rFonts w:ascii="Times New Roman" w:hAnsi="Times New Roman" w:cs="Times New Roman"/>
        </w:rPr>
        <w:t xml:space="preserve">3 </w:t>
      </w:r>
      <w:r w:rsidRPr="005214DE">
        <w:rPr>
          <w:rFonts w:ascii="Times New Roman" w:hAnsi="Times New Roman" w:cs="Times New Roman"/>
        </w:rPr>
        <w:t>měsíců od zahájení</w:t>
      </w:r>
      <w:r w:rsidR="006A1AFB">
        <w:rPr>
          <w:rFonts w:ascii="Times New Roman" w:hAnsi="Times New Roman" w:cs="Times New Roman"/>
        </w:rPr>
        <w:t xml:space="preserve"> plnění</w:t>
      </w:r>
      <w:r w:rsidRPr="005214DE">
        <w:rPr>
          <w:rFonts w:ascii="Times New Roman" w:hAnsi="Times New Roman" w:cs="Times New Roman"/>
        </w:rPr>
        <w:t>.</w:t>
      </w:r>
    </w:p>
    <w:p w14:paraId="22262BAD" w14:textId="6EC52A7A" w:rsidR="00734E94" w:rsidRDefault="00734E94" w:rsidP="00E93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558545" w14:textId="5158A252" w:rsidR="00734E94" w:rsidRDefault="00E149B7" w:rsidP="00E939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734E94" w:rsidRPr="00734E94">
        <w:rPr>
          <w:rFonts w:ascii="Times New Roman" w:hAnsi="Times New Roman" w:cs="Times New Roman"/>
          <w:b/>
          <w:sz w:val="28"/>
          <w:szCs w:val="28"/>
          <w:u w:val="single"/>
        </w:rPr>
        <w:t>. Servisní podpora</w:t>
      </w:r>
    </w:p>
    <w:p w14:paraId="3F8B9722" w14:textId="02E798BB" w:rsidR="00734E94" w:rsidRPr="00734E94" w:rsidRDefault="00A75DF0" w:rsidP="00E9396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Servisní podpora bude součástí poskytovaných služeb</w:t>
      </w:r>
      <w:r w:rsidR="00323EA6">
        <w:rPr>
          <w:rFonts w:ascii="Times New Roman" w:hAnsi="Times New Roman" w:cs="Times New Roman"/>
        </w:rPr>
        <w:t xml:space="preserve"> a měsíčního paušálu</w:t>
      </w:r>
      <w:r>
        <w:rPr>
          <w:rFonts w:ascii="Times New Roman" w:hAnsi="Times New Roman" w:cs="Times New Roman"/>
        </w:rPr>
        <w:t xml:space="preserve">. </w:t>
      </w:r>
      <w:r w:rsidR="00734E94" w:rsidRPr="005214DE">
        <w:rPr>
          <w:rFonts w:ascii="Times New Roman" w:hAnsi="Times New Roman" w:cs="Times New Roman"/>
        </w:rPr>
        <w:t xml:space="preserve">Požadavky na servisní podporu jsou </w:t>
      </w:r>
      <w:r w:rsidR="00884D51" w:rsidRPr="002820A6">
        <w:rPr>
          <w:rFonts w:ascii="Times New Roman" w:hAnsi="Times New Roman" w:cs="Times New Roman"/>
        </w:rPr>
        <w:t>popsány v</w:t>
      </w:r>
      <w:r w:rsidR="004D0E9B" w:rsidRPr="002820A6">
        <w:rPr>
          <w:rFonts w:ascii="Times New Roman" w:hAnsi="Times New Roman" w:cs="Times New Roman"/>
        </w:rPr>
        <w:t xml:space="preserve"> Přílo</w:t>
      </w:r>
      <w:r w:rsidR="00F3744B" w:rsidRPr="002820A6">
        <w:rPr>
          <w:rFonts w:ascii="Times New Roman" w:hAnsi="Times New Roman" w:cs="Times New Roman"/>
        </w:rPr>
        <w:t>ze</w:t>
      </w:r>
      <w:r w:rsidR="004D0E9B" w:rsidRPr="002820A6">
        <w:rPr>
          <w:rFonts w:ascii="Times New Roman" w:hAnsi="Times New Roman" w:cs="Times New Roman"/>
        </w:rPr>
        <w:t xml:space="preserve"> č. </w:t>
      </w:r>
      <w:r w:rsidR="00F410AB">
        <w:rPr>
          <w:rFonts w:ascii="Times New Roman" w:hAnsi="Times New Roman" w:cs="Times New Roman"/>
        </w:rPr>
        <w:t>3</w:t>
      </w:r>
      <w:r w:rsidR="004D0E9B" w:rsidRPr="002820A6">
        <w:rPr>
          <w:rFonts w:ascii="Times New Roman" w:hAnsi="Times New Roman" w:cs="Times New Roman"/>
        </w:rPr>
        <w:t xml:space="preserve"> – Návrh Smlouvy</w:t>
      </w:r>
      <w:r w:rsidR="004D0E9B" w:rsidRPr="005214DE">
        <w:rPr>
          <w:rFonts w:ascii="Times New Roman" w:hAnsi="Times New Roman" w:cs="Times New Roman"/>
        </w:rPr>
        <w:t xml:space="preserve"> o poskytování služeb technické podpory a servisu </w:t>
      </w:r>
      <w:r w:rsidR="00884D51" w:rsidRPr="005214DE">
        <w:rPr>
          <w:rFonts w:ascii="Times New Roman" w:hAnsi="Times New Roman" w:cs="Times New Roman"/>
        </w:rPr>
        <w:t>a v SLA jako příloha č.</w:t>
      </w:r>
      <w:r w:rsidR="00D81D33">
        <w:rPr>
          <w:rFonts w:ascii="Times New Roman" w:hAnsi="Times New Roman" w:cs="Times New Roman"/>
        </w:rPr>
        <w:t>2</w:t>
      </w:r>
      <w:r w:rsidR="00884D51" w:rsidRPr="005214DE">
        <w:rPr>
          <w:rFonts w:ascii="Times New Roman" w:hAnsi="Times New Roman" w:cs="Times New Roman"/>
        </w:rPr>
        <w:t xml:space="preserve"> uvedené smlouvy.</w:t>
      </w:r>
    </w:p>
    <w:sectPr w:rsidR="00734E94" w:rsidRPr="00734E94" w:rsidSect="000F5AC2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1E755B" w16cex:dateUtc="2021-10-23T09:49:00Z"/>
  <w16cex:commentExtensible w16cex:durableId="251E754B" w16cex:dateUtc="2021-10-23T09:49:00Z"/>
  <w16cex:commentExtensible w16cex:durableId="251E87D5" w16cex:dateUtc="2021-10-23T11:08:00Z"/>
  <w16cex:commentExtensible w16cex:durableId="251E87B6" w16cex:dateUtc="2021-10-23T11:08:00Z"/>
  <w16cex:commentExtensible w16cex:durableId="251E7725" w16cex:dateUtc="2021-10-23T09:57:00Z"/>
  <w16cex:commentExtensible w16cex:durableId="251E7732" w16cex:dateUtc="2021-10-23T09:5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291C"/>
    <w:multiLevelType w:val="hybridMultilevel"/>
    <w:tmpl w:val="78889F54"/>
    <w:lvl w:ilvl="0" w:tplc="040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1125621A"/>
    <w:multiLevelType w:val="hybridMultilevel"/>
    <w:tmpl w:val="A7D070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5865C3"/>
    <w:multiLevelType w:val="hybridMultilevel"/>
    <w:tmpl w:val="5F140C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DB02E4"/>
    <w:multiLevelType w:val="hybridMultilevel"/>
    <w:tmpl w:val="C0C6DE58"/>
    <w:lvl w:ilvl="0" w:tplc="6E726F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708CA"/>
    <w:multiLevelType w:val="hybridMultilevel"/>
    <w:tmpl w:val="B6963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AC38F"/>
    <w:multiLevelType w:val="hybridMultilevel"/>
    <w:tmpl w:val="69C23AD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1CA2D88"/>
    <w:multiLevelType w:val="hybridMultilevel"/>
    <w:tmpl w:val="03FC57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CE3E96"/>
    <w:multiLevelType w:val="hybridMultilevel"/>
    <w:tmpl w:val="E87A166C"/>
    <w:lvl w:ilvl="0" w:tplc="97566B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251F3"/>
    <w:multiLevelType w:val="hybridMultilevel"/>
    <w:tmpl w:val="23F0F58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C126DF"/>
    <w:multiLevelType w:val="hybridMultilevel"/>
    <w:tmpl w:val="038ED1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41239A"/>
    <w:multiLevelType w:val="hybridMultilevel"/>
    <w:tmpl w:val="131EAE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982E5E"/>
    <w:multiLevelType w:val="hybridMultilevel"/>
    <w:tmpl w:val="288E4D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556751"/>
    <w:multiLevelType w:val="hybridMultilevel"/>
    <w:tmpl w:val="D7A672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B94D26"/>
    <w:multiLevelType w:val="hybridMultilevel"/>
    <w:tmpl w:val="7D7EEC96"/>
    <w:lvl w:ilvl="0" w:tplc="8612E0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0454B"/>
    <w:multiLevelType w:val="hybridMultilevel"/>
    <w:tmpl w:val="10EEF5E8"/>
    <w:lvl w:ilvl="0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F303A19"/>
    <w:multiLevelType w:val="hybridMultilevel"/>
    <w:tmpl w:val="3822BF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3"/>
  </w:num>
  <w:num w:numId="5">
    <w:abstractNumId w:val="14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3"/>
  </w:num>
  <w:num w:numId="12">
    <w:abstractNumId w:val="9"/>
  </w:num>
  <w:num w:numId="13">
    <w:abstractNumId w:val="0"/>
  </w:num>
  <w:num w:numId="14">
    <w:abstractNumId w:val="6"/>
  </w:num>
  <w:num w:numId="15">
    <w:abstractNumId w:val="4"/>
  </w:num>
  <w:num w:numId="16">
    <w:abstractNumId w:val="12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7A"/>
    <w:rsid w:val="0001178E"/>
    <w:rsid w:val="00030562"/>
    <w:rsid w:val="000379A6"/>
    <w:rsid w:val="000443BC"/>
    <w:rsid w:val="000528B5"/>
    <w:rsid w:val="00073975"/>
    <w:rsid w:val="0008794D"/>
    <w:rsid w:val="000902ED"/>
    <w:rsid w:val="00093952"/>
    <w:rsid w:val="000A255D"/>
    <w:rsid w:val="000B68D4"/>
    <w:rsid w:val="000C177E"/>
    <w:rsid w:val="000C5B33"/>
    <w:rsid w:val="000E5C68"/>
    <w:rsid w:val="000F0385"/>
    <w:rsid w:val="000F5AC2"/>
    <w:rsid w:val="00111C15"/>
    <w:rsid w:val="00113933"/>
    <w:rsid w:val="0012043D"/>
    <w:rsid w:val="001212F0"/>
    <w:rsid w:val="001234A6"/>
    <w:rsid w:val="00132359"/>
    <w:rsid w:val="00136D35"/>
    <w:rsid w:val="0014434F"/>
    <w:rsid w:val="00152227"/>
    <w:rsid w:val="00153C8C"/>
    <w:rsid w:val="001562D0"/>
    <w:rsid w:val="00164860"/>
    <w:rsid w:val="001745E0"/>
    <w:rsid w:val="00175D76"/>
    <w:rsid w:val="00181C4A"/>
    <w:rsid w:val="00183680"/>
    <w:rsid w:val="0019031B"/>
    <w:rsid w:val="0019054D"/>
    <w:rsid w:val="00194CFC"/>
    <w:rsid w:val="001974AF"/>
    <w:rsid w:val="001B2316"/>
    <w:rsid w:val="001C4208"/>
    <w:rsid w:val="001C6C4B"/>
    <w:rsid w:val="001D50EA"/>
    <w:rsid w:val="001D5C71"/>
    <w:rsid w:val="001D7E98"/>
    <w:rsid w:val="001E7EA5"/>
    <w:rsid w:val="00204ED4"/>
    <w:rsid w:val="002103C1"/>
    <w:rsid w:val="0021409A"/>
    <w:rsid w:val="00222A0A"/>
    <w:rsid w:val="0022638E"/>
    <w:rsid w:val="002304A7"/>
    <w:rsid w:val="002308D5"/>
    <w:rsid w:val="00230AE0"/>
    <w:rsid w:val="00234106"/>
    <w:rsid w:val="00246C79"/>
    <w:rsid w:val="0025339A"/>
    <w:rsid w:val="00256B30"/>
    <w:rsid w:val="00257185"/>
    <w:rsid w:val="00262F5E"/>
    <w:rsid w:val="00266BCB"/>
    <w:rsid w:val="00276BC8"/>
    <w:rsid w:val="002820A6"/>
    <w:rsid w:val="002838EF"/>
    <w:rsid w:val="00295570"/>
    <w:rsid w:val="002B3F15"/>
    <w:rsid w:val="002D3DCD"/>
    <w:rsid w:val="002D4332"/>
    <w:rsid w:val="002E04B8"/>
    <w:rsid w:val="002E615D"/>
    <w:rsid w:val="002E6454"/>
    <w:rsid w:val="002F49DA"/>
    <w:rsid w:val="002F66C8"/>
    <w:rsid w:val="003145F5"/>
    <w:rsid w:val="00320F90"/>
    <w:rsid w:val="00322B22"/>
    <w:rsid w:val="00323EA6"/>
    <w:rsid w:val="003333ED"/>
    <w:rsid w:val="00337F42"/>
    <w:rsid w:val="00354F79"/>
    <w:rsid w:val="00357C7A"/>
    <w:rsid w:val="003651B6"/>
    <w:rsid w:val="00370E1F"/>
    <w:rsid w:val="003A6689"/>
    <w:rsid w:val="003B0249"/>
    <w:rsid w:val="003B0DD7"/>
    <w:rsid w:val="003B681C"/>
    <w:rsid w:val="003D6061"/>
    <w:rsid w:val="003E7E77"/>
    <w:rsid w:val="003F3E8A"/>
    <w:rsid w:val="00430DC2"/>
    <w:rsid w:val="004320F2"/>
    <w:rsid w:val="00441B7B"/>
    <w:rsid w:val="00450CFB"/>
    <w:rsid w:val="00477776"/>
    <w:rsid w:val="004870BE"/>
    <w:rsid w:val="00496198"/>
    <w:rsid w:val="004A1B51"/>
    <w:rsid w:val="004A3956"/>
    <w:rsid w:val="004A4738"/>
    <w:rsid w:val="004B25E6"/>
    <w:rsid w:val="004B3C94"/>
    <w:rsid w:val="004C7298"/>
    <w:rsid w:val="004C77FB"/>
    <w:rsid w:val="004D0E9B"/>
    <w:rsid w:val="004E0E20"/>
    <w:rsid w:val="004F546A"/>
    <w:rsid w:val="00502F30"/>
    <w:rsid w:val="00505ABC"/>
    <w:rsid w:val="005075C9"/>
    <w:rsid w:val="00512660"/>
    <w:rsid w:val="00516BCB"/>
    <w:rsid w:val="00520FF7"/>
    <w:rsid w:val="005214DE"/>
    <w:rsid w:val="00525EC2"/>
    <w:rsid w:val="00532A2E"/>
    <w:rsid w:val="00544F5B"/>
    <w:rsid w:val="0055651B"/>
    <w:rsid w:val="00560080"/>
    <w:rsid w:val="0056185A"/>
    <w:rsid w:val="00566C5A"/>
    <w:rsid w:val="00567C07"/>
    <w:rsid w:val="00574F31"/>
    <w:rsid w:val="00580615"/>
    <w:rsid w:val="0059444F"/>
    <w:rsid w:val="005A416F"/>
    <w:rsid w:val="005A4F5D"/>
    <w:rsid w:val="005D3F87"/>
    <w:rsid w:val="005D4FDB"/>
    <w:rsid w:val="005E790B"/>
    <w:rsid w:val="00601402"/>
    <w:rsid w:val="006043FE"/>
    <w:rsid w:val="0060507E"/>
    <w:rsid w:val="00613D40"/>
    <w:rsid w:val="00614313"/>
    <w:rsid w:val="00630DB8"/>
    <w:rsid w:val="00663F2E"/>
    <w:rsid w:val="00682E8C"/>
    <w:rsid w:val="006845BA"/>
    <w:rsid w:val="006868FA"/>
    <w:rsid w:val="00690859"/>
    <w:rsid w:val="006921BC"/>
    <w:rsid w:val="006A1AFB"/>
    <w:rsid w:val="006A588A"/>
    <w:rsid w:val="006C3F6B"/>
    <w:rsid w:val="006D0270"/>
    <w:rsid w:val="006E364C"/>
    <w:rsid w:val="006E5FB0"/>
    <w:rsid w:val="006F6843"/>
    <w:rsid w:val="00700F77"/>
    <w:rsid w:val="00711491"/>
    <w:rsid w:val="0072113B"/>
    <w:rsid w:val="00724597"/>
    <w:rsid w:val="00734E94"/>
    <w:rsid w:val="007553CB"/>
    <w:rsid w:val="00760D27"/>
    <w:rsid w:val="007736FE"/>
    <w:rsid w:val="0078738F"/>
    <w:rsid w:val="00794493"/>
    <w:rsid w:val="00795896"/>
    <w:rsid w:val="007975EB"/>
    <w:rsid w:val="007A40DD"/>
    <w:rsid w:val="007A5455"/>
    <w:rsid w:val="007A6318"/>
    <w:rsid w:val="007B2FC0"/>
    <w:rsid w:val="007B4C33"/>
    <w:rsid w:val="007C3195"/>
    <w:rsid w:val="007C3478"/>
    <w:rsid w:val="007C69B4"/>
    <w:rsid w:val="007E0949"/>
    <w:rsid w:val="007F11C6"/>
    <w:rsid w:val="007F1D6A"/>
    <w:rsid w:val="008128B0"/>
    <w:rsid w:val="00824397"/>
    <w:rsid w:val="00832BE9"/>
    <w:rsid w:val="00833F35"/>
    <w:rsid w:val="008377A7"/>
    <w:rsid w:val="00844542"/>
    <w:rsid w:val="00853597"/>
    <w:rsid w:val="008575D8"/>
    <w:rsid w:val="00860E09"/>
    <w:rsid w:val="0086321B"/>
    <w:rsid w:val="008804AE"/>
    <w:rsid w:val="00884AE7"/>
    <w:rsid w:val="00884D51"/>
    <w:rsid w:val="008909FD"/>
    <w:rsid w:val="008912E9"/>
    <w:rsid w:val="008A0C31"/>
    <w:rsid w:val="008A32DD"/>
    <w:rsid w:val="008B33D1"/>
    <w:rsid w:val="008B44E4"/>
    <w:rsid w:val="008B6A85"/>
    <w:rsid w:val="008C4C3A"/>
    <w:rsid w:val="008D30E4"/>
    <w:rsid w:val="008E6931"/>
    <w:rsid w:val="008F44CD"/>
    <w:rsid w:val="00932D52"/>
    <w:rsid w:val="009522E2"/>
    <w:rsid w:val="00974637"/>
    <w:rsid w:val="00986055"/>
    <w:rsid w:val="009865A4"/>
    <w:rsid w:val="009A0E7B"/>
    <w:rsid w:val="009A7CB2"/>
    <w:rsid w:val="009B2803"/>
    <w:rsid w:val="009B33FF"/>
    <w:rsid w:val="009C1B18"/>
    <w:rsid w:val="009C1EB0"/>
    <w:rsid w:val="009C3373"/>
    <w:rsid w:val="009C57B0"/>
    <w:rsid w:val="009D1CA1"/>
    <w:rsid w:val="009D4B0D"/>
    <w:rsid w:val="009D4C91"/>
    <w:rsid w:val="00A20AB7"/>
    <w:rsid w:val="00A23037"/>
    <w:rsid w:val="00A23689"/>
    <w:rsid w:val="00A52281"/>
    <w:rsid w:val="00A52D3A"/>
    <w:rsid w:val="00A6317E"/>
    <w:rsid w:val="00A75DF0"/>
    <w:rsid w:val="00A77B83"/>
    <w:rsid w:val="00A806B6"/>
    <w:rsid w:val="00A87A8A"/>
    <w:rsid w:val="00A93FC8"/>
    <w:rsid w:val="00AA10E5"/>
    <w:rsid w:val="00AA398F"/>
    <w:rsid w:val="00AB076F"/>
    <w:rsid w:val="00AC1D06"/>
    <w:rsid w:val="00AD497C"/>
    <w:rsid w:val="00AD6B5F"/>
    <w:rsid w:val="00AE3431"/>
    <w:rsid w:val="00B024E4"/>
    <w:rsid w:val="00B133D2"/>
    <w:rsid w:val="00B23C3B"/>
    <w:rsid w:val="00B31C48"/>
    <w:rsid w:val="00B45EAB"/>
    <w:rsid w:val="00B50018"/>
    <w:rsid w:val="00B51980"/>
    <w:rsid w:val="00B579F4"/>
    <w:rsid w:val="00B63DF6"/>
    <w:rsid w:val="00B66280"/>
    <w:rsid w:val="00B670B8"/>
    <w:rsid w:val="00B70972"/>
    <w:rsid w:val="00B856E6"/>
    <w:rsid w:val="00BA5042"/>
    <w:rsid w:val="00BA75DE"/>
    <w:rsid w:val="00BE3EF2"/>
    <w:rsid w:val="00BF0DA4"/>
    <w:rsid w:val="00C028E1"/>
    <w:rsid w:val="00C21248"/>
    <w:rsid w:val="00C2463F"/>
    <w:rsid w:val="00C40434"/>
    <w:rsid w:val="00C47F54"/>
    <w:rsid w:val="00C55CE3"/>
    <w:rsid w:val="00C82AE9"/>
    <w:rsid w:val="00C84649"/>
    <w:rsid w:val="00C8539F"/>
    <w:rsid w:val="00C86DC3"/>
    <w:rsid w:val="00CA4635"/>
    <w:rsid w:val="00CB36BC"/>
    <w:rsid w:val="00CB7E6C"/>
    <w:rsid w:val="00CC6B8E"/>
    <w:rsid w:val="00CC7E26"/>
    <w:rsid w:val="00CD0018"/>
    <w:rsid w:val="00CD1E50"/>
    <w:rsid w:val="00CD6772"/>
    <w:rsid w:val="00CE3DD0"/>
    <w:rsid w:val="00CF2311"/>
    <w:rsid w:val="00D0401C"/>
    <w:rsid w:val="00D274C6"/>
    <w:rsid w:val="00D31044"/>
    <w:rsid w:val="00D40AC2"/>
    <w:rsid w:val="00D47BB6"/>
    <w:rsid w:val="00D739C2"/>
    <w:rsid w:val="00D81D33"/>
    <w:rsid w:val="00D864EB"/>
    <w:rsid w:val="00D87BCC"/>
    <w:rsid w:val="00D91EC6"/>
    <w:rsid w:val="00D93DDA"/>
    <w:rsid w:val="00D9592D"/>
    <w:rsid w:val="00D96366"/>
    <w:rsid w:val="00DA64E2"/>
    <w:rsid w:val="00DC64C1"/>
    <w:rsid w:val="00DC6A60"/>
    <w:rsid w:val="00DE15C4"/>
    <w:rsid w:val="00DF0629"/>
    <w:rsid w:val="00DF2408"/>
    <w:rsid w:val="00E149B7"/>
    <w:rsid w:val="00E16C37"/>
    <w:rsid w:val="00E241B9"/>
    <w:rsid w:val="00E2451E"/>
    <w:rsid w:val="00E32B94"/>
    <w:rsid w:val="00E344F0"/>
    <w:rsid w:val="00E40B0B"/>
    <w:rsid w:val="00E52585"/>
    <w:rsid w:val="00E61CE0"/>
    <w:rsid w:val="00E8592A"/>
    <w:rsid w:val="00E93963"/>
    <w:rsid w:val="00E97372"/>
    <w:rsid w:val="00EC0A9D"/>
    <w:rsid w:val="00ED069E"/>
    <w:rsid w:val="00ED19DD"/>
    <w:rsid w:val="00ED236F"/>
    <w:rsid w:val="00ED61ED"/>
    <w:rsid w:val="00EE3F50"/>
    <w:rsid w:val="00F22079"/>
    <w:rsid w:val="00F2591B"/>
    <w:rsid w:val="00F27607"/>
    <w:rsid w:val="00F355A8"/>
    <w:rsid w:val="00F3744B"/>
    <w:rsid w:val="00F410AB"/>
    <w:rsid w:val="00F451CB"/>
    <w:rsid w:val="00F50FE0"/>
    <w:rsid w:val="00F54437"/>
    <w:rsid w:val="00F62D2E"/>
    <w:rsid w:val="00F770CA"/>
    <w:rsid w:val="00F8368C"/>
    <w:rsid w:val="00FD0419"/>
    <w:rsid w:val="00FD345D"/>
    <w:rsid w:val="00FE1CAD"/>
    <w:rsid w:val="00FE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6C94"/>
  <w15:docId w15:val="{78955DE7-0B12-4A9E-A6C3-1D73672D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2F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C3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13D40"/>
    <w:rPr>
      <w:b/>
      <w:bCs/>
      <w:color w:val="474747"/>
    </w:rPr>
  </w:style>
  <w:style w:type="paragraph" w:customStyle="1" w:styleId="Default">
    <w:name w:val="Default"/>
    <w:rsid w:val="00266BCB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3">
    <w:name w:val="A3"/>
    <w:uiPriority w:val="99"/>
    <w:rsid w:val="00266BCB"/>
    <w:rPr>
      <w:rFonts w:cs="Myriad Pro"/>
      <w:color w:val="000000"/>
    </w:rPr>
  </w:style>
  <w:style w:type="character" w:customStyle="1" w:styleId="Zkladntext218pt">
    <w:name w:val="Základní text (2) + 18 pt"/>
    <w:basedOn w:val="Standardnpsmoodstavce"/>
    <w:rsid w:val="00441B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cs-CZ"/>
    </w:rPr>
  </w:style>
  <w:style w:type="character" w:styleId="Odkaznakoment">
    <w:name w:val="annotation reference"/>
    <w:basedOn w:val="Standardnpsmoodstavce"/>
    <w:uiPriority w:val="99"/>
    <w:unhideWhenUsed/>
    <w:rsid w:val="00AB07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B07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B076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07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076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0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076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E343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11C1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1C1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A64E2"/>
    <w:rPr>
      <w:color w:val="800080" w:themeColor="followedHyperlink"/>
      <w:u w:val="single"/>
    </w:rPr>
  </w:style>
  <w:style w:type="character" w:customStyle="1" w:styleId="jlqj4b">
    <w:name w:val="jlqj4b"/>
    <w:basedOn w:val="Standardnpsmoodstavce"/>
    <w:rsid w:val="006C3F6B"/>
  </w:style>
  <w:style w:type="paragraph" w:customStyle="1" w:styleId="paragraph">
    <w:name w:val="paragraph"/>
    <w:basedOn w:val="Normln"/>
    <w:rsid w:val="003A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A6689"/>
  </w:style>
  <w:style w:type="character" w:customStyle="1" w:styleId="eop">
    <w:name w:val="eop"/>
    <w:basedOn w:val="Standardnpsmoodstavce"/>
    <w:rsid w:val="003A6689"/>
  </w:style>
  <w:style w:type="character" w:customStyle="1" w:styleId="spellingerror">
    <w:name w:val="spellingerror"/>
    <w:basedOn w:val="Standardnpsmoodstavce"/>
    <w:rsid w:val="003A6689"/>
  </w:style>
  <w:style w:type="character" w:customStyle="1" w:styleId="contextualspellingandgrammarerror">
    <w:name w:val="contextualspellingandgrammarerror"/>
    <w:basedOn w:val="Standardnpsmoodstavce"/>
    <w:rsid w:val="003A6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B8D29-73C1-4632-924B-1A2EDB1C3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2235</Words>
  <Characters>13191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58994</dc:creator>
  <cp:lastModifiedBy>Oravec Ladislav</cp:lastModifiedBy>
  <cp:revision>10</cp:revision>
  <dcterms:created xsi:type="dcterms:W3CDTF">2021-10-24T07:04:00Z</dcterms:created>
  <dcterms:modified xsi:type="dcterms:W3CDTF">2021-10-25T10:21:00Z</dcterms:modified>
</cp:coreProperties>
</file>