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3BF1EBB1" w:rsidR="001D7CF4" w:rsidRDefault="00595A86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-*-</w:t>
      </w: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7F5DE845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9E1A9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532ADF" w:rsidRPr="00532AD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Celotělový analyzátor</w:t>
      </w:r>
      <w:r w:rsidR="00630A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VZ-2022-000</w:t>
      </w:r>
      <w:r w:rsidR="009E1A9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  <w:r w:rsidR="009F00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  <w:r w:rsidR="00532AD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8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2515DEC8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532ADF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I. interní </w:t>
          </w:r>
          <w:proofErr w:type="gramStart"/>
          <w:r w:rsidR="00532ADF">
            <w:rPr>
              <w:rFonts w:asciiTheme="minorHAnsi" w:hAnsiTheme="minorHAnsi" w:cstheme="minorHAnsi"/>
              <w:b/>
              <w:sz w:val="20"/>
              <w:highlight w:val="lightGray"/>
            </w:rPr>
            <w:t>klinika - kardiologická</w:t>
          </w:r>
          <w:proofErr w:type="gramEnd"/>
          <w:r w:rsidR="00630A99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</w:t>
      </w:r>
      <w:r w:rsidRPr="004C4BC2">
        <w:rPr>
          <w:rFonts w:asciiTheme="minorHAnsi" w:hAnsiTheme="minorHAnsi" w:cstheme="minorHAnsi"/>
          <w:sz w:val="20"/>
        </w:rPr>
        <w:lastRenderedPageBreak/>
        <w:t>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3481F025" w:rsidR="00BB7CFC" w:rsidRPr="004C4BC2" w:rsidRDefault="00C15EA4" w:rsidP="004C4BC2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9E1A92">
        <w:rPr>
          <w:rFonts w:asciiTheme="minorHAnsi" w:hAnsiTheme="minorHAnsi" w:cstheme="minorHAnsi"/>
          <w:b/>
          <w:sz w:val="20"/>
          <w:szCs w:val="20"/>
        </w:rPr>
        <w:t>4</w:t>
      </w:r>
      <w:r w:rsidR="009F0037">
        <w:rPr>
          <w:rFonts w:asciiTheme="minorHAnsi" w:hAnsiTheme="minorHAnsi" w:cstheme="minorHAnsi"/>
          <w:b/>
          <w:sz w:val="20"/>
          <w:szCs w:val="20"/>
        </w:rPr>
        <w:t>9</w:t>
      </w:r>
      <w:r w:rsidR="00532ADF">
        <w:rPr>
          <w:rFonts w:asciiTheme="minorHAnsi" w:hAnsiTheme="minorHAnsi" w:cstheme="minorHAnsi"/>
          <w:b/>
          <w:sz w:val="20"/>
          <w:szCs w:val="20"/>
        </w:rPr>
        <w:t>8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20C430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lastRenderedPageBreak/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8" w:history="1">
        <w:r w:rsidR="00BD128A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77777777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20D98E4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Po uplynutí </w:t>
      </w:r>
      <w:r w:rsidR="00532ADF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4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Jednotkové ceny dle této smlouvy a příloh nebudou měněny po dobu prvních 4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lastRenderedPageBreak/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213C056C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CD2C0D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CD2C0D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kitbsgDaFXPE/MqJiO8tjQ1CIfFRlhIIUcyvsJz2vfxYLYgvpX19luSgFaDggwCBE1TfAy4voqH0N+i3/TeyA==" w:salt="4A6+a8uQVHcx2xdpf0BMc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511900"/>
    <w:rsid w:val="005216C4"/>
    <w:rsid w:val="005324D4"/>
    <w:rsid w:val="00532ADF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5C6D"/>
    <w:rsid w:val="00953ACB"/>
    <w:rsid w:val="009604E1"/>
    <w:rsid w:val="00976DF0"/>
    <w:rsid w:val="00991705"/>
    <w:rsid w:val="00996AE5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D2C0D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E12CBF"/>
    <w:rsid w:val="00E160EB"/>
    <w:rsid w:val="00E16997"/>
    <w:rsid w:val="00E310D6"/>
    <w:rsid w:val="00E359B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18375-6EA2-4726-8B27-07B718A6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3908</Words>
  <Characters>23059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10</cp:revision>
  <cp:lastPrinted>2022-05-12T07:18:00Z</cp:lastPrinted>
  <dcterms:created xsi:type="dcterms:W3CDTF">2022-04-21T06:55:00Z</dcterms:created>
  <dcterms:modified xsi:type="dcterms:W3CDTF">2022-05-16T11:39:00Z</dcterms:modified>
</cp:coreProperties>
</file>