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00" w:rsidRPr="00661D8B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  <w:r w:rsidRPr="00661D8B">
        <w:rPr>
          <w:rFonts w:asciiTheme="minorHAnsi" w:hAnsiTheme="minorHAnsi"/>
          <w:szCs w:val="20"/>
        </w:rPr>
        <w:t xml:space="preserve">Níže uvedeného dne, měsíce a roku uzavřeli </w:t>
      </w:r>
    </w:p>
    <w:p w:rsidR="00D94400" w:rsidRPr="00661D8B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:rsidR="00D94400" w:rsidRPr="00661D8B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b/>
          <w:sz w:val="20"/>
          <w:szCs w:val="20"/>
        </w:rPr>
      </w:pPr>
      <w:r w:rsidRPr="00661D8B">
        <w:rPr>
          <w:rFonts w:asciiTheme="minorHAnsi" w:hAnsiTheme="minorHAnsi"/>
          <w:b/>
          <w:sz w:val="20"/>
          <w:szCs w:val="20"/>
        </w:rPr>
        <w:t>Fakultní nemocnice Olomouc</w:t>
      </w:r>
    </w:p>
    <w:p w:rsidR="00D94400" w:rsidRPr="00661D8B" w:rsidRDefault="00D94400" w:rsidP="00D94400">
      <w:pPr>
        <w:spacing w:line="360" w:lineRule="auto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:rsidR="00D94400" w:rsidRPr="00661D8B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se sídlem</w:t>
      </w:r>
      <w:r w:rsidRPr="00661D8B">
        <w:rPr>
          <w:rFonts w:asciiTheme="minorHAnsi" w:hAnsiTheme="minorHAnsi"/>
          <w:b/>
          <w:sz w:val="20"/>
          <w:szCs w:val="20"/>
        </w:rPr>
        <w:t xml:space="preserve"> </w:t>
      </w:r>
      <w:r w:rsidRPr="00661D8B">
        <w:rPr>
          <w:rFonts w:asciiTheme="minorHAnsi" w:hAnsiTheme="minorHAnsi"/>
          <w:sz w:val="20"/>
          <w:szCs w:val="20"/>
        </w:rPr>
        <w:t>I. P. Pavlova 185/6, 779 00 Olomouc</w:t>
      </w:r>
    </w:p>
    <w:p w:rsidR="00D94400" w:rsidRPr="00661D8B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IČO: 00098892</w:t>
      </w:r>
    </w:p>
    <w:p w:rsidR="00D94400" w:rsidRPr="00661D8B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proofErr w:type="gramStart"/>
      <w:r w:rsidRPr="00661D8B">
        <w:rPr>
          <w:rFonts w:asciiTheme="minorHAnsi" w:hAnsiTheme="minorHAnsi"/>
          <w:sz w:val="20"/>
          <w:szCs w:val="20"/>
        </w:rPr>
        <w:t>DIČ:  CZ</w:t>
      </w:r>
      <w:proofErr w:type="gramEnd"/>
      <w:r w:rsidRPr="00661D8B">
        <w:rPr>
          <w:rFonts w:asciiTheme="minorHAnsi" w:hAnsiTheme="minorHAnsi"/>
          <w:sz w:val="20"/>
          <w:szCs w:val="20"/>
        </w:rPr>
        <w:t xml:space="preserve"> 00098892</w:t>
      </w:r>
    </w:p>
    <w:p w:rsidR="00D94400" w:rsidRPr="00661D8B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zastoupená ve věcech smluvních prof. MUDr. Romanem Havlíkem, PhD., ředitelem</w:t>
      </w:r>
    </w:p>
    <w:p w:rsidR="00D94400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 xml:space="preserve">kontakt pro věci technické: </w:t>
      </w:r>
      <w:r w:rsidR="00D67F02">
        <w:rPr>
          <w:rFonts w:asciiTheme="minorHAnsi" w:hAnsiTheme="minorHAnsi"/>
          <w:sz w:val="20"/>
          <w:szCs w:val="20"/>
        </w:rPr>
        <w:t>David Srovnal, 588442994</w:t>
      </w:r>
      <w:r w:rsidRPr="00661D8B">
        <w:rPr>
          <w:rFonts w:asciiTheme="minorHAnsi" w:hAnsiTheme="minorHAnsi"/>
          <w:sz w:val="20"/>
          <w:szCs w:val="20"/>
        </w:rPr>
        <w:t xml:space="preserve">, </w:t>
      </w:r>
      <w:r w:rsidR="00D67F02" w:rsidRPr="00661D8B">
        <w:rPr>
          <w:rFonts w:asciiTheme="minorHAnsi" w:hAnsiTheme="minorHAnsi"/>
          <w:sz w:val="20"/>
          <w:szCs w:val="20"/>
        </w:rPr>
        <w:t xml:space="preserve">e-mail: </w:t>
      </w:r>
      <w:hyperlink r:id="rId8" w:history="1">
        <w:r w:rsidR="00D67F02" w:rsidRPr="002652B0">
          <w:rPr>
            <w:rStyle w:val="Hypertextovodkaz"/>
            <w:rFonts w:asciiTheme="minorHAnsi" w:hAnsiTheme="minorHAnsi"/>
            <w:sz w:val="20"/>
            <w:szCs w:val="20"/>
          </w:rPr>
          <w:t>david.srovnal@fnol.cz</w:t>
        </w:r>
      </w:hyperlink>
    </w:p>
    <w:p w:rsidR="00D94400" w:rsidRPr="00661D8B" w:rsidRDefault="00D94400" w:rsidP="00D94400">
      <w:pPr>
        <w:spacing w:line="360" w:lineRule="auto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bankovní spojení: 2934392/0800</w:t>
      </w:r>
    </w:p>
    <w:p w:rsidR="00D94400" w:rsidRPr="00661D8B" w:rsidRDefault="00D94400" w:rsidP="00D94400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661D8B">
        <w:rPr>
          <w:rFonts w:asciiTheme="minorHAnsi" w:hAnsiTheme="minorHAnsi"/>
          <w:bCs/>
          <w:sz w:val="20"/>
          <w:szCs w:val="20"/>
        </w:rPr>
        <w:t xml:space="preserve">na straně jedné </w:t>
      </w:r>
      <w:r w:rsidRPr="00661D8B">
        <w:rPr>
          <w:rFonts w:asciiTheme="minorHAnsi" w:hAnsiTheme="minorHAnsi"/>
          <w:sz w:val="20"/>
          <w:szCs w:val="20"/>
        </w:rPr>
        <w:t>jako</w:t>
      </w:r>
      <w:r w:rsidRPr="00661D8B">
        <w:rPr>
          <w:rFonts w:asciiTheme="minorHAnsi" w:hAnsiTheme="minorHAnsi"/>
          <w:i/>
          <w:sz w:val="20"/>
          <w:szCs w:val="20"/>
        </w:rPr>
        <w:t xml:space="preserve"> „objednatel“</w:t>
      </w:r>
    </w:p>
    <w:p w:rsidR="00D94400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 xml:space="preserve"> </w:t>
      </w:r>
    </w:p>
    <w:p w:rsidR="00D94400" w:rsidRPr="00661D8B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</w:p>
    <w:p w:rsidR="00D94400" w:rsidRPr="00661D8B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 xml:space="preserve">a     </w:t>
      </w:r>
    </w:p>
    <w:p w:rsidR="00D94400" w:rsidRPr="00661D8B" w:rsidRDefault="00D94400" w:rsidP="00D94400">
      <w:pPr>
        <w:pStyle w:val="Odstavecseseznamem"/>
        <w:spacing w:line="360" w:lineRule="auto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 xml:space="preserve">               </w:t>
      </w:r>
    </w:p>
    <w:p w:rsidR="00D94400" w:rsidRPr="00D94400" w:rsidRDefault="00D94400" w:rsidP="00D94400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D94400">
        <w:rPr>
          <w:rFonts w:asciiTheme="minorHAnsi" w:hAnsiTheme="minorHAnsi"/>
          <w:b/>
          <w:sz w:val="20"/>
          <w:szCs w:val="20"/>
        </w:rPr>
        <w:t>………………………………………………..</w:t>
      </w:r>
    </w:p>
    <w:p w:rsidR="00D94400" w:rsidRPr="00D94400" w:rsidRDefault="00D94400" w:rsidP="00D94400">
      <w:pPr>
        <w:spacing w:line="360" w:lineRule="auto"/>
        <w:rPr>
          <w:rFonts w:asciiTheme="minorHAnsi" w:hAnsiTheme="minorHAnsi"/>
          <w:sz w:val="20"/>
          <w:szCs w:val="20"/>
        </w:rPr>
      </w:pPr>
      <w:r w:rsidRPr="00D94400">
        <w:rPr>
          <w:rFonts w:asciiTheme="minorHAnsi" w:hAnsiTheme="minorHAnsi"/>
          <w:sz w:val="20"/>
          <w:szCs w:val="20"/>
        </w:rPr>
        <w:t>se sídlem: ………………………………….</w:t>
      </w:r>
    </w:p>
    <w:p w:rsidR="00D94400" w:rsidRPr="00D94400" w:rsidRDefault="00D94400" w:rsidP="00D94400">
      <w:pPr>
        <w:spacing w:line="360" w:lineRule="auto"/>
        <w:rPr>
          <w:rFonts w:asciiTheme="minorHAnsi" w:hAnsiTheme="minorHAnsi"/>
          <w:sz w:val="20"/>
          <w:szCs w:val="20"/>
        </w:rPr>
      </w:pPr>
      <w:proofErr w:type="gramStart"/>
      <w:r w:rsidRPr="00D94400">
        <w:rPr>
          <w:rFonts w:asciiTheme="minorHAnsi" w:hAnsiTheme="minorHAnsi"/>
          <w:sz w:val="20"/>
          <w:szCs w:val="20"/>
        </w:rPr>
        <w:t>IČ: ..</w:t>
      </w:r>
      <w:proofErr w:type="gramEnd"/>
      <w:r w:rsidRPr="00D94400">
        <w:rPr>
          <w:rFonts w:asciiTheme="minorHAnsi" w:hAnsiTheme="minorHAnsi"/>
          <w:sz w:val="20"/>
          <w:szCs w:val="20"/>
        </w:rPr>
        <w:t>…………………………………………..</w:t>
      </w:r>
    </w:p>
    <w:p w:rsidR="00D94400" w:rsidRPr="00D94400" w:rsidRDefault="00D94400" w:rsidP="00D94400">
      <w:pPr>
        <w:spacing w:line="360" w:lineRule="auto"/>
        <w:rPr>
          <w:rFonts w:asciiTheme="minorHAnsi" w:hAnsiTheme="minorHAnsi"/>
          <w:sz w:val="20"/>
          <w:szCs w:val="20"/>
        </w:rPr>
      </w:pPr>
      <w:r w:rsidRPr="00D94400">
        <w:rPr>
          <w:rFonts w:asciiTheme="minorHAnsi" w:hAnsiTheme="minorHAnsi"/>
          <w:sz w:val="20"/>
          <w:szCs w:val="20"/>
        </w:rPr>
        <w:t>DIČ: ……………………………………</w:t>
      </w:r>
      <w:proofErr w:type="gramStart"/>
      <w:r w:rsidRPr="00D94400">
        <w:rPr>
          <w:rFonts w:asciiTheme="minorHAnsi" w:hAnsiTheme="minorHAnsi"/>
          <w:sz w:val="20"/>
          <w:szCs w:val="20"/>
        </w:rPr>
        <w:t>…….</w:t>
      </w:r>
      <w:proofErr w:type="gramEnd"/>
      <w:r w:rsidRPr="00D94400">
        <w:rPr>
          <w:rFonts w:asciiTheme="minorHAnsi" w:hAnsiTheme="minorHAnsi"/>
          <w:sz w:val="20"/>
          <w:szCs w:val="20"/>
        </w:rPr>
        <w:t>.</w:t>
      </w:r>
    </w:p>
    <w:p w:rsidR="00D94400" w:rsidRPr="00D94400" w:rsidRDefault="00D94400" w:rsidP="00D94400">
      <w:pPr>
        <w:spacing w:line="360" w:lineRule="auto"/>
        <w:rPr>
          <w:rFonts w:asciiTheme="minorHAnsi" w:hAnsiTheme="minorHAnsi"/>
          <w:sz w:val="20"/>
          <w:szCs w:val="20"/>
        </w:rPr>
      </w:pPr>
      <w:r w:rsidRPr="00D94400">
        <w:rPr>
          <w:rFonts w:asciiTheme="minorHAnsi" w:hAnsiTheme="minorHAnsi"/>
          <w:sz w:val="20"/>
          <w:szCs w:val="20"/>
        </w:rPr>
        <w:t>zastoupená: ……………………………….</w:t>
      </w:r>
    </w:p>
    <w:p w:rsidR="00D94400" w:rsidRPr="00D94400" w:rsidRDefault="00D94400" w:rsidP="00D94400">
      <w:pPr>
        <w:spacing w:line="360" w:lineRule="auto"/>
        <w:rPr>
          <w:rFonts w:asciiTheme="minorHAnsi" w:hAnsiTheme="minorHAnsi"/>
          <w:sz w:val="20"/>
          <w:szCs w:val="20"/>
        </w:rPr>
      </w:pPr>
      <w:r w:rsidRPr="00D94400">
        <w:rPr>
          <w:rFonts w:asciiTheme="minorHAnsi" w:hAnsiTheme="minorHAnsi"/>
          <w:sz w:val="20"/>
          <w:szCs w:val="20"/>
        </w:rPr>
        <w:t>zapsaná v Obchodním rejstříku vedeném………</w:t>
      </w:r>
      <w:proofErr w:type="gramStart"/>
      <w:r w:rsidRPr="00D94400">
        <w:rPr>
          <w:rFonts w:asciiTheme="minorHAnsi" w:hAnsiTheme="minorHAnsi"/>
          <w:sz w:val="20"/>
          <w:szCs w:val="20"/>
        </w:rPr>
        <w:t>…….</w:t>
      </w:r>
      <w:proofErr w:type="gramEnd"/>
      <w:r w:rsidRPr="00D94400">
        <w:rPr>
          <w:rFonts w:asciiTheme="minorHAnsi" w:hAnsiTheme="minorHAnsi"/>
          <w:sz w:val="20"/>
          <w:szCs w:val="20"/>
        </w:rPr>
        <w:t>soudem v …………………, oddíl ….., vložka …..</w:t>
      </w:r>
    </w:p>
    <w:p w:rsidR="00D94400" w:rsidRPr="00D94400" w:rsidRDefault="00D94400" w:rsidP="00D94400">
      <w:pPr>
        <w:spacing w:line="360" w:lineRule="auto"/>
        <w:rPr>
          <w:rFonts w:asciiTheme="minorHAnsi" w:hAnsiTheme="minorHAnsi"/>
          <w:sz w:val="20"/>
          <w:szCs w:val="20"/>
        </w:rPr>
      </w:pPr>
      <w:r w:rsidRPr="00D94400">
        <w:rPr>
          <w:rFonts w:asciiTheme="minorHAnsi" w:hAnsiTheme="minorHAnsi"/>
          <w:sz w:val="20"/>
          <w:szCs w:val="20"/>
        </w:rPr>
        <w:t>bankovní spojení: ……………………………………</w:t>
      </w:r>
    </w:p>
    <w:p w:rsidR="00D94400" w:rsidRPr="00661D8B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  <w:r w:rsidRPr="00D94400">
        <w:rPr>
          <w:rFonts w:asciiTheme="minorHAnsi" w:hAnsiTheme="minorHAnsi"/>
          <w:szCs w:val="20"/>
        </w:rPr>
        <w:t>na str</w:t>
      </w:r>
      <w:r w:rsidRPr="00D94400">
        <w:rPr>
          <w:rFonts w:asciiTheme="minorHAnsi" w:hAnsiTheme="minorHAnsi"/>
          <w:i/>
          <w:iCs/>
          <w:szCs w:val="20"/>
        </w:rPr>
        <w:t>aně druhé jako „zhotovitel“</w:t>
      </w:r>
    </w:p>
    <w:p w:rsidR="00D94400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:rsidR="00D94400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:rsidR="00D94400" w:rsidRPr="00661D8B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:rsidR="00D94400" w:rsidRPr="00661D8B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  <w:r w:rsidRPr="00661D8B">
        <w:rPr>
          <w:rFonts w:asciiTheme="minorHAnsi" w:hAnsiTheme="minorHAnsi"/>
          <w:szCs w:val="20"/>
        </w:rPr>
        <w:t>tuto</w:t>
      </w:r>
    </w:p>
    <w:p w:rsidR="00D94400" w:rsidRPr="00661D8B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:rsidR="00D94400" w:rsidRPr="00661D8B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:rsidR="00D94400" w:rsidRPr="00661D8B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:rsidR="00D94400" w:rsidRPr="00661D8B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:rsidR="00D94400" w:rsidRPr="00661D8B" w:rsidRDefault="00D94400" w:rsidP="00D94400">
      <w:pPr>
        <w:pStyle w:val="Podnadpis1"/>
        <w:spacing w:before="0" w:after="0" w:line="360" w:lineRule="auto"/>
        <w:jc w:val="center"/>
        <w:rPr>
          <w:rFonts w:asciiTheme="minorHAnsi" w:hAnsiTheme="minorHAnsi"/>
          <w:i w:val="0"/>
          <w:szCs w:val="20"/>
          <w:u w:val="single"/>
        </w:rPr>
      </w:pPr>
      <w:r w:rsidRPr="00661D8B">
        <w:rPr>
          <w:rFonts w:asciiTheme="minorHAnsi" w:hAnsiTheme="minorHAnsi"/>
          <w:i w:val="0"/>
          <w:szCs w:val="20"/>
          <w:u w:val="single"/>
        </w:rPr>
        <w:t>SMLOUVU O DÍLO</w:t>
      </w:r>
    </w:p>
    <w:p w:rsidR="00D94400" w:rsidRPr="00661D8B" w:rsidRDefault="00D94400" w:rsidP="00D94400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661D8B">
        <w:rPr>
          <w:rFonts w:asciiTheme="minorHAnsi" w:hAnsiTheme="minorHAnsi" w:cs="Arial"/>
          <w:sz w:val="20"/>
          <w:szCs w:val="20"/>
        </w:rPr>
        <w:t>uzavřená dle § 2586 a násl. zákona č. 89/2012 Sb. občanského zákoníku v platném znění</w:t>
      </w:r>
    </w:p>
    <w:p w:rsidR="001855CF" w:rsidRDefault="001855CF" w:rsidP="00D9440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94400" w:rsidRDefault="00D94400" w:rsidP="00D9440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8203A" w:rsidRDefault="0018203A" w:rsidP="00D9440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94400" w:rsidRPr="00D94400" w:rsidRDefault="00D94400" w:rsidP="00D9440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855CF" w:rsidRPr="00062F55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62F55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:rsidR="001855CF" w:rsidRPr="00062F55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62F55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1.</w:t>
      </w:r>
      <w:r w:rsidRPr="00062F55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:rsidR="001855CF" w:rsidRPr="00062F55" w:rsidRDefault="001855CF" w:rsidP="002F0A02">
      <w:pPr>
        <w:spacing w:line="360" w:lineRule="auto"/>
        <w:ind w:left="284" w:hanging="284"/>
        <w:jc w:val="both"/>
        <w:rPr>
          <w:rStyle w:val="NadpisodstavceChar"/>
          <w:sz w:val="20"/>
          <w:szCs w:val="20"/>
        </w:rPr>
      </w:pPr>
      <w:r w:rsidRPr="00062F55">
        <w:rPr>
          <w:rFonts w:asciiTheme="minorHAnsi" w:hAnsiTheme="minorHAnsi" w:cstheme="minorHAnsi"/>
          <w:b/>
          <w:sz w:val="20"/>
          <w:szCs w:val="20"/>
        </w:rPr>
        <w:t>2.</w:t>
      </w:r>
      <w:r w:rsidRPr="00062F55">
        <w:rPr>
          <w:rFonts w:asciiTheme="minorHAnsi" w:hAnsiTheme="minorHAnsi" w:cstheme="minorHAnsi"/>
          <w:sz w:val="20"/>
          <w:szCs w:val="20"/>
        </w:rPr>
        <w:tab/>
      </w:r>
      <w:r w:rsidRPr="00062F55">
        <w:rPr>
          <w:rStyle w:val="NadpisodstavceChar"/>
          <w:sz w:val="20"/>
          <w:szCs w:val="20"/>
        </w:rPr>
        <w:t>Zhotovitel se zavazuje na vlastní nebezpečí a vlastní odpovědnost svým jménem k provedení díla, tak jak bylo dílo vymezeno v zadávací dokumentaci k veřejné zakázce</w:t>
      </w:r>
      <w:r w:rsidR="00892D07" w:rsidRPr="00062F55">
        <w:rPr>
          <w:rStyle w:val="NadpisodstavceChar"/>
          <w:sz w:val="20"/>
          <w:szCs w:val="20"/>
        </w:rPr>
        <w:t xml:space="preserve"> „</w:t>
      </w:r>
      <w:r w:rsidR="002F0A02" w:rsidRPr="00062F55">
        <w:rPr>
          <w:rStyle w:val="NadpisodstavceChar"/>
          <w:b/>
          <w:sz w:val="20"/>
          <w:szCs w:val="20"/>
        </w:rPr>
        <w:t>Chlazení místností ambulancí NCHIR v 1.NP, budova M3</w:t>
      </w:r>
      <w:r w:rsidR="00892D07" w:rsidRPr="00062F55">
        <w:rPr>
          <w:rStyle w:val="NadpisodstavceChar"/>
          <w:sz w:val="20"/>
          <w:szCs w:val="20"/>
        </w:rPr>
        <w:t>“</w:t>
      </w:r>
      <w:r w:rsidRPr="00062F55">
        <w:rPr>
          <w:rStyle w:val="NadpisodstavceChar"/>
          <w:sz w:val="20"/>
          <w:szCs w:val="20"/>
        </w:rPr>
        <w:t xml:space="preserve"> (dále jen „Dílo“) identifikátor veřejné zakázky </w:t>
      </w:r>
      <w:r w:rsidR="00EB41CA" w:rsidRPr="00062F55">
        <w:rPr>
          <w:rStyle w:val="NadpisodstavceChar"/>
          <w:sz w:val="20"/>
          <w:szCs w:val="20"/>
        </w:rPr>
        <w:t>VZ-20</w:t>
      </w:r>
      <w:r w:rsidR="0048429C" w:rsidRPr="00062F55">
        <w:rPr>
          <w:rStyle w:val="NadpisodstavceChar"/>
          <w:sz w:val="20"/>
          <w:szCs w:val="20"/>
        </w:rPr>
        <w:t>2</w:t>
      </w:r>
      <w:r w:rsidR="0018203A" w:rsidRPr="00062F55">
        <w:rPr>
          <w:rStyle w:val="NadpisodstavceChar"/>
          <w:sz w:val="20"/>
          <w:szCs w:val="20"/>
        </w:rPr>
        <w:t>2</w:t>
      </w:r>
      <w:r w:rsidR="00EB41CA" w:rsidRPr="00062F55">
        <w:rPr>
          <w:rStyle w:val="NadpisodstavceChar"/>
          <w:sz w:val="20"/>
          <w:szCs w:val="20"/>
        </w:rPr>
        <w:t>-00</w:t>
      </w:r>
      <w:r w:rsidR="00B81B5D" w:rsidRPr="00062F55">
        <w:rPr>
          <w:rStyle w:val="NadpisodstavceChar"/>
          <w:sz w:val="20"/>
          <w:szCs w:val="20"/>
        </w:rPr>
        <w:t>1071</w:t>
      </w:r>
      <w:r w:rsidRPr="00062F55">
        <w:rPr>
          <w:rStyle w:val="NadpisodstavceChar"/>
          <w:sz w:val="20"/>
          <w:szCs w:val="20"/>
        </w:rPr>
        <w:t>.</w:t>
      </w:r>
      <w:r w:rsidR="00D94400" w:rsidRPr="00062F55">
        <w:rPr>
          <w:rStyle w:val="NadpisodstavceChar"/>
          <w:sz w:val="20"/>
          <w:szCs w:val="20"/>
        </w:rPr>
        <w:t xml:space="preserve"> V případě, že je v této smlouvě odkazováno na zadávací dokumentaci, má se na mysli zadávací dokumentace vztahující se k uvedené veřejné zakázce. Smluvní strany se zavazují plnit podmínky obsažené v této smlouvě, přičemž za závazné se pro obě smluvní strany považuje rovněž zadávací dokumentace a nabídka, kterou zhotovitel předložil do zadávacího řízení.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3.</w:t>
      </w:r>
      <w:r w:rsidRPr="00062F55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4.</w:t>
      </w:r>
      <w:r w:rsidRPr="00062F55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5.</w:t>
      </w:r>
      <w:r w:rsidRPr="00062F55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855CF" w:rsidRPr="00062F55" w:rsidRDefault="001855CF" w:rsidP="00892D07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6.</w:t>
      </w:r>
      <w:r w:rsidRPr="00062F55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892D07" w:rsidRPr="00062F55" w:rsidRDefault="00892D07" w:rsidP="00892D07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62F55">
        <w:rPr>
          <w:rFonts w:ascii="Calibri" w:hAnsi="Calibri" w:cs="Calibri"/>
          <w:sz w:val="20"/>
          <w:szCs w:val="20"/>
        </w:rPr>
        <w:t>7. Objednatel je povinen umožnit zhotoviteli přístup na místo zhotovení díla, kterými jsou budov M1 a M2 Fakultní nemocnice Olomouc.</w:t>
      </w:r>
      <w:r w:rsidRPr="00062F55">
        <w:rPr>
          <w:rFonts w:ascii="Calibri" w:hAnsi="Calibri" w:cs="Calibr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:rsidR="00D94400" w:rsidRPr="00062F55" w:rsidRDefault="00D94400" w:rsidP="00D9440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855CF" w:rsidRPr="00062F55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62F55">
        <w:rPr>
          <w:rFonts w:asciiTheme="minorHAnsi" w:hAnsiTheme="minorHAnsi" w:cstheme="minorHAnsi"/>
          <w:i w:val="0"/>
          <w:iCs w:val="0"/>
          <w:szCs w:val="20"/>
        </w:rPr>
        <w:t>II.</w:t>
      </w:r>
    </w:p>
    <w:p w:rsidR="001855CF" w:rsidRPr="00062F55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62F55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:rsidR="00892D07" w:rsidRPr="00062F55" w:rsidRDefault="001855CF" w:rsidP="0018203A">
      <w:pPr>
        <w:spacing w:line="360" w:lineRule="auto"/>
        <w:ind w:left="284" w:hanging="284"/>
        <w:rPr>
          <w:rFonts w:ascii="Calibri" w:hAnsi="Calibri"/>
          <w:b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 xml:space="preserve">1. </w:t>
      </w:r>
      <w:r w:rsidR="00892D07" w:rsidRPr="00062F55">
        <w:rPr>
          <w:rFonts w:asciiTheme="minorHAnsi" w:hAnsiTheme="minorHAnsi" w:cstheme="minorHAnsi"/>
          <w:sz w:val="20"/>
          <w:szCs w:val="20"/>
        </w:rPr>
        <w:tab/>
      </w:r>
      <w:r w:rsidRPr="00062F55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AF7CBF" w:rsidRPr="00062F55">
        <w:rPr>
          <w:rFonts w:asciiTheme="minorHAnsi" w:hAnsiTheme="minorHAnsi" w:cstheme="minorHAnsi"/>
          <w:sz w:val="20"/>
          <w:szCs w:val="20"/>
        </w:rPr>
        <w:t xml:space="preserve">zahájit realizaci </w:t>
      </w:r>
      <w:r w:rsidR="00AF7CBF" w:rsidRPr="00062F55">
        <w:rPr>
          <w:rFonts w:asciiTheme="minorHAnsi" w:hAnsiTheme="minorHAnsi" w:cstheme="minorHAnsi"/>
          <w:b/>
          <w:sz w:val="20"/>
          <w:szCs w:val="20"/>
        </w:rPr>
        <w:t>do 14 dnů</w:t>
      </w:r>
      <w:r w:rsidR="00AF7CBF" w:rsidRPr="00062F55">
        <w:rPr>
          <w:rFonts w:asciiTheme="minorHAnsi" w:hAnsiTheme="minorHAnsi" w:cstheme="minorHAnsi"/>
          <w:sz w:val="20"/>
          <w:szCs w:val="20"/>
        </w:rPr>
        <w:t xml:space="preserve"> od písemné výzvy </w:t>
      </w:r>
      <w:r w:rsidR="00074BB1" w:rsidRPr="00062F55">
        <w:rPr>
          <w:rFonts w:asciiTheme="minorHAnsi" w:hAnsiTheme="minorHAnsi" w:cstheme="minorHAnsi"/>
          <w:sz w:val="20"/>
          <w:szCs w:val="20"/>
        </w:rPr>
        <w:t>objednatele, t</w:t>
      </w:r>
      <w:r w:rsidR="007F1C5F" w:rsidRPr="00062F55">
        <w:rPr>
          <w:rFonts w:asciiTheme="minorHAnsi" w:hAnsiTheme="minorHAnsi" w:cstheme="minorHAnsi"/>
          <w:sz w:val="20"/>
          <w:szCs w:val="20"/>
        </w:rPr>
        <w:t>a</w:t>
      </w:r>
      <w:r w:rsidR="00074BB1" w:rsidRPr="00062F55">
        <w:rPr>
          <w:rFonts w:asciiTheme="minorHAnsi" w:hAnsiTheme="minorHAnsi" w:cstheme="minorHAnsi"/>
          <w:sz w:val="20"/>
          <w:szCs w:val="20"/>
        </w:rPr>
        <w:t>to výzv</w:t>
      </w:r>
      <w:r w:rsidR="007F1C5F" w:rsidRPr="00062F55">
        <w:rPr>
          <w:rFonts w:asciiTheme="minorHAnsi" w:hAnsiTheme="minorHAnsi" w:cstheme="minorHAnsi"/>
          <w:sz w:val="20"/>
          <w:szCs w:val="20"/>
        </w:rPr>
        <w:t>a</w:t>
      </w:r>
      <w:r w:rsidR="00074BB1" w:rsidRPr="00062F55">
        <w:rPr>
          <w:rFonts w:asciiTheme="minorHAnsi" w:hAnsiTheme="minorHAnsi" w:cstheme="minorHAnsi"/>
          <w:sz w:val="20"/>
          <w:szCs w:val="20"/>
        </w:rPr>
        <w:t xml:space="preserve"> </w:t>
      </w:r>
      <w:r w:rsidR="007F1C5F" w:rsidRPr="00062F55">
        <w:rPr>
          <w:rFonts w:asciiTheme="minorHAnsi" w:hAnsiTheme="minorHAnsi" w:cstheme="minorHAnsi"/>
          <w:sz w:val="20"/>
          <w:szCs w:val="20"/>
        </w:rPr>
        <w:t>bude zaslána</w:t>
      </w:r>
      <w:r w:rsidR="00074BB1" w:rsidRPr="00062F55">
        <w:rPr>
          <w:rFonts w:asciiTheme="minorHAnsi" w:hAnsiTheme="minorHAnsi" w:cstheme="minorHAnsi"/>
          <w:sz w:val="20"/>
          <w:szCs w:val="20"/>
        </w:rPr>
        <w:t xml:space="preserve"> na email zhotovitele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2048976"/>
          <w:placeholder>
            <w:docPart w:val="E0437999B1A3492A8D4CE89D75953B7E"/>
          </w:placeholder>
        </w:sdtPr>
        <w:sdtEndPr/>
        <w:sdtContent>
          <w:r w:rsidR="00074BB1" w:rsidRPr="00062F55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="00074BB1" w:rsidRPr="00062F55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="00074BB1" w:rsidRPr="00062F55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="00074BB1" w:rsidRPr="00062F55">
        <w:rPr>
          <w:rFonts w:asciiTheme="minorHAnsi" w:hAnsiTheme="minorHAnsi" w:cstheme="minorHAnsi"/>
          <w:sz w:val="20"/>
          <w:szCs w:val="20"/>
        </w:rPr>
        <w:t xml:space="preserve"> .</w:t>
      </w:r>
      <w:r w:rsidR="004B6BDF">
        <w:rPr>
          <w:rFonts w:asciiTheme="minorHAnsi" w:hAnsiTheme="minorHAnsi" w:cstheme="minorHAnsi"/>
          <w:sz w:val="20"/>
          <w:szCs w:val="20"/>
        </w:rPr>
        <w:t xml:space="preserve"> </w:t>
      </w:r>
      <w:r w:rsidR="00AF7CBF" w:rsidRPr="00062F55">
        <w:rPr>
          <w:rFonts w:asciiTheme="minorHAnsi" w:hAnsiTheme="minorHAnsi" w:cstheme="minorHAnsi"/>
          <w:sz w:val="20"/>
          <w:szCs w:val="20"/>
        </w:rPr>
        <w:t xml:space="preserve">Zhotovitel se zavazuje dokončit realizaci </w:t>
      </w:r>
      <w:r w:rsidR="0018203A" w:rsidRPr="00062F55">
        <w:rPr>
          <w:rFonts w:asciiTheme="minorHAnsi" w:hAnsiTheme="minorHAnsi" w:cstheme="minorHAnsi"/>
          <w:b/>
          <w:sz w:val="20"/>
          <w:szCs w:val="20"/>
        </w:rPr>
        <w:t>do 21 dnů</w:t>
      </w:r>
      <w:r w:rsidR="0018203A" w:rsidRPr="00062F55">
        <w:rPr>
          <w:rFonts w:asciiTheme="minorHAnsi" w:hAnsiTheme="minorHAnsi" w:cstheme="minorHAnsi"/>
          <w:sz w:val="20"/>
          <w:szCs w:val="20"/>
        </w:rPr>
        <w:t xml:space="preserve"> od zahájení.</w:t>
      </w:r>
    </w:p>
    <w:p w:rsidR="0018203A" w:rsidRPr="00062F55" w:rsidRDefault="0018203A" w:rsidP="00892D07">
      <w:pPr>
        <w:spacing w:line="360" w:lineRule="auto"/>
        <w:ind w:firstLine="284"/>
        <w:rPr>
          <w:rFonts w:ascii="Calibri" w:hAnsi="Calibri"/>
          <w:b/>
          <w:sz w:val="20"/>
          <w:szCs w:val="20"/>
        </w:rPr>
      </w:pPr>
    </w:p>
    <w:p w:rsidR="001855CF" w:rsidRPr="00062F55" w:rsidRDefault="001855CF" w:rsidP="00D94400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lastRenderedPageBreak/>
        <w:t>2.</w:t>
      </w:r>
      <w:r w:rsidRPr="00062F55">
        <w:rPr>
          <w:rFonts w:asciiTheme="minorHAnsi" w:hAnsiTheme="minorHAnsi" w:cstheme="minorHAnsi"/>
          <w:szCs w:val="20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855CF" w:rsidRPr="00062F55" w:rsidRDefault="001855CF" w:rsidP="00D94400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3.</w:t>
      </w:r>
      <w:r w:rsidRPr="00062F55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Pr="00062F55">
        <w:rPr>
          <w:rFonts w:asciiTheme="minorHAnsi" w:hAnsiTheme="minorHAnsi" w:cstheme="minorHAnsi"/>
          <w:szCs w:val="20"/>
        </w:rPr>
        <w:t>0,5%</w:t>
      </w:r>
      <w:proofErr w:type="gramEnd"/>
      <w:r w:rsidRPr="00062F55">
        <w:rPr>
          <w:rFonts w:asciiTheme="minorHAnsi" w:hAnsiTheme="minorHAnsi" w:cstheme="minorHAnsi"/>
          <w:szCs w:val="20"/>
        </w:rPr>
        <w:t xml:space="preserve">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C556CE" w:rsidRPr="00062F55" w:rsidRDefault="00C556CE" w:rsidP="00D94400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:rsidR="001855CF" w:rsidRPr="00062F55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62F55">
        <w:rPr>
          <w:rFonts w:asciiTheme="minorHAnsi" w:hAnsiTheme="minorHAnsi" w:cstheme="minorHAnsi"/>
          <w:i w:val="0"/>
          <w:iCs w:val="0"/>
          <w:szCs w:val="20"/>
        </w:rPr>
        <w:t>III.</w:t>
      </w:r>
    </w:p>
    <w:p w:rsidR="001855CF" w:rsidRPr="00062F55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62F55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:rsidR="002B352E" w:rsidRPr="00062F55" w:rsidRDefault="00AF7CB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1.</w:t>
      </w:r>
      <w:r w:rsidRPr="00062F55">
        <w:rPr>
          <w:rFonts w:asciiTheme="minorHAnsi" w:hAnsiTheme="minorHAnsi" w:cstheme="minorHAnsi"/>
          <w:sz w:val="20"/>
          <w:szCs w:val="20"/>
        </w:rPr>
        <w:tab/>
      </w:r>
      <w:r w:rsidR="001855CF" w:rsidRPr="00062F55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18203A" w:rsidRPr="00062F55">
        <w:rPr>
          <w:rFonts w:asciiTheme="minorHAnsi" w:hAnsiTheme="minorHAnsi" w:cstheme="minorHAnsi"/>
          <w:sz w:val="20"/>
          <w:szCs w:val="20"/>
        </w:rPr>
        <w:t>:</w:t>
      </w:r>
    </w:p>
    <w:p w:rsidR="0018203A" w:rsidRPr="00062F55" w:rsidRDefault="0018203A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203A" w:rsidRPr="00062F55" w:rsidRDefault="0018203A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ab/>
      </w:r>
      <w:r w:rsidRPr="00062F55">
        <w:rPr>
          <w:rFonts w:asciiTheme="minorHAnsi" w:hAnsiTheme="minorHAnsi" w:cstheme="minorHAnsi"/>
          <w:sz w:val="20"/>
          <w:szCs w:val="20"/>
        </w:rPr>
        <w:tab/>
      </w:r>
      <w:r w:rsidRPr="00062F55">
        <w:rPr>
          <w:rFonts w:asciiTheme="minorHAnsi" w:hAnsiTheme="minorHAnsi" w:cstheme="minorHAnsi"/>
          <w:b/>
          <w:sz w:val="20"/>
          <w:szCs w:val="20"/>
        </w:rPr>
        <w:t xml:space="preserve">Celková cena díla bez </w:t>
      </w:r>
      <w:proofErr w:type="gramStart"/>
      <w:r w:rsidRPr="00062F55">
        <w:rPr>
          <w:rFonts w:asciiTheme="minorHAnsi" w:hAnsiTheme="minorHAnsi" w:cstheme="minorHAnsi"/>
          <w:b/>
          <w:sz w:val="20"/>
          <w:szCs w:val="20"/>
        </w:rPr>
        <w:t xml:space="preserve">DPH:   </w:t>
      </w:r>
      <w:proofErr w:type="gramEnd"/>
      <w:r w:rsidRPr="00062F55">
        <w:rPr>
          <w:rFonts w:asciiTheme="minorHAnsi" w:hAnsiTheme="minorHAnsi" w:cstheme="minorHAnsi"/>
          <w:b/>
          <w:sz w:val="20"/>
          <w:szCs w:val="20"/>
        </w:rPr>
        <w:t xml:space="preserve">  </w:t>
      </w:r>
      <w:bookmarkStart w:id="0" w:name="_Hlk111005347"/>
      <w:sdt>
        <w:sdtPr>
          <w:rPr>
            <w:rFonts w:ascii="Calibri" w:hAnsi="Calibri" w:cs="Calibri"/>
            <w:sz w:val="20"/>
            <w:szCs w:val="20"/>
          </w:rPr>
          <w:id w:val="981122000"/>
          <w:placeholder>
            <w:docPart w:val="F418E5B7F91B40EBB58DF859950C090D"/>
          </w:placeholder>
          <w:showingPlcHdr/>
        </w:sdtPr>
        <w:sdtEndPr/>
        <w:sdtContent>
          <w:r w:rsidRPr="00062F55">
            <w:rPr>
              <w:rStyle w:val="Zstupntext"/>
              <w:sz w:val="20"/>
              <w:szCs w:val="20"/>
            </w:rPr>
            <w:t>Klepněte sem a zadejte text.</w:t>
          </w:r>
        </w:sdtContent>
      </w:sdt>
      <w:bookmarkEnd w:id="0"/>
      <w:r w:rsidRPr="00062F55">
        <w:rPr>
          <w:rFonts w:asciiTheme="minorHAnsi" w:hAnsiTheme="minorHAnsi" w:cstheme="minorHAnsi"/>
          <w:b/>
          <w:sz w:val="20"/>
          <w:szCs w:val="20"/>
        </w:rPr>
        <w:t xml:space="preserve">Kč             </w:t>
      </w:r>
    </w:p>
    <w:p w:rsidR="0018203A" w:rsidRPr="00062F55" w:rsidRDefault="0018203A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Pr="00062F55">
        <w:rPr>
          <w:rFonts w:asciiTheme="minorHAnsi" w:hAnsiTheme="minorHAnsi" w:cstheme="minorHAnsi"/>
          <w:sz w:val="20"/>
          <w:szCs w:val="20"/>
        </w:rPr>
        <w:t xml:space="preserve">    </w:t>
      </w:r>
    </w:p>
    <w:p w:rsidR="001855CF" w:rsidRPr="00062F55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2.</w:t>
      </w:r>
      <w:r w:rsidRPr="00062F55">
        <w:rPr>
          <w:rFonts w:asciiTheme="minorHAnsi" w:hAnsiTheme="minorHAnsi" w:cstheme="minorHAnsi"/>
          <w:b/>
          <w:sz w:val="20"/>
          <w:szCs w:val="20"/>
        </w:rPr>
        <w:tab/>
      </w:r>
      <w:r w:rsidRPr="00062F55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062F5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62F55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18203A" w:rsidRPr="00062F55" w:rsidRDefault="0018203A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062F55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3.</w:t>
      </w:r>
      <w:r w:rsidR="00062F55" w:rsidRPr="00062F55">
        <w:rPr>
          <w:sz w:val="20"/>
          <w:szCs w:val="20"/>
        </w:rPr>
        <w:t xml:space="preserve"> </w:t>
      </w:r>
      <w:r w:rsidR="00062F55" w:rsidRPr="00062F55">
        <w:rPr>
          <w:rFonts w:asciiTheme="minorHAnsi" w:hAnsiTheme="minorHAnsi" w:cstheme="minorHAnsi"/>
          <w:sz w:val="20"/>
          <w:szCs w:val="20"/>
        </w:rPr>
        <w:t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Splatnost je 60 dnů ode dne prokazatelného doručení faktury objednateli. Daňový doklad (faktura) musí být doručen na adresu objednatele nebo zaslán elektronicky na email fin@fnol.cz nejpozději do tří pracovních dnů od uskutečnění a protokolárního předání a převzetí díla. Každá faktura musí být samostatným emailem ve formátu PDF včetně standardu ISDOC (</w:t>
      </w:r>
      <w:proofErr w:type="spellStart"/>
      <w:r w:rsidR="00062F55" w:rsidRPr="00062F55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062F55" w:rsidRPr="00062F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2F55" w:rsidRPr="00062F55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="00062F55" w:rsidRPr="00062F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062F55" w:rsidRPr="00062F55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062F55" w:rsidRPr="00062F55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="00062F55" w:rsidRPr="00062F55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Nezbytnou přílohou faktury bude kopie protokolu o předání a převzetí díla potvrzená objednatelem v souladu s příslušným ustanovením Smlouvy. Každá jednotlivá faktura zhotovitele vystavená v rámci smluvního vztahu založeného touto smlouvou musí obsahovat identifikátor veřejné zakázky </w:t>
      </w:r>
      <w:r w:rsidR="00EB41CA" w:rsidRPr="00062F55">
        <w:rPr>
          <w:rFonts w:asciiTheme="minorHAnsi" w:hAnsiTheme="minorHAnsi" w:cstheme="minorHAnsi"/>
          <w:b/>
          <w:sz w:val="20"/>
          <w:szCs w:val="20"/>
        </w:rPr>
        <w:t>VZ-20</w:t>
      </w:r>
      <w:r w:rsidR="00AF7CBF" w:rsidRPr="00062F55">
        <w:rPr>
          <w:rFonts w:asciiTheme="minorHAnsi" w:hAnsiTheme="minorHAnsi" w:cstheme="minorHAnsi"/>
          <w:b/>
          <w:sz w:val="20"/>
          <w:szCs w:val="20"/>
        </w:rPr>
        <w:t>2</w:t>
      </w:r>
      <w:r w:rsidR="0018203A" w:rsidRPr="00062F55">
        <w:rPr>
          <w:rFonts w:asciiTheme="minorHAnsi" w:hAnsiTheme="minorHAnsi" w:cstheme="minorHAnsi"/>
          <w:b/>
          <w:sz w:val="20"/>
          <w:szCs w:val="20"/>
        </w:rPr>
        <w:t>2</w:t>
      </w:r>
      <w:r w:rsidR="00EB41CA" w:rsidRPr="00062F55">
        <w:rPr>
          <w:rFonts w:asciiTheme="minorHAnsi" w:hAnsiTheme="minorHAnsi" w:cstheme="minorHAnsi"/>
          <w:b/>
          <w:sz w:val="20"/>
          <w:szCs w:val="20"/>
        </w:rPr>
        <w:t>-00</w:t>
      </w:r>
      <w:r w:rsidR="00062F55" w:rsidRPr="00062F55">
        <w:rPr>
          <w:rFonts w:asciiTheme="minorHAnsi" w:hAnsiTheme="minorHAnsi" w:cstheme="minorHAnsi"/>
          <w:b/>
          <w:sz w:val="20"/>
          <w:szCs w:val="20"/>
        </w:rPr>
        <w:t>1071</w:t>
      </w:r>
      <w:r w:rsidRPr="00062F55">
        <w:rPr>
          <w:rFonts w:asciiTheme="minorHAnsi" w:hAnsiTheme="minorHAnsi" w:cstheme="minorHAnsi"/>
          <w:b/>
          <w:sz w:val="20"/>
          <w:szCs w:val="20"/>
        </w:rPr>
        <w:t>.</w:t>
      </w:r>
    </w:p>
    <w:p w:rsidR="0018203A" w:rsidRPr="00062F55" w:rsidRDefault="0018203A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855CF" w:rsidRPr="00062F55" w:rsidRDefault="002B352E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4</w:t>
      </w:r>
      <w:r w:rsidR="001855CF" w:rsidRPr="00062F55">
        <w:rPr>
          <w:rFonts w:asciiTheme="minorHAnsi" w:hAnsiTheme="minorHAnsi" w:cstheme="minorHAnsi"/>
          <w:sz w:val="20"/>
          <w:szCs w:val="20"/>
        </w:rPr>
        <w:t>.</w:t>
      </w:r>
      <w:r w:rsidR="001855CF" w:rsidRPr="00062F55">
        <w:rPr>
          <w:rFonts w:asciiTheme="minorHAnsi" w:hAnsiTheme="minorHAnsi" w:cstheme="minorHAnsi"/>
          <w:sz w:val="20"/>
          <w:szCs w:val="20"/>
        </w:rPr>
        <w:tab/>
        <w:t xml:space="preserve"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</w:t>
      </w:r>
      <w:r w:rsidR="001855CF" w:rsidRPr="00062F55">
        <w:rPr>
          <w:rFonts w:asciiTheme="minorHAnsi" w:hAnsiTheme="minorHAnsi" w:cstheme="minorHAnsi"/>
          <w:sz w:val="20"/>
          <w:szCs w:val="20"/>
        </w:rPr>
        <w:lastRenderedPageBreak/>
        <w:t>předpisů nese veškerou odpovědnost za kvalitativní a materiální provedení díla a nese veškeré případné sankce.</w:t>
      </w:r>
    </w:p>
    <w:p w:rsidR="0018203A" w:rsidRPr="00062F55" w:rsidRDefault="0018203A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062F55" w:rsidRDefault="002B352E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5</w:t>
      </w:r>
      <w:r w:rsidR="001855CF" w:rsidRPr="00062F55">
        <w:rPr>
          <w:rFonts w:asciiTheme="minorHAnsi" w:hAnsiTheme="minorHAnsi" w:cstheme="minorHAnsi"/>
          <w:sz w:val="20"/>
          <w:szCs w:val="20"/>
        </w:rPr>
        <w:t>.</w:t>
      </w:r>
      <w:r w:rsidR="001855CF" w:rsidRPr="00062F55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1855CF" w:rsidRPr="00062F55">
        <w:rPr>
          <w:rFonts w:asciiTheme="minorHAnsi" w:hAnsiTheme="minorHAnsi" w:cstheme="minorHAnsi"/>
          <w:sz w:val="20"/>
          <w:szCs w:val="20"/>
        </w:rPr>
        <w:t>10%</w:t>
      </w:r>
      <w:proofErr w:type="gramEnd"/>
      <w:r w:rsidR="001855CF" w:rsidRPr="00062F55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:rsidR="001855CF" w:rsidRDefault="002B352E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6</w:t>
      </w:r>
      <w:r w:rsidR="001855CF" w:rsidRPr="00062F55">
        <w:rPr>
          <w:rFonts w:asciiTheme="minorHAnsi" w:hAnsiTheme="minorHAnsi" w:cstheme="minorHAnsi"/>
          <w:sz w:val="20"/>
          <w:szCs w:val="20"/>
        </w:rPr>
        <w:t>.</w:t>
      </w:r>
      <w:r w:rsidR="001855CF" w:rsidRPr="00062F55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    plátce, pro kterého se plnění uskutečňuje, včetně uvedení číselných kódů klasifikace produkce (CZ-CPA).</w:t>
      </w:r>
    </w:p>
    <w:p w:rsidR="004B6BDF" w:rsidRPr="00062F55" w:rsidRDefault="004B6BD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062F55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62F55">
        <w:rPr>
          <w:rFonts w:asciiTheme="minorHAnsi" w:hAnsiTheme="minorHAnsi" w:cstheme="minorHAnsi"/>
          <w:i w:val="0"/>
          <w:iCs w:val="0"/>
          <w:szCs w:val="20"/>
        </w:rPr>
        <w:t>IV.</w:t>
      </w:r>
    </w:p>
    <w:p w:rsidR="001855CF" w:rsidRPr="00062F55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62F55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:rsidR="001855CF" w:rsidRPr="00062F55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1.</w:t>
      </w:r>
      <w:r w:rsidRPr="00062F55"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Zhotovitel je povinen zabezpečit podmínky pro tuto kontrolu. Ve smyslu § </w:t>
      </w:r>
      <w:r w:rsidR="00C701AC" w:rsidRPr="00062F55">
        <w:rPr>
          <w:rFonts w:asciiTheme="minorHAnsi" w:hAnsiTheme="minorHAnsi" w:cstheme="minorHAnsi"/>
          <w:sz w:val="20"/>
          <w:szCs w:val="20"/>
        </w:rPr>
        <w:t xml:space="preserve">152 a </w:t>
      </w:r>
      <w:r w:rsidRPr="00062F55">
        <w:rPr>
          <w:rFonts w:asciiTheme="minorHAnsi" w:hAnsiTheme="minorHAnsi" w:cstheme="minorHAnsi"/>
          <w:sz w:val="20"/>
          <w:szCs w:val="20"/>
        </w:rPr>
        <w:t>157 Stavebního zákona, povede zhotovitel na stavbě stavební deník ode dne převzetí staveniště až do doby odstranění vad a nedodělků. Tento stavební deník musí být objednateli přístupný po celou dobu provádění díla.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2.</w:t>
      </w:r>
      <w:r w:rsidRPr="00062F55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V případě porušení tohoto ustanovení je zhotovitel povinen zaplatit objednateli smluvní pokutu ve výši </w:t>
      </w:r>
      <w:proofErr w:type="gramStart"/>
      <w:r w:rsidRPr="00062F55">
        <w:rPr>
          <w:rFonts w:asciiTheme="minorHAnsi" w:hAnsiTheme="minorHAnsi" w:cstheme="minorHAnsi"/>
          <w:szCs w:val="20"/>
        </w:rPr>
        <w:t>0,5%</w:t>
      </w:r>
      <w:proofErr w:type="gramEnd"/>
      <w:r w:rsidRPr="00062F55">
        <w:rPr>
          <w:rFonts w:asciiTheme="minorHAnsi" w:hAnsiTheme="minorHAnsi" w:cstheme="minorHAnsi"/>
          <w:szCs w:val="20"/>
        </w:rPr>
        <w:t xml:space="preserve"> z celkové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3.</w:t>
      </w:r>
      <w:r w:rsidRPr="00062F55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:rsidR="001855CF" w:rsidRPr="00062F55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4.</w:t>
      </w:r>
      <w:r w:rsidRPr="00062F55">
        <w:rPr>
          <w:rFonts w:asciiTheme="minorHAnsi" w:hAnsiTheme="minorHAnsi" w:cstheme="minorHAnsi"/>
          <w:sz w:val="20"/>
          <w:szCs w:val="20"/>
        </w:rPr>
        <w:tab/>
        <w:t xml:space="preserve">O předání staveniště bude sepsán protokol. Zhotovitel se zavazuje udržovat na převzatém staveništi pořádek a čistotu, průběžně odstraňovat odpady a nečistoty vzniklé jeho činností, vhodně staveniště zabezpečit, zajistit úklid a likvidaci všech odpadů ze své činnosti po dokončení díla a při odstraňování případných vad a nedodělků. Pokud tyto povinnosti nebudou zhotovitelem plněny i přes písemnou výzvu, je objednatel oprávněn zajistit je a nezbytně nutné náklady uplatňovat u zhotovitele. </w:t>
      </w:r>
    </w:p>
    <w:p w:rsidR="001855CF" w:rsidRPr="00062F55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5.</w:t>
      </w:r>
      <w:r w:rsidRPr="00062F55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rozkopávkám v souladu s projektem stavby. O povolení požádá zhotovitel vlastním jménem a za dodržení podmínek stanovených v povolení plně odpovídá.</w:t>
      </w:r>
      <w:r w:rsidRPr="00062F5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62F55">
        <w:rPr>
          <w:rFonts w:asciiTheme="minorHAnsi" w:hAnsiTheme="minorHAnsi" w:cstheme="minorHAnsi"/>
          <w:sz w:val="20"/>
          <w:szCs w:val="20"/>
        </w:rPr>
        <w:t>Součástí závazku zhotovitele provést dílo je také:</w:t>
      </w:r>
    </w:p>
    <w:p w:rsidR="001855CF" w:rsidRPr="00062F55" w:rsidRDefault="001855CF" w:rsidP="00D94400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a) vybudování zařízení staveniště vč. zajištění skládky přebytečného materiálu; poplatky s tím související hradí zhotovitel;</w:t>
      </w:r>
    </w:p>
    <w:p w:rsidR="001855CF" w:rsidRPr="00062F55" w:rsidRDefault="001855CF" w:rsidP="00D94400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b) 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:rsidR="001855CF" w:rsidRPr="00062F55" w:rsidRDefault="001855CF" w:rsidP="00D94400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 xml:space="preserve">c) povinnost zhotovit dílo s odbornou péčí s využitím patřičných a odborných dovedností a péče a v souladu s veškerou relevantní právní úpravou, technickými normami, požadavky správců </w:t>
      </w:r>
      <w:r w:rsidRPr="00062F55">
        <w:rPr>
          <w:rFonts w:asciiTheme="minorHAnsi" w:hAnsiTheme="minorHAnsi" w:cstheme="minorHAnsi"/>
          <w:sz w:val="20"/>
          <w:szCs w:val="20"/>
        </w:rPr>
        <w:lastRenderedPageBreak/>
        <w:t>inženýrských sítí, platnými vyhláškami obce a ustanovením této Smlouvy; dodržení těchto povinností doloží zhotovitel na požádání objednatele příslušnými povoleními, atesty, certifikáty výrobků apod.</w:t>
      </w:r>
    </w:p>
    <w:p w:rsidR="001855CF" w:rsidRPr="00062F55" w:rsidRDefault="001855CF" w:rsidP="00D94400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d) povinnost prokazatelně písemně vyzvat objednatele minimálně tři dny předem k prohlídce zakrývaných částí díla; nedostaví-li se objednatel přes tuto výzvu, může zhotovitel pokračovat v pracích i bez prohlídky zakrývaných částí stavby, a to za současného pořízení fotodokumentace zakrývaných částí díla; pořízená fotodokumentace je součástí této smlouvy;</w:t>
      </w:r>
    </w:p>
    <w:p w:rsidR="001855CF" w:rsidRPr="00062F55" w:rsidRDefault="001855CF" w:rsidP="00D94400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e) vyklizení staveniště současně s předáním a převzetím díla.</w:t>
      </w:r>
    </w:p>
    <w:p w:rsidR="001855CF" w:rsidRPr="00062F55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6.</w:t>
      </w:r>
      <w:r w:rsidRPr="00062F55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D67F02" w:rsidRPr="00062F55">
        <w:rPr>
          <w:rFonts w:asciiTheme="minorHAnsi" w:hAnsiTheme="minorHAnsi" w:cstheme="minorHAnsi"/>
          <w:sz w:val="20"/>
          <w:szCs w:val="20"/>
        </w:rPr>
        <w:t>o</w:t>
      </w:r>
      <w:r w:rsidR="0018203A" w:rsidRPr="00062F55">
        <w:rPr>
          <w:rFonts w:asciiTheme="minorHAnsi" w:hAnsiTheme="minorHAnsi" w:cstheme="minorHAnsi"/>
          <w:sz w:val="20"/>
          <w:szCs w:val="20"/>
        </w:rPr>
        <w:t>bjednatele,</w:t>
      </w:r>
      <w:r w:rsidRPr="00062F55">
        <w:rPr>
          <w:rFonts w:asciiTheme="minorHAnsi" w:hAnsiTheme="minorHAnsi" w:cstheme="minorHAnsi"/>
          <w:sz w:val="20"/>
          <w:szCs w:val="20"/>
        </w:rPr>
        <w:t xml:space="preserve"> tj. dalším osobám mimo </w:t>
      </w:r>
      <w:r w:rsidR="002B352E" w:rsidRPr="00062F55">
        <w:rPr>
          <w:rFonts w:asciiTheme="minorHAnsi" w:hAnsiTheme="minorHAnsi" w:cstheme="minorHAnsi"/>
          <w:sz w:val="20"/>
          <w:szCs w:val="20"/>
        </w:rPr>
        <w:t>pod</w:t>
      </w:r>
      <w:r w:rsidRPr="00062F55">
        <w:rPr>
          <w:rFonts w:asciiTheme="minorHAnsi" w:hAnsiTheme="minorHAnsi" w:cstheme="minorHAnsi"/>
          <w:sz w:val="20"/>
          <w:szCs w:val="20"/>
        </w:rPr>
        <w:t xml:space="preserve">dodavatele </w:t>
      </w:r>
      <w:r w:rsidR="002B352E" w:rsidRPr="00062F55">
        <w:rPr>
          <w:rFonts w:asciiTheme="minorHAnsi" w:hAnsiTheme="minorHAnsi" w:cstheme="minorHAnsi"/>
          <w:sz w:val="20"/>
          <w:szCs w:val="20"/>
        </w:rPr>
        <w:t>z</w:t>
      </w:r>
      <w:r w:rsidRPr="00062F55">
        <w:rPr>
          <w:rFonts w:asciiTheme="minorHAnsi" w:hAnsiTheme="minorHAnsi" w:cstheme="minorHAnsi"/>
          <w:sz w:val="20"/>
          <w:szCs w:val="20"/>
        </w:rPr>
        <w:t xml:space="preserve">hotovitele vstup na staveniště, a to za účelem splnění jejich dodávek vůči </w:t>
      </w:r>
      <w:r w:rsidR="002B352E" w:rsidRPr="00062F55">
        <w:rPr>
          <w:rFonts w:asciiTheme="minorHAnsi" w:hAnsiTheme="minorHAnsi" w:cstheme="minorHAnsi"/>
          <w:sz w:val="20"/>
          <w:szCs w:val="20"/>
        </w:rPr>
        <w:t>o</w:t>
      </w:r>
      <w:r w:rsidRPr="00062F55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2B352E" w:rsidRPr="00062F55">
        <w:rPr>
          <w:rFonts w:asciiTheme="minorHAnsi" w:hAnsiTheme="minorHAnsi" w:cstheme="minorHAnsi"/>
          <w:sz w:val="20"/>
          <w:szCs w:val="20"/>
        </w:rPr>
        <w:t>o</w:t>
      </w:r>
      <w:r w:rsidRPr="00062F55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2B352E" w:rsidRPr="00062F55">
        <w:rPr>
          <w:rFonts w:asciiTheme="minorHAnsi" w:hAnsiTheme="minorHAnsi" w:cstheme="minorHAnsi"/>
          <w:sz w:val="20"/>
          <w:szCs w:val="20"/>
        </w:rPr>
        <w:t>z</w:t>
      </w:r>
      <w:r w:rsidRPr="00062F55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2B352E" w:rsidRPr="00062F55">
        <w:rPr>
          <w:rFonts w:asciiTheme="minorHAnsi" w:hAnsiTheme="minorHAnsi" w:cstheme="minorHAnsi"/>
          <w:sz w:val="20"/>
          <w:szCs w:val="20"/>
        </w:rPr>
        <w:t>o</w:t>
      </w:r>
      <w:r w:rsidRPr="00062F55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2B352E" w:rsidRPr="00062F55">
        <w:rPr>
          <w:rFonts w:asciiTheme="minorHAnsi" w:hAnsiTheme="minorHAnsi" w:cstheme="minorHAnsi"/>
          <w:sz w:val="20"/>
          <w:szCs w:val="20"/>
        </w:rPr>
        <w:t>z</w:t>
      </w:r>
      <w:r w:rsidRPr="00062F55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2B352E" w:rsidRPr="00062F55">
        <w:rPr>
          <w:rFonts w:asciiTheme="minorHAnsi" w:hAnsiTheme="minorHAnsi" w:cstheme="minorHAnsi"/>
          <w:sz w:val="20"/>
          <w:szCs w:val="20"/>
        </w:rPr>
        <w:t>o</w:t>
      </w:r>
      <w:r w:rsidRPr="00062F55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:rsidR="001855CF" w:rsidRPr="00062F55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7.</w:t>
      </w:r>
      <w:r w:rsidRPr="00062F55">
        <w:rPr>
          <w:rFonts w:asciiTheme="minorHAnsi" w:hAnsiTheme="minorHAnsi" w:cstheme="minorHAnsi"/>
          <w:sz w:val="20"/>
          <w:szCs w:val="20"/>
        </w:rPr>
        <w:tab/>
        <w:t xml:space="preserve">Zhotovitel odpovídá za bezpečnost a ochranu zdraví všech osob v prostoru staveniště a je povinen zabezpečit jejich vybavení ochrannými pomůckami. Zhotovitel se zavazuje dodržovat hygienické předpisy obecné dle právních předpisů a také předpisy objednatele. </w:t>
      </w:r>
    </w:p>
    <w:p w:rsidR="001855CF" w:rsidRPr="00062F55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8.</w:t>
      </w:r>
      <w:r w:rsidRPr="00062F55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013C4B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color w:val="auto"/>
          <w:szCs w:val="20"/>
        </w:rPr>
        <w:t>9.</w:t>
      </w:r>
      <w:r w:rsidRPr="00062F55">
        <w:rPr>
          <w:rFonts w:asciiTheme="minorHAnsi" w:hAnsiTheme="minorHAnsi" w:cstheme="minorHAnsi"/>
          <w:szCs w:val="20"/>
        </w:rPr>
        <w:t xml:space="preserve"> </w:t>
      </w:r>
      <w:r w:rsidRPr="00062F55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013C4B" w:rsidRPr="00062F55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62F55">
        <w:rPr>
          <w:rFonts w:asciiTheme="minorHAnsi" w:hAnsiTheme="minorHAnsi" w:cstheme="minorHAnsi"/>
          <w:color w:val="auto"/>
          <w:szCs w:val="20"/>
        </w:rPr>
        <w:t>10.</w:t>
      </w:r>
      <w:r w:rsidRPr="00062F55">
        <w:rPr>
          <w:rFonts w:asciiTheme="minorHAnsi" w:hAnsiTheme="minorHAnsi" w:cstheme="minorHAnsi"/>
          <w:color w:val="auto"/>
          <w:szCs w:val="20"/>
        </w:rPr>
        <w:tab/>
        <w:t>Obě smluvní strany se zavazují v případě pojistných událostí se vzájemně informovat o postupu likvidace škody. Zhotovitel je povinen po celou dobu plnění této smlouvy (vč. záruční doby) na svůj náklad mít a udržovat pojištění odpovědnosti za škody způsobené svou činností v rozsahu 15 000 000 Kč. Nedoloží-li zhotovitel objednateli k jeho požadavku potvrzení o pojištění v uvedeném rozsahu, je objednatel oprávněn od této smlouvy odstoupit.</w:t>
      </w:r>
    </w:p>
    <w:p w:rsidR="00013C4B" w:rsidRPr="00062F55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62F55">
        <w:rPr>
          <w:rFonts w:asciiTheme="minorHAnsi" w:hAnsiTheme="minorHAnsi" w:cstheme="minorHAnsi"/>
          <w:color w:val="auto"/>
          <w:szCs w:val="20"/>
        </w:rPr>
        <w:t>11.</w:t>
      </w:r>
      <w:r w:rsidRPr="00062F55">
        <w:rPr>
          <w:rFonts w:asciiTheme="minorHAnsi" w:hAnsiTheme="minorHAnsi" w:cstheme="minorHAnsi"/>
          <w:color w:val="auto"/>
          <w:szCs w:val="20"/>
        </w:rPr>
        <w:tab/>
        <w:t xml:space="preserve">Veškerá případná budoucí pojistná plnění z takovéto pojistky se zhotovitel zavazuje, bude-li o to ze strany objednatele požádán, bezpodmínečně a v plném rozsahu vinkulovat ve prospěch objednatele nebo banky/jakéhokoliv jiného subjektu, který bude na řádném právním základě případně poskytovat objednateli prostředky k financování ceny díla. Vinkulace bude provedena v souladu s formálními a obsahovými požadavky osoby, v jejíž prospěch má být realizována. Zhotovitel je povinen nejpozději do 30 dnů od doručení příslušné žádosti objednatele uzavřít s objednatelem a subjektem, v jehož prospěch má být vinkulace realizována, smlouvu o postoupení pojistných plnění/ smlouvu o zastavení pohledávek z pojistné smlouvy (popř. obdobnou smlouvou) a zajistit a doručit objednateli či osobě, v jejíž prospěch je vinkulace provedena, potvrzení takovéto vinkulace pojistného plnění ze strany příslušné pojišťovny. </w:t>
      </w:r>
    </w:p>
    <w:p w:rsidR="00013C4B" w:rsidRPr="00062F55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013C4B" w:rsidRPr="00062F55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62F55">
        <w:rPr>
          <w:rFonts w:asciiTheme="minorHAnsi" w:hAnsiTheme="minorHAnsi" w:cstheme="minorHAnsi"/>
          <w:color w:val="auto"/>
          <w:szCs w:val="20"/>
        </w:rPr>
        <w:lastRenderedPageBreak/>
        <w:t>12.</w:t>
      </w:r>
      <w:r w:rsidRPr="00062F55">
        <w:rPr>
          <w:rFonts w:asciiTheme="minorHAnsi" w:hAnsiTheme="minorHAnsi" w:cstheme="minorHAnsi"/>
          <w:color w:val="auto"/>
          <w:szCs w:val="20"/>
        </w:rPr>
        <w:tab/>
        <w:t xml:space="preserve">Zhotovitel je povinen nejpozději do 21 dnů ode dne, kdy tato smlouva nabude účinnosti, nedohodnou-li se obě strany písemně jinak, předložit objednateli pojistnou smlouvu sjednanou podle tohoto článku smlouvy. Pojistná smlouva nebude obsahovat žádná ujednání, která by v případě nesprávného či protiprávního provádění díla ze strany zhotovitele dávala pojišťovně možnost neplnit (tj. v případě škodné události neposkytnou pojistné plnění objednateli či osobě, v jejíž prospěch bylo vinkulováno). Smlouva bude předložena </w:t>
      </w:r>
      <w:r w:rsidR="00074BB1" w:rsidRPr="00062F55">
        <w:rPr>
          <w:rFonts w:asciiTheme="minorHAnsi" w:hAnsiTheme="minorHAnsi" w:cstheme="minorHAnsi"/>
          <w:color w:val="auto"/>
          <w:szCs w:val="20"/>
        </w:rPr>
        <w:t xml:space="preserve">v </w:t>
      </w:r>
      <w:r w:rsidRPr="00062F55">
        <w:rPr>
          <w:rFonts w:asciiTheme="minorHAnsi" w:hAnsiTheme="minorHAnsi" w:cstheme="minorHAnsi"/>
          <w:color w:val="auto"/>
          <w:szCs w:val="20"/>
        </w:rPr>
        <w:t xml:space="preserve">kopii. Zhotovitel doloží spolu s pojistnou smlouvou kopii dokladu o úhradě pojistného. </w:t>
      </w:r>
    </w:p>
    <w:p w:rsidR="00013C4B" w:rsidRPr="00062F55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62F55">
        <w:rPr>
          <w:rFonts w:asciiTheme="minorHAnsi" w:hAnsiTheme="minorHAnsi" w:cstheme="minorHAnsi"/>
          <w:color w:val="auto"/>
          <w:szCs w:val="20"/>
        </w:rPr>
        <w:t>13.</w:t>
      </w:r>
      <w:r w:rsidRPr="00062F55">
        <w:rPr>
          <w:rFonts w:asciiTheme="minorHAnsi" w:hAnsiTheme="minorHAnsi" w:cstheme="minorHAnsi"/>
          <w:color w:val="auto"/>
          <w:szCs w:val="20"/>
        </w:rPr>
        <w:tab/>
        <w:t>Veškeré náklady spojené s tímto pojištěním (zejm. náklady na pojistné) nese výlučně zhotovitel.</w:t>
      </w:r>
    </w:p>
    <w:p w:rsidR="00013C4B" w:rsidRPr="00062F55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62F55">
        <w:rPr>
          <w:rFonts w:asciiTheme="minorHAnsi" w:hAnsiTheme="minorHAnsi" w:cstheme="minorHAnsi"/>
          <w:color w:val="auto"/>
          <w:szCs w:val="20"/>
        </w:rPr>
        <w:t>14.</w:t>
      </w:r>
      <w:r w:rsidRPr="00062F55">
        <w:rPr>
          <w:rFonts w:asciiTheme="minorHAnsi" w:hAnsiTheme="minorHAnsi" w:cstheme="minorHAnsi"/>
          <w:color w:val="auto"/>
          <w:szCs w:val="20"/>
        </w:rPr>
        <w:tab/>
        <w:t>Prodlení zhotovitele s předložením pojistné smlouvy objednateli delší jak 30 dnů se považuje za podstatné porušení této smlouvy a zakládá právo objednatele na odstoupení od této smlouvy.</w:t>
      </w:r>
    </w:p>
    <w:p w:rsidR="002B352E" w:rsidRPr="00062F55" w:rsidRDefault="002B352E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1855CF" w:rsidRPr="00062F55" w:rsidRDefault="001855CF" w:rsidP="00D94400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62F55">
        <w:rPr>
          <w:rFonts w:asciiTheme="minorHAnsi" w:hAnsiTheme="minorHAnsi" w:cstheme="minorHAnsi"/>
          <w:b/>
          <w:bCs/>
          <w:szCs w:val="20"/>
        </w:rPr>
        <w:t>V.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62F55">
        <w:rPr>
          <w:rFonts w:asciiTheme="minorHAnsi" w:hAnsiTheme="minorHAnsi" w:cstheme="minorHAnsi"/>
          <w:b/>
          <w:bCs/>
          <w:szCs w:val="20"/>
        </w:rPr>
        <w:t>Předání díla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1.</w:t>
      </w:r>
      <w:r w:rsidRPr="00062F55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2.</w:t>
      </w:r>
      <w:r w:rsidRPr="00062F55">
        <w:rPr>
          <w:rFonts w:asciiTheme="minorHAnsi" w:hAnsiTheme="minorHAnsi" w:cstheme="minorHAnsi"/>
          <w:szCs w:val="20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3.</w:t>
      </w:r>
      <w:r w:rsidRPr="00062F55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:rsidR="001E559F" w:rsidRPr="00062F55" w:rsidRDefault="001E559F" w:rsidP="00D9440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062F55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62F55">
        <w:rPr>
          <w:rFonts w:asciiTheme="minorHAnsi" w:hAnsiTheme="minorHAnsi" w:cstheme="minorHAnsi"/>
          <w:i w:val="0"/>
          <w:iCs w:val="0"/>
          <w:szCs w:val="20"/>
        </w:rPr>
        <w:t>VI.</w:t>
      </w:r>
    </w:p>
    <w:p w:rsidR="001855CF" w:rsidRPr="00062F55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62F55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:rsidR="001855CF" w:rsidRPr="00062F55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1.</w:t>
      </w:r>
      <w:r w:rsidRPr="00062F55">
        <w:rPr>
          <w:rFonts w:asciiTheme="minorHAnsi" w:hAnsiTheme="minorHAnsi" w:cstheme="minorHAnsi"/>
          <w:sz w:val="20"/>
          <w:szCs w:val="20"/>
        </w:rPr>
        <w:tab/>
        <w:t>Nebezpečí škod na zhotoveném díle nebo jeho ucelených částech nese zhotovitel od zahájení provádění díla až do jeho dokončení a protokolárního předání díla objednateli</w:t>
      </w:r>
      <w:r w:rsidR="002B352E" w:rsidRPr="00062F55">
        <w:rPr>
          <w:rFonts w:asciiTheme="minorHAnsi" w:hAnsiTheme="minorHAnsi" w:cstheme="minorHAnsi"/>
          <w:sz w:val="20"/>
          <w:szCs w:val="20"/>
        </w:rPr>
        <w:t>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062F55">
        <w:rPr>
          <w:rFonts w:asciiTheme="minorHAnsi" w:hAnsiTheme="minorHAnsi" w:cstheme="minorHAnsi"/>
          <w:szCs w:val="20"/>
        </w:rPr>
        <w:t>2.</w:t>
      </w:r>
      <w:r w:rsidRPr="00062F55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2268356"/>
          <w:placeholder>
            <w:docPart w:val="DefaultPlaceholder_-1854013440"/>
          </w:placeholder>
        </w:sdtPr>
        <w:sdtEndPr/>
        <w:sdtContent>
          <w:r w:rsidRPr="00062F55">
            <w:rPr>
              <w:rFonts w:asciiTheme="minorHAnsi" w:hAnsiTheme="minorHAnsi" w:cstheme="minorHAnsi"/>
              <w:szCs w:val="20"/>
              <w:highlight w:val="lightGray"/>
            </w:rPr>
            <w:t>……</w:t>
          </w:r>
        </w:sdtContent>
      </w:sdt>
      <w:r w:rsidRPr="00062F55">
        <w:rPr>
          <w:rFonts w:asciiTheme="minorHAnsi" w:hAnsiTheme="minorHAnsi" w:cstheme="minorHAnsi"/>
          <w:szCs w:val="20"/>
        </w:rPr>
        <w:t xml:space="preserve"> měsíců od protokolárního předání díla (příp. jeho poslední části) objednateli. Po tuto dobu zhotovitel odpovídá za vady, které objednatel zjistil a reklamoval</w:t>
      </w:r>
      <w:r w:rsidRPr="00062F55">
        <w:rPr>
          <w:rFonts w:asciiTheme="minorHAnsi" w:hAnsiTheme="minorHAnsi" w:cstheme="minorHAnsi"/>
          <w:b/>
          <w:szCs w:val="20"/>
        </w:rPr>
        <w:t>.</w:t>
      </w:r>
      <w:r w:rsidRPr="00062F55">
        <w:rPr>
          <w:rFonts w:asciiTheme="minorHAnsi" w:hAnsiTheme="minorHAnsi" w:cstheme="minorHAnsi"/>
          <w:color w:val="00529C"/>
          <w:szCs w:val="20"/>
        </w:rPr>
        <w:t xml:space="preserve"> </w:t>
      </w:r>
      <w:r w:rsidRPr="00062F55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:rsidR="001855CF" w:rsidRPr="00062F55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62F55">
        <w:rPr>
          <w:rFonts w:asciiTheme="minorHAnsi" w:hAnsiTheme="minorHAnsi" w:cstheme="minorHAnsi"/>
          <w:sz w:val="20"/>
          <w:szCs w:val="20"/>
        </w:rPr>
        <w:t>3.</w:t>
      </w:r>
      <w:r w:rsidRPr="00062F55">
        <w:rPr>
          <w:rFonts w:asciiTheme="minorHAnsi" w:hAnsiTheme="minorHAnsi" w:cstheme="minorHAnsi"/>
          <w:sz w:val="20"/>
          <w:szCs w:val="20"/>
        </w:rPr>
        <w:tab/>
        <w:t>Objednatel je povinen reklamovat vady písemně. V reklamaci musí být vady popsány a uvedeno, jak se projevují. Objednatel se zavazuje zjištěné vady oznámit zhotoviteli e-mailem na:</w:t>
      </w:r>
      <w:r w:rsidR="00AB2F85" w:rsidRPr="00062F55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136396610"/>
          <w:placeholder>
            <w:docPart w:val="DefaultPlaceholder_-1854013440"/>
          </w:placeholder>
        </w:sdtPr>
        <w:sdtEndPr/>
        <w:sdtContent>
          <w:r w:rsidRPr="00062F55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Pr="00062F55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Pr="00062F55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Pr="00062F55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:rsidR="00BF3361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 xml:space="preserve">4. Zhotovitel je povinen nejpozději do 2 pracovních dnů po obdržení reklamace </w:t>
      </w:r>
      <w:r w:rsidR="004B3157" w:rsidRPr="00062F55">
        <w:rPr>
          <w:rFonts w:asciiTheme="minorHAnsi" w:hAnsiTheme="minorHAnsi" w:cstheme="minorHAnsi"/>
          <w:szCs w:val="20"/>
        </w:rPr>
        <w:t xml:space="preserve">nastoupit k odstranění reklamované vady, nedohodnou-li se smluvní strany </w:t>
      </w:r>
      <w:r w:rsidR="00AF49EA" w:rsidRPr="00062F55">
        <w:rPr>
          <w:rFonts w:asciiTheme="minorHAnsi" w:hAnsiTheme="minorHAnsi" w:cstheme="minorHAnsi"/>
          <w:szCs w:val="20"/>
        </w:rPr>
        <w:t>na jiném termínu</w:t>
      </w:r>
      <w:r w:rsidRPr="00062F55">
        <w:rPr>
          <w:rFonts w:asciiTheme="minorHAnsi" w:hAnsiTheme="minorHAnsi" w:cstheme="minorHAnsi"/>
          <w:szCs w:val="20"/>
        </w:rPr>
        <w:t xml:space="preserve">. </w:t>
      </w:r>
      <w:r w:rsidR="004B3157" w:rsidRPr="00062F55">
        <w:rPr>
          <w:rFonts w:asciiTheme="minorHAnsi" w:hAnsiTheme="minorHAnsi" w:cstheme="minorHAnsi"/>
          <w:szCs w:val="20"/>
        </w:rPr>
        <w:t>Zhotovitel je pak povinen nejpozději do 5 pracovních dnů po nastoupení k odstranění vad</w:t>
      </w:r>
      <w:r w:rsidR="00AF49EA" w:rsidRPr="00062F55">
        <w:rPr>
          <w:rFonts w:asciiTheme="minorHAnsi" w:hAnsiTheme="minorHAnsi" w:cstheme="minorHAnsi"/>
          <w:szCs w:val="20"/>
        </w:rPr>
        <w:t>y</w:t>
      </w:r>
      <w:r w:rsidR="004B3157" w:rsidRPr="00062F55">
        <w:rPr>
          <w:rFonts w:asciiTheme="minorHAnsi" w:hAnsiTheme="minorHAnsi" w:cstheme="minorHAnsi"/>
          <w:szCs w:val="20"/>
        </w:rPr>
        <w:t xml:space="preserve"> nahlášenou vadu odstranit, nedohodnou-li se smluvní strany </w:t>
      </w:r>
      <w:r w:rsidR="00AF49EA" w:rsidRPr="00062F55">
        <w:rPr>
          <w:rFonts w:asciiTheme="minorHAnsi" w:hAnsiTheme="minorHAnsi" w:cstheme="minorHAnsi"/>
          <w:szCs w:val="20"/>
        </w:rPr>
        <w:t xml:space="preserve">na jiném termínu. </w:t>
      </w:r>
      <w:r w:rsidR="00BF3361" w:rsidRPr="00062F55">
        <w:rPr>
          <w:rFonts w:asciiTheme="minorHAnsi" w:hAnsiTheme="minorHAnsi" w:cstheme="minorHAnsi"/>
          <w:szCs w:val="20"/>
        </w:rPr>
        <w:t xml:space="preserve">Nenastoupí-li zhotovitel k odstranění reklamované vady ve stanoveném termínu, je </w:t>
      </w:r>
      <w:r w:rsidR="00BF3361" w:rsidRPr="00062F55">
        <w:rPr>
          <w:rFonts w:asciiTheme="minorHAnsi" w:hAnsiTheme="minorHAnsi" w:cstheme="minorHAnsi"/>
          <w:szCs w:val="20"/>
        </w:rPr>
        <w:lastRenderedPageBreak/>
        <w:t xml:space="preserve">povinen zaplatit </w:t>
      </w:r>
      <w:r w:rsidR="00514ECA" w:rsidRPr="00062F55">
        <w:rPr>
          <w:rFonts w:asciiTheme="minorHAnsi" w:hAnsiTheme="minorHAnsi" w:cstheme="minorHAnsi"/>
          <w:szCs w:val="20"/>
        </w:rPr>
        <w:t xml:space="preserve">objednateli </w:t>
      </w:r>
      <w:r w:rsidR="00BF3361" w:rsidRPr="00062F55">
        <w:rPr>
          <w:rFonts w:asciiTheme="minorHAnsi" w:hAnsiTheme="minorHAnsi" w:cstheme="minorHAnsi"/>
          <w:szCs w:val="20"/>
        </w:rPr>
        <w:t>smluvní sankci ve výši 1000,- Kč</w:t>
      </w:r>
      <w:r w:rsidR="00514ECA" w:rsidRPr="00062F55">
        <w:rPr>
          <w:rFonts w:asciiTheme="minorHAnsi" w:hAnsiTheme="minorHAnsi" w:cstheme="minorHAnsi"/>
          <w:szCs w:val="20"/>
        </w:rPr>
        <w:t xml:space="preserve"> za každý započatý den prodlení</w:t>
      </w:r>
      <w:r w:rsidR="00BF3361" w:rsidRPr="00062F55">
        <w:rPr>
          <w:rFonts w:asciiTheme="minorHAnsi" w:hAnsiTheme="minorHAnsi" w:cstheme="minorHAnsi"/>
          <w:szCs w:val="20"/>
        </w:rPr>
        <w:t xml:space="preserve">. </w:t>
      </w:r>
      <w:r w:rsidR="00AF49EA" w:rsidRPr="00062F55">
        <w:rPr>
          <w:rFonts w:asciiTheme="minorHAnsi" w:hAnsiTheme="minorHAnsi" w:cstheme="minorHAnsi"/>
          <w:szCs w:val="20"/>
        </w:rPr>
        <w:t>Neodstraní-li</w:t>
      </w:r>
      <w:r w:rsidRPr="00062F55">
        <w:rPr>
          <w:rFonts w:asciiTheme="minorHAnsi" w:hAnsiTheme="minorHAnsi" w:cstheme="minorHAnsi"/>
          <w:szCs w:val="20"/>
        </w:rPr>
        <w:t xml:space="preserve"> zhotovitel reklamovan</w:t>
      </w:r>
      <w:r w:rsidR="00BF3361" w:rsidRPr="00062F55">
        <w:rPr>
          <w:rFonts w:asciiTheme="minorHAnsi" w:hAnsiTheme="minorHAnsi" w:cstheme="minorHAnsi"/>
          <w:szCs w:val="20"/>
        </w:rPr>
        <w:t>ou</w:t>
      </w:r>
      <w:r w:rsidRPr="00062F55">
        <w:rPr>
          <w:rFonts w:asciiTheme="minorHAnsi" w:hAnsiTheme="minorHAnsi" w:cstheme="minorHAnsi"/>
          <w:szCs w:val="20"/>
        </w:rPr>
        <w:t xml:space="preserve"> vad</w:t>
      </w:r>
      <w:r w:rsidR="00BF3361" w:rsidRPr="00062F55">
        <w:rPr>
          <w:rFonts w:asciiTheme="minorHAnsi" w:hAnsiTheme="minorHAnsi" w:cstheme="minorHAnsi"/>
          <w:szCs w:val="20"/>
        </w:rPr>
        <w:t>u</w:t>
      </w:r>
      <w:r w:rsidRPr="00062F55">
        <w:rPr>
          <w:rFonts w:asciiTheme="minorHAnsi" w:hAnsiTheme="minorHAnsi" w:cstheme="minorHAnsi"/>
          <w:szCs w:val="20"/>
        </w:rPr>
        <w:t xml:space="preserve"> </w:t>
      </w:r>
      <w:r w:rsidR="00BF3361" w:rsidRPr="00062F55">
        <w:rPr>
          <w:rFonts w:asciiTheme="minorHAnsi" w:hAnsiTheme="minorHAnsi" w:cstheme="minorHAnsi"/>
          <w:szCs w:val="20"/>
        </w:rPr>
        <w:t>ve stanoveném termínu</w:t>
      </w:r>
      <w:r w:rsidRPr="00062F55">
        <w:rPr>
          <w:rFonts w:asciiTheme="minorHAnsi" w:hAnsiTheme="minorHAnsi" w:cstheme="minorHAnsi"/>
          <w:szCs w:val="20"/>
        </w:rPr>
        <w:t>, je</w:t>
      </w:r>
      <w:r w:rsidR="00AF49EA" w:rsidRPr="00062F55">
        <w:rPr>
          <w:rFonts w:asciiTheme="minorHAnsi" w:hAnsiTheme="minorHAnsi" w:cstheme="minorHAnsi"/>
          <w:szCs w:val="20"/>
        </w:rPr>
        <w:t xml:space="preserve"> zhotovitel povinen zaplatit objednateli smluvní</w:t>
      </w:r>
      <w:r w:rsidRPr="00062F55">
        <w:rPr>
          <w:rFonts w:asciiTheme="minorHAnsi" w:hAnsiTheme="minorHAnsi" w:cstheme="minorHAnsi"/>
          <w:szCs w:val="20"/>
        </w:rPr>
        <w:t xml:space="preserve"> </w:t>
      </w:r>
      <w:r w:rsidR="00BF3361" w:rsidRPr="00062F55">
        <w:rPr>
          <w:rFonts w:asciiTheme="minorHAnsi" w:hAnsiTheme="minorHAnsi" w:cstheme="minorHAnsi"/>
          <w:szCs w:val="20"/>
        </w:rPr>
        <w:t>pokutu ve výši 1000,- Kč</w:t>
      </w:r>
      <w:r w:rsidR="00514ECA" w:rsidRPr="00062F55">
        <w:rPr>
          <w:rFonts w:asciiTheme="minorHAnsi" w:hAnsiTheme="minorHAnsi" w:cstheme="minorHAnsi"/>
          <w:szCs w:val="20"/>
        </w:rPr>
        <w:t xml:space="preserve"> za každý započatý den prodlení</w:t>
      </w:r>
      <w:r w:rsidR="00BF3361" w:rsidRPr="00062F55">
        <w:rPr>
          <w:rFonts w:asciiTheme="minorHAnsi" w:hAnsiTheme="minorHAnsi" w:cstheme="minorHAnsi"/>
          <w:szCs w:val="20"/>
        </w:rPr>
        <w:t xml:space="preserve">. </w:t>
      </w:r>
    </w:p>
    <w:p w:rsidR="001855CF" w:rsidRPr="00062F55" w:rsidRDefault="00BF3361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 xml:space="preserve">5. </w:t>
      </w:r>
      <w:r w:rsidRPr="00062F55">
        <w:rPr>
          <w:rFonts w:asciiTheme="minorHAnsi" w:hAnsiTheme="minorHAnsi" w:cstheme="minorHAnsi"/>
          <w:szCs w:val="20"/>
        </w:rPr>
        <w:tab/>
      </w:r>
      <w:r w:rsidR="00514ECA" w:rsidRPr="00062F55">
        <w:rPr>
          <w:rFonts w:ascii="Calibri" w:hAnsi="Calibri" w:cs="Calibr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4B3157" w:rsidRPr="00062F55">
        <w:rPr>
          <w:rFonts w:asciiTheme="minorHAnsi" w:hAnsiTheme="minorHAnsi" w:cstheme="minorHAnsi"/>
          <w:szCs w:val="20"/>
        </w:rPr>
        <w:t xml:space="preserve"> </w:t>
      </w:r>
      <w:r w:rsidR="00514ECA" w:rsidRPr="00062F55">
        <w:rPr>
          <w:rFonts w:asciiTheme="minorHAnsi" w:hAnsiTheme="minorHAnsi" w:cstheme="minorHAnsi"/>
          <w:szCs w:val="20"/>
        </w:rPr>
        <w:t>Nárok na smluvní sankci tím však není dotčen.</w:t>
      </w:r>
    </w:p>
    <w:p w:rsidR="001855CF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62F55">
        <w:rPr>
          <w:rFonts w:asciiTheme="minorHAnsi" w:hAnsiTheme="minorHAnsi" w:cstheme="minorHAnsi"/>
          <w:szCs w:val="20"/>
        </w:rPr>
        <w:t>5.</w:t>
      </w:r>
      <w:r w:rsidRPr="00062F55">
        <w:rPr>
          <w:rFonts w:asciiTheme="minorHAnsi" w:hAnsiTheme="minorHAnsi" w:cstheme="minorHAnsi"/>
          <w:szCs w:val="20"/>
        </w:rPr>
        <w:tab/>
      </w:r>
      <w:r w:rsidRPr="00062F55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:rsidR="004B6BDF" w:rsidRPr="00062F55" w:rsidRDefault="004B6BD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1855CF" w:rsidRPr="00062F55" w:rsidRDefault="001855CF" w:rsidP="00D94400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62F55">
        <w:rPr>
          <w:rFonts w:asciiTheme="minorHAnsi" w:hAnsiTheme="minorHAnsi" w:cstheme="minorHAnsi"/>
          <w:b/>
          <w:sz w:val="20"/>
        </w:rPr>
        <w:t>VII.</w:t>
      </w:r>
    </w:p>
    <w:p w:rsidR="001855CF" w:rsidRPr="00062F55" w:rsidRDefault="001855CF" w:rsidP="00D94400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62F55">
        <w:rPr>
          <w:rFonts w:asciiTheme="minorHAnsi" w:hAnsiTheme="minorHAnsi" w:cstheme="minorHAnsi"/>
          <w:b/>
          <w:sz w:val="20"/>
        </w:rPr>
        <w:t>Závěrečná ujednání</w:t>
      </w:r>
    </w:p>
    <w:p w:rsidR="001855CF" w:rsidRPr="00062F55" w:rsidRDefault="001855CF" w:rsidP="00D94400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62F55">
        <w:rPr>
          <w:rFonts w:asciiTheme="minorHAnsi" w:hAnsiTheme="minorHAnsi" w:cstheme="minorHAnsi"/>
          <w:sz w:val="20"/>
        </w:rPr>
        <w:t>1.</w:t>
      </w:r>
      <w:r w:rsidRPr="00062F55">
        <w:rPr>
          <w:rFonts w:asciiTheme="minorHAnsi" w:hAnsiTheme="minorHAnsi" w:cstheme="minorHAnsi"/>
          <w:sz w:val="20"/>
        </w:rPr>
        <w:tab/>
        <w:t xml:space="preserve">Tuto smlouvu je </w:t>
      </w:r>
      <w:r w:rsidR="00514ECA" w:rsidRPr="00062F55">
        <w:rPr>
          <w:rFonts w:asciiTheme="minorHAnsi" w:hAnsiTheme="minorHAnsi" w:cstheme="minorHAnsi"/>
          <w:sz w:val="20"/>
        </w:rPr>
        <w:t>objednatel oprávněn</w:t>
      </w:r>
      <w:r w:rsidRPr="00062F55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 w:rsidR="00514ECA" w:rsidRPr="00062F55">
        <w:rPr>
          <w:rFonts w:asciiTheme="minorHAnsi" w:hAnsiTheme="minorHAnsi" w:cstheme="minorHAnsi"/>
          <w:sz w:val="20"/>
        </w:rPr>
        <w:t>dobou</w:t>
      </w:r>
      <w:r w:rsidRPr="00062F55">
        <w:rPr>
          <w:rFonts w:asciiTheme="minorHAnsi" w:hAnsiTheme="minorHAnsi" w:cstheme="minorHAnsi"/>
          <w:sz w:val="20"/>
        </w:rPr>
        <w:t xml:space="preserve">, která začne běžet 1. dnem měsíce následujícího po měsíci, v němž byla výpověď doručena </w:t>
      </w:r>
      <w:r w:rsidR="00514ECA" w:rsidRPr="00062F55">
        <w:rPr>
          <w:rFonts w:asciiTheme="minorHAnsi" w:hAnsiTheme="minorHAnsi" w:cstheme="minorHAnsi"/>
          <w:sz w:val="20"/>
        </w:rPr>
        <w:t>zhotoviteli</w:t>
      </w:r>
      <w:r w:rsidRPr="00062F55">
        <w:rPr>
          <w:rFonts w:asciiTheme="minorHAnsi" w:hAnsiTheme="minorHAnsi" w:cstheme="minorHAnsi"/>
          <w:sz w:val="20"/>
        </w:rPr>
        <w:t>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2.</w:t>
      </w:r>
      <w:r w:rsidRPr="00062F55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4B3157" w:rsidRPr="00062F55">
        <w:rPr>
          <w:rFonts w:asciiTheme="minorHAnsi" w:hAnsiTheme="minorHAnsi" w:cstheme="minorHAnsi"/>
          <w:szCs w:val="20"/>
        </w:rPr>
        <w:t xml:space="preserve"> </w:t>
      </w:r>
      <w:r w:rsidRPr="00062F55">
        <w:rPr>
          <w:rFonts w:asciiTheme="minorHAnsi" w:hAnsiTheme="minorHAnsi" w:cstheme="minorHAnsi"/>
          <w:szCs w:val="20"/>
        </w:rPr>
        <w:t>v rozporu s právními předpisy</w:t>
      </w:r>
      <w:r w:rsidR="00D94400" w:rsidRPr="00062F55">
        <w:rPr>
          <w:rFonts w:asciiTheme="minorHAnsi" w:hAnsiTheme="minorHAnsi" w:cstheme="minorHAnsi"/>
          <w:szCs w:val="20"/>
        </w:rPr>
        <w:t>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3.</w:t>
      </w:r>
      <w:r w:rsidRPr="00062F55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4.</w:t>
      </w:r>
      <w:r w:rsidRPr="00062F55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1855CF" w:rsidRPr="00062F55" w:rsidRDefault="001855CF" w:rsidP="00D9440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062F55">
        <w:rPr>
          <w:rFonts w:asciiTheme="minorHAnsi" w:hAnsiTheme="minorHAnsi" w:cstheme="minorHAnsi"/>
          <w:sz w:val="20"/>
        </w:rPr>
        <w:t xml:space="preserve">5. </w:t>
      </w:r>
      <w:r w:rsidRPr="00062F55">
        <w:rPr>
          <w:rFonts w:asciiTheme="minorHAnsi" w:hAnsiTheme="minorHAnsi" w:cstheme="minorHAnsi"/>
          <w:sz w:val="20"/>
        </w:rPr>
        <w:tab/>
        <w:t xml:space="preserve">Právní vztahy touto smlouvou neupravené se řídí platným právním řádem ČR, zejména pak zákonem č. 89/2012 Sb. občanským zákoníkem. </w:t>
      </w:r>
    </w:p>
    <w:p w:rsidR="001855CF" w:rsidRPr="00062F55" w:rsidRDefault="001855CF" w:rsidP="00D9440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062F55">
        <w:rPr>
          <w:rFonts w:asciiTheme="minorHAnsi" w:hAnsiTheme="minorHAnsi" w:cstheme="minorHAnsi"/>
          <w:sz w:val="20"/>
        </w:rPr>
        <w:t>6.</w:t>
      </w:r>
      <w:r w:rsidRPr="00062F55">
        <w:rPr>
          <w:rFonts w:asciiTheme="minorHAnsi" w:hAnsiTheme="minorHAnsi" w:cstheme="minorHAnsi"/>
          <w:sz w:val="20"/>
        </w:rPr>
        <w:tab/>
        <w:t xml:space="preserve">Tuto smlouvu nelze dále postupovat, jakož ani pohledávky z ní vyplývající. Kvitance za částečné plnění a vracení dlužních úpisů s účinky kvitance se vylučují. </w:t>
      </w:r>
    </w:p>
    <w:p w:rsidR="001855CF" w:rsidRPr="00062F55" w:rsidRDefault="001855CF" w:rsidP="00D9440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062F55">
        <w:rPr>
          <w:rFonts w:asciiTheme="minorHAnsi" w:hAnsiTheme="minorHAnsi" w:cstheme="minorHAnsi"/>
          <w:sz w:val="20"/>
        </w:rPr>
        <w:t>7.</w:t>
      </w:r>
      <w:r w:rsidRPr="00062F55">
        <w:rPr>
          <w:rFonts w:asciiTheme="minorHAnsi" w:hAnsiTheme="minorHAnsi" w:cstheme="minorHAnsi"/>
          <w:sz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1855CF" w:rsidRPr="00062F55" w:rsidRDefault="001855CF" w:rsidP="00D9440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062F55">
        <w:rPr>
          <w:rFonts w:asciiTheme="minorHAnsi" w:hAnsiTheme="minorHAnsi" w:cstheme="minorHAnsi"/>
          <w:sz w:val="20"/>
        </w:rPr>
        <w:t>8.</w:t>
      </w:r>
      <w:r w:rsidRPr="00062F55">
        <w:rPr>
          <w:rFonts w:asciiTheme="minorHAnsi" w:hAnsiTheme="minorHAnsi" w:cstheme="minorHAnsi"/>
          <w:sz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1855CF" w:rsidRPr="00062F55" w:rsidRDefault="001855CF" w:rsidP="00D9440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062F55">
        <w:rPr>
          <w:rFonts w:asciiTheme="minorHAnsi" w:hAnsiTheme="minorHAnsi" w:cstheme="minorHAnsi"/>
          <w:sz w:val="20"/>
        </w:rPr>
        <w:t>9.</w:t>
      </w:r>
      <w:r w:rsidRPr="00062F55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zák. č. 89/2012 Sb., občanského zákoníku, se vylučuje</w:t>
      </w:r>
      <w:r w:rsidR="00D94400" w:rsidRPr="00062F55">
        <w:rPr>
          <w:rFonts w:asciiTheme="minorHAnsi" w:hAnsiTheme="minorHAnsi" w:cstheme="minorHAnsi"/>
          <w:sz w:val="20"/>
        </w:rPr>
        <w:t>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10.</w:t>
      </w:r>
      <w:r w:rsidRPr="00062F55">
        <w:rPr>
          <w:rFonts w:asciiTheme="minorHAnsi" w:hAnsiTheme="minorHAnsi" w:cstheme="minorHAnsi"/>
          <w:szCs w:val="20"/>
        </w:rPr>
        <w:tab/>
        <w:t>Tato smlouva nabývá platnosti podpisem obou smluvních stran.</w:t>
      </w:r>
    </w:p>
    <w:p w:rsidR="001855CF" w:rsidRPr="00062F55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62F55">
        <w:rPr>
          <w:rFonts w:asciiTheme="minorHAnsi" w:hAnsiTheme="minorHAnsi" w:cstheme="minorHAnsi"/>
          <w:szCs w:val="20"/>
        </w:rPr>
        <w:t>11.</w:t>
      </w:r>
      <w:r w:rsidRPr="00062F55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1855CF" w:rsidRPr="00760212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60212">
        <w:rPr>
          <w:rFonts w:asciiTheme="minorHAnsi" w:hAnsiTheme="minorHAnsi" w:cstheme="minorHAnsi"/>
          <w:sz w:val="20"/>
          <w:szCs w:val="20"/>
        </w:rPr>
        <w:lastRenderedPageBreak/>
        <w:t>12.</w:t>
      </w:r>
      <w:r w:rsidRPr="00760212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:rsidR="0011298C" w:rsidRPr="00760212" w:rsidRDefault="0018203A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60212">
        <w:rPr>
          <w:rFonts w:asciiTheme="minorHAnsi" w:hAnsiTheme="minorHAnsi" w:cstheme="minorHAnsi"/>
          <w:sz w:val="20"/>
          <w:szCs w:val="20"/>
        </w:rPr>
        <w:t xml:space="preserve">      </w:t>
      </w:r>
      <w:r w:rsidR="0011298C" w:rsidRPr="00760212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60244F" w:rsidRPr="00760212">
        <w:rPr>
          <w:rFonts w:asciiTheme="minorHAnsi" w:hAnsiTheme="minorHAnsi" w:cstheme="minorHAnsi"/>
          <w:sz w:val="20"/>
          <w:szCs w:val="20"/>
        </w:rPr>
        <w:t>Soupis prací a dodávek</w:t>
      </w:r>
    </w:p>
    <w:p w:rsidR="00F64087" w:rsidRPr="00760212" w:rsidRDefault="00F64087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F64087" w:rsidRPr="00760212" w:rsidRDefault="00F64087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203A" w:rsidRPr="00760212" w:rsidRDefault="0018203A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F64087" w:rsidRPr="00760212" w:rsidRDefault="00F64087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760212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60212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1525126446"/>
          <w:placeholder>
            <w:docPart w:val="DefaultPlaceholder_-1854013440"/>
          </w:placeholder>
        </w:sdtPr>
        <w:sdtEndPr/>
        <w:sdtContent>
          <w:r w:rsidRPr="00760212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D67F02" w:rsidRPr="00760212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D67F02" w:rsidRPr="00760212">
            <w:rPr>
              <w:rFonts w:asciiTheme="minorHAnsi" w:hAnsiTheme="minorHAnsi" w:cstheme="minorHAnsi"/>
              <w:szCs w:val="20"/>
            </w:rPr>
            <w:t>…</w:t>
          </w:r>
          <w:r w:rsidRPr="00760212">
            <w:rPr>
              <w:rFonts w:asciiTheme="minorHAnsi" w:hAnsiTheme="minorHAnsi" w:cstheme="minorHAnsi"/>
              <w:szCs w:val="20"/>
            </w:rPr>
            <w:t>.</w:t>
          </w:r>
        </w:sdtContent>
      </w:sdt>
      <w:r w:rsidRPr="00760212">
        <w:rPr>
          <w:rFonts w:asciiTheme="minorHAnsi" w:hAnsiTheme="minorHAnsi" w:cstheme="minorHAnsi"/>
          <w:szCs w:val="20"/>
        </w:rPr>
        <w:t xml:space="preserve"> dne</w:t>
      </w:r>
      <w:r w:rsidR="00760212">
        <w:rPr>
          <w:rFonts w:asciiTheme="minorHAnsi" w:hAnsiTheme="minorHAnsi" w:cstheme="minorHAnsi"/>
          <w:szCs w:val="20"/>
        </w:rPr>
        <w:t xml:space="preserve"> </w:t>
      </w:r>
      <w:sdt>
        <w:sdtPr>
          <w:rPr>
            <w:rFonts w:asciiTheme="minorHAnsi" w:hAnsiTheme="minorHAnsi" w:cstheme="minorHAnsi"/>
            <w:szCs w:val="20"/>
          </w:rPr>
          <w:id w:val="1507794389"/>
          <w:placeholder>
            <w:docPart w:val="DefaultPlaceholder_-1854013440"/>
          </w:placeholder>
        </w:sdtPr>
        <w:sdtEndPr/>
        <w:sdtContent>
          <w:bookmarkStart w:id="1" w:name="_GoBack"/>
          <w:r w:rsidRPr="00760212">
            <w:rPr>
              <w:rFonts w:asciiTheme="minorHAnsi" w:hAnsiTheme="minorHAnsi" w:cstheme="minorHAnsi"/>
              <w:szCs w:val="20"/>
            </w:rPr>
            <w:t>……………</w:t>
          </w:r>
          <w:bookmarkEnd w:id="1"/>
        </w:sdtContent>
      </w:sdt>
      <w:r w:rsidRPr="00760212">
        <w:rPr>
          <w:rFonts w:asciiTheme="minorHAnsi" w:hAnsiTheme="minorHAnsi" w:cstheme="minorHAnsi"/>
          <w:szCs w:val="20"/>
        </w:rPr>
        <w:tab/>
      </w:r>
      <w:r w:rsidRPr="00760212">
        <w:rPr>
          <w:rFonts w:asciiTheme="minorHAnsi" w:hAnsiTheme="minorHAnsi" w:cstheme="minorHAnsi"/>
          <w:szCs w:val="20"/>
        </w:rPr>
        <w:tab/>
      </w:r>
      <w:r w:rsidRPr="00760212">
        <w:rPr>
          <w:rFonts w:asciiTheme="minorHAnsi" w:hAnsiTheme="minorHAnsi" w:cstheme="minorHAnsi"/>
          <w:szCs w:val="20"/>
        </w:rPr>
        <w:tab/>
      </w:r>
      <w:r w:rsidR="0018203A" w:rsidRPr="00760212">
        <w:rPr>
          <w:rFonts w:asciiTheme="minorHAnsi" w:hAnsiTheme="minorHAnsi" w:cstheme="minorHAnsi"/>
          <w:szCs w:val="20"/>
        </w:rPr>
        <w:t xml:space="preserve">                 </w:t>
      </w:r>
      <w:r w:rsidRPr="00760212">
        <w:rPr>
          <w:rFonts w:asciiTheme="minorHAnsi" w:hAnsiTheme="minorHAnsi" w:cstheme="minorHAnsi"/>
          <w:szCs w:val="20"/>
        </w:rPr>
        <w:tab/>
      </w:r>
      <w:r w:rsidR="0018203A" w:rsidRPr="00760212">
        <w:rPr>
          <w:rFonts w:asciiTheme="minorHAnsi" w:hAnsiTheme="minorHAnsi" w:cstheme="minorHAnsi"/>
          <w:szCs w:val="20"/>
        </w:rPr>
        <w:t xml:space="preserve">        </w:t>
      </w:r>
      <w:r w:rsidRPr="00760212">
        <w:rPr>
          <w:rFonts w:asciiTheme="minorHAnsi" w:hAnsiTheme="minorHAnsi" w:cstheme="minorHAnsi"/>
          <w:szCs w:val="20"/>
        </w:rPr>
        <w:t>V Olomouci dne………………….</w:t>
      </w:r>
    </w:p>
    <w:p w:rsidR="001855CF" w:rsidRPr="00760212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760212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760212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760212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60212">
        <w:rPr>
          <w:rFonts w:asciiTheme="minorHAnsi" w:hAnsiTheme="minorHAnsi" w:cstheme="minorHAnsi"/>
          <w:szCs w:val="20"/>
        </w:rPr>
        <w:t>………………………….</w:t>
      </w:r>
      <w:r w:rsidRPr="00760212">
        <w:rPr>
          <w:rFonts w:asciiTheme="minorHAnsi" w:hAnsiTheme="minorHAnsi" w:cstheme="minorHAnsi"/>
          <w:szCs w:val="20"/>
        </w:rPr>
        <w:tab/>
      </w:r>
      <w:r w:rsidRPr="00760212">
        <w:rPr>
          <w:rFonts w:asciiTheme="minorHAnsi" w:hAnsiTheme="minorHAnsi" w:cstheme="minorHAnsi"/>
          <w:szCs w:val="20"/>
        </w:rPr>
        <w:tab/>
      </w:r>
      <w:r w:rsidRPr="00760212">
        <w:rPr>
          <w:rFonts w:asciiTheme="minorHAnsi" w:hAnsiTheme="minorHAnsi" w:cstheme="minorHAnsi"/>
          <w:szCs w:val="20"/>
        </w:rPr>
        <w:tab/>
      </w:r>
      <w:r w:rsidR="0018203A" w:rsidRPr="00760212">
        <w:rPr>
          <w:rFonts w:asciiTheme="minorHAnsi" w:hAnsiTheme="minorHAnsi" w:cstheme="minorHAnsi"/>
          <w:szCs w:val="20"/>
        </w:rPr>
        <w:t xml:space="preserve">                                </w:t>
      </w:r>
      <w:r w:rsidRPr="00760212">
        <w:rPr>
          <w:rFonts w:asciiTheme="minorHAnsi" w:hAnsiTheme="minorHAnsi" w:cstheme="minorHAnsi"/>
          <w:szCs w:val="20"/>
        </w:rPr>
        <w:tab/>
      </w:r>
      <w:r w:rsidR="0018203A" w:rsidRPr="00760212">
        <w:rPr>
          <w:rFonts w:asciiTheme="minorHAnsi" w:hAnsiTheme="minorHAnsi" w:cstheme="minorHAnsi"/>
          <w:szCs w:val="20"/>
        </w:rPr>
        <w:t xml:space="preserve">     </w:t>
      </w:r>
      <w:r w:rsidRPr="00760212">
        <w:rPr>
          <w:rFonts w:asciiTheme="minorHAnsi" w:hAnsiTheme="minorHAnsi" w:cstheme="minorHAnsi"/>
          <w:szCs w:val="20"/>
        </w:rPr>
        <w:t>………………………………..</w:t>
      </w:r>
    </w:p>
    <w:p w:rsidR="00AB2F85" w:rsidRPr="00760212" w:rsidRDefault="0018203A" w:rsidP="0076021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60212">
        <w:rPr>
          <w:rFonts w:asciiTheme="minorHAnsi" w:hAnsiTheme="minorHAnsi" w:cstheme="minorHAnsi"/>
          <w:szCs w:val="20"/>
        </w:rPr>
        <w:t xml:space="preserve">    </w:t>
      </w:r>
      <w:r w:rsidR="001855CF" w:rsidRPr="00760212">
        <w:rPr>
          <w:rFonts w:asciiTheme="minorHAnsi" w:hAnsiTheme="minorHAnsi" w:cstheme="minorHAnsi"/>
          <w:szCs w:val="20"/>
        </w:rPr>
        <w:t>zhotovitel</w:t>
      </w:r>
      <w:r w:rsidR="001855CF" w:rsidRPr="00760212">
        <w:rPr>
          <w:rFonts w:asciiTheme="minorHAnsi" w:hAnsiTheme="minorHAnsi" w:cstheme="minorHAnsi"/>
          <w:szCs w:val="20"/>
        </w:rPr>
        <w:tab/>
      </w:r>
      <w:r w:rsidR="001855CF" w:rsidRPr="00760212">
        <w:rPr>
          <w:rFonts w:asciiTheme="minorHAnsi" w:hAnsiTheme="minorHAnsi" w:cstheme="minorHAnsi"/>
          <w:szCs w:val="20"/>
        </w:rPr>
        <w:tab/>
      </w:r>
      <w:r w:rsidR="001855CF" w:rsidRPr="00760212">
        <w:rPr>
          <w:rFonts w:asciiTheme="minorHAnsi" w:hAnsiTheme="minorHAnsi" w:cstheme="minorHAnsi"/>
          <w:szCs w:val="20"/>
        </w:rPr>
        <w:tab/>
      </w:r>
      <w:r w:rsidR="001855CF" w:rsidRPr="00760212">
        <w:rPr>
          <w:rFonts w:asciiTheme="minorHAnsi" w:hAnsiTheme="minorHAnsi" w:cstheme="minorHAnsi"/>
          <w:szCs w:val="20"/>
        </w:rPr>
        <w:tab/>
      </w:r>
      <w:r w:rsidR="001855CF" w:rsidRPr="00760212">
        <w:rPr>
          <w:rFonts w:asciiTheme="minorHAnsi" w:hAnsiTheme="minorHAnsi" w:cstheme="minorHAnsi"/>
          <w:szCs w:val="20"/>
        </w:rPr>
        <w:tab/>
      </w:r>
      <w:r w:rsidRPr="00760212">
        <w:rPr>
          <w:rFonts w:asciiTheme="minorHAnsi" w:hAnsiTheme="minorHAnsi" w:cstheme="minorHAnsi"/>
          <w:szCs w:val="20"/>
        </w:rPr>
        <w:t xml:space="preserve">                                </w:t>
      </w:r>
      <w:r w:rsidR="001855CF" w:rsidRPr="00760212">
        <w:rPr>
          <w:rFonts w:asciiTheme="minorHAnsi" w:hAnsiTheme="minorHAnsi" w:cstheme="minorHAnsi"/>
          <w:szCs w:val="20"/>
        </w:rPr>
        <w:tab/>
        <w:t>objednatel</w:t>
      </w:r>
    </w:p>
    <w:p w:rsidR="00760212" w:rsidRPr="00062F55" w:rsidRDefault="00760212" w:rsidP="0076021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Cs w:val="20"/>
          </w:rPr>
          <w:id w:val="-1139335431"/>
          <w:placeholder>
            <w:docPart w:val="DefaultPlaceholder_-1854013440"/>
          </w:placeholder>
          <w:text/>
        </w:sdtPr>
        <w:sdtContent>
          <w:r w:rsidRPr="00760212">
            <w:rPr>
              <w:rFonts w:asciiTheme="minorHAnsi" w:hAnsiTheme="minorHAnsi" w:cstheme="minorHAnsi"/>
              <w:szCs w:val="20"/>
            </w:rPr>
            <w:t>……………………</w:t>
          </w:r>
          <w:proofErr w:type="gramStart"/>
          <w:r w:rsidRPr="00760212">
            <w:rPr>
              <w:rFonts w:asciiTheme="minorHAnsi" w:hAnsiTheme="minorHAnsi" w:cstheme="minorHAnsi"/>
              <w:szCs w:val="20"/>
            </w:rPr>
            <w:t>…….</w:t>
          </w:r>
          <w:proofErr w:type="gramEnd"/>
        </w:sdtContent>
      </w:sdt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Fakultní nemocnice Olomouc</w:t>
      </w:r>
    </w:p>
    <w:p w:rsidR="00C455E4" w:rsidRPr="00062F55" w:rsidRDefault="00C455E4" w:rsidP="00D94400">
      <w:p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sectPr w:rsidR="00C455E4" w:rsidRPr="00062F55" w:rsidSect="003447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B42" w:rsidRDefault="00933B42" w:rsidP="00196F3D">
      <w:r>
        <w:separator/>
      </w:r>
    </w:p>
  </w:endnote>
  <w:endnote w:type="continuationSeparator" w:id="0">
    <w:p w:rsidR="00933B42" w:rsidRDefault="00933B42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177624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="00AF7CBF"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7459CA">
      <w:rPr>
        <w:rFonts w:ascii="Calibri" w:hAnsi="Calibri"/>
        <w:noProof/>
        <w:sz w:val="22"/>
        <w:szCs w:val="22"/>
      </w:rPr>
      <w:t>7</w:t>
    </w:r>
    <w:r w:rsidRPr="001928A8">
      <w:rPr>
        <w:rFonts w:ascii="Calibri" w:hAnsi="Calibri"/>
        <w:sz w:val="22"/>
        <w:szCs w:val="22"/>
      </w:rPr>
      <w:fldChar w:fldCharType="end"/>
    </w:r>
  </w:p>
  <w:p w:rsidR="00AF7CBF" w:rsidRDefault="00AF7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B42" w:rsidRDefault="00933B42" w:rsidP="00196F3D">
      <w:r>
        <w:separator/>
      </w:r>
    </w:p>
  </w:footnote>
  <w:footnote w:type="continuationSeparator" w:id="0">
    <w:p w:rsidR="00933B42" w:rsidRDefault="00933B42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D8532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2"/>
    </w:lvlOverride>
    <w:lvlOverride w:ilvl="1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Lm78+9e3pO5c+yA1IPmM/boG7JxK06m/zgCuDd2mCOpNfLJ14cjXkiwGzARZpkTq2bMOzxiHQxa5/0lkRTQw==" w:salt="gP3QG4vzR3YQsTZukWSw8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3D"/>
    <w:rsid w:val="000058DF"/>
    <w:rsid w:val="00013C4B"/>
    <w:rsid w:val="00027851"/>
    <w:rsid w:val="00030FFB"/>
    <w:rsid w:val="00031C65"/>
    <w:rsid w:val="00062F55"/>
    <w:rsid w:val="000659DA"/>
    <w:rsid w:val="00074BB1"/>
    <w:rsid w:val="0007559A"/>
    <w:rsid w:val="00100829"/>
    <w:rsid w:val="00106107"/>
    <w:rsid w:val="0011298C"/>
    <w:rsid w:val="00114CEE"/>
    <w:rsid w:val="00121D6D"/>
    <w:rsid w:val="00132AF2"/>
    <w:rsid w:val="00143458"/>
    <w:rsid w:val="0015175D"/>
    <w:rsid w:val="00177624"/>
    <w:rsid w:val="0018203A"/>
    <w:rsid w:val="001855CF"/>
    <w:rsid w:val="001928A8"/>
    <w:rsid w:val="00196F3D"/>
    <w:rsid w:val="001D0BEF"/>
    <w:rsid w:val="001E559F"/>
    <w:rsid w:val="00200FEB"/>
    <w:rsid w:val="00201176"/>
    <w:rsid w:val="002569BB"/>
    <w:rsid w:val="0026336A"/>
    <w:rsid w:val="002735F0"/>
    <w:rsid w:val="002801FD"/>
    <w:rsid w:val="00282629"/>
    <w:rsid w:val="00297C27"/>
    <w:rsid w:val="002B352E"/>
    <w:rsid w:val="002D2BCF"/>
    <w:rsid w:val="002E4D42"/>
    <w:rsid w:val="002F0A02"/>
    <w:rsid w:val="002F77F5"/>
    <w:rsid w:val="0032015A"/>
    <w:rsid w:val="0032598E"/>
    <w:rsid w:val="00331BA6"/>
    <w:rsid w:val="0034472A"/>
    <w:rsid w:val="00363192"/>
    <w:rsid w:val="003A1734"/>
    <w:rsid w:val="003A65D8"/>
    <w:rsid w:val="003B5F6A"/>
    <w:rsid w:val="003B6C6A"/>
    <w:rsid w:val="003C67E3"/>
    <w:rsid w:val="003D5033"/>
    <w:rsid w:val="00417752"/>
    <w:rsid w:val="00433F81"/>
    <w:rsid w:val="0043487C"/>
    <w:rsid w:val="00440621"/>
    <w:rsid w:val="0044145C"/>
    <w:rsid w:val="00443CFF"/>
    <w:rsid w:val="00472652"/>
    <w:rsid w:val="0048429C"/>
    <w:rsid w:val="00486B90"/>
    <w:rsid w:val="004A2042"/>
    <w:rsid w:val="004A6037"/>
    <w:rsid w:val="004B3157"/>
    <w:rsid w:val="004B6BDF"/>
    <w:rsid w:val="004B73FB"/>
    <w:rsid w:val="004E0522"/>
    <w:rsid w:val="004E135D"/>
    <w:rsid w:val="004F0AE7"/>
    <w:rsid w:val="00514ECA"/>
    <w:rsid w:val="00525CD5"/>
    <w:rsid w:val="005353A7"/>
    <w:rsid w:val="005521A0"/>
    <w:rsid w:val="005817AD"/>
    <w:rsid w:val="005873F8"/>
    <w:rsid w:val="005F61F8"/>
    <w:rsid w:val="0060244F"/>
    <w:rsid w:val="0060432B"/>
    <w:rsid w:val="0063070D"/>
    <w:rsid w:val="00686C16"/>
    <w:rsid w:val="006D7E76"/>
    <w:rsid w:val="006F0E08"/>
    <w:rsid w:val="00713D5A"/>
    <w:rsid w:val="00713DCE"/>
    <w:rsid w:val="00722839"/>
    <w:rsid w:val="007459CA"/>
    <w:rsid w:val="00760212"/>
    <w:rsid w:val="00787D5C"/>
    <w:rsid w:val="007A304D"/>
    <w:rsid w:val="007E3E3C"/>
    <w:rsid w:val="007F1C5F"/>
    <w:rsid w:val="007F7A33"/>
    <w:rsid w:val="007F7E7B"/>
    <w:rsid w:val="00804FDA"/>
    <w:rsid w:val="00811459"/>
    <w:rsid w:val="008316C5"/>
    <w:rsid w:val="00853384"/>
    <w:rsid w:val="00857B23"/>
    <w:rsid w:val="0087665A"/>
    <w:rsid w:val="00892D07"/>
    <w:rsid w:val="00895CBA"/>
    <w:rsid w:val="008A2753"/>
    <w:rsid w:val="008A3A80"/>
    <w:rsid w:val="008B3238"/>
    <w:rsid w:val="008E6039"/>
    <w:rsid w:val="00910125"/>
    <w:rsid w:val="00910A34"/>
    <w:rsid w:val="00914BA1"/>
    <w:rsid w:val="00933B42"/>
    <w:rsid w:val="009342BF"/>
    <w:rsid w:val="009A08E8"/>
    <w:rsid w:val="009A18FB"/>
    <w:rsid w:val="009A5BBD"/>
    <w:rsid w:val="009A7635"/>
    <w:rsid w:val="00A0331E"/>
    <w:rsid w:val="00A07037"/>
    <w:rsid w:val="00A37527"/>
    <w:rsid w:val="00A53656"/>
    <w:rsid w:val="00A576E1"/>
    <w:rsid w:val="00A82887"/>
    <w:rsid w:val="00A9431D"/>
    <w:rsid w:val="00AA0296"/>
    <w:rsid w:val="00AB2F85"/>
    <w:rsid w:val="00AF49EA"/>
    <w:rsid w:val="00AF7CBF"/>
    <w:rsid w:val="00B00964"/>
    <w:rsid w:val="00B33A8B"/>
    <w:rsid w:val="00B74E15"/>
    <w:rsid w:val="00B7678C"/>
    <w:rsid w:val="00B81B5D"/>
    <w:rsid w:val="00B96182"/>
    <w:rsid w:val="00BA48EF"/>
    <w:rsid w:val="00BD22C9"/>
    <w:rsid w:val="00BF3361"/>
    <w:rsid w:val="00C01C1D"/>
    <w:rsid w:val="00C455E4"/>
    <w:rsid w:val="00C462F4"/>
    <w:rsid w:val="00C556CE"/>
    <w:rsid w:val="00C568BF"/>
    <w:rsid w:val="00C701AC"/>
    <w:rsid w:val="00C81129"/>
    <w:rsid w:val="00CA008B"/>
    <w:rsid w:val="00CA22D9"/>
    <w:rsid w:val="00D0097C"/>
    <w:rsid w:val="00D67F02"/>
    <w:rsid w:val="00D738E8"/>
    <w:rsid w:val="00D85320"/>
    <w:rsid w:val="00D93103"/>
    <w:rsid w:val="00D94400"/>
    <w:rsid w:val="00DB1238"/>
    <w:rsid w:val="00DC0323"/>
    <w:rsid w:val="00DD10EE"/>
    <w:rsid w:val="00DF5D3E"/>
    <w:rsid w:val="00E27457"/>
    <w:rsid w:val="00E71012"/>
    <w:rsid w:val="00E73356"/>
    <w:rsid w:val="00E76BB1"/>
    <w:rsid w:val="00E85634"/>
    <w:rsid w:val="00EB41CA"/>
    <w:rsid w:val="00F310ED"/>
    <w:rsid w:val="00F365FA"/>
    <w:rsid w:val="00F41D05"/>
    <w:rsid w:val="00F43C68"/>
    <w:rsid w:val="00F46ECD"/>
    <w:rsid w:val="00F54185"/>
    <w:rsid w:val="00F64087"/>
    <w:rsid w:val="00F71E18"/>
    <w:rsid w:val="00FA14AB"/>
    <w:rsid w:val="00FB1E19"/>
    <w:rsid w:val="00F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EAE3D1"/>
  <w15:docId w15:val="{135E7FAC-1F54-4D11-A00A-DC80D82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99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D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rovnal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A3F08-6D1B-4E69-8653-89D316C1156A}"/>
      </w:docPartPr>
      <w:docPartBody>
        <w:p w:rsidR="001F654F" w:rsidRDefault="00E1233F">
          <w:r w:rsidRPr="007D063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18E5B7F91B40EBB58DF859950C0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7E059-4621-4D82-9C74-8EC8823CFE26}"/>
      </w:docPartPr>
      <w:docPartBody>
        <w:p w:rsidR="00D15A4A" w:rsidRDefault="00251ED3" w:rsidP="00251ED3">
          <w:pPr>
            <w:pStyle w:val="F418E5B7F91B40EBB58DF859950C090D"/>
          </w:pPr>
          <w:r w:rsidRPr="00391670">
            <w:rPr>
              <w:rStyle w:val="Zstupntext"/>
            </w:rPr>
            <w:t>Klepněte sem a zadejte text.</w:t>
          </w:r>
        </w:p>
      </w:docPartBody>
    </w:docPart>
    <w:docPart>
      <w:docPartPr>
        <w:name w:val="E0437999B1A3492A8D4CE89D75953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859C0-D313-4D2C-9F6A-F8B85CD56D65}"/>
      </w:docPartPr>
      <w:docPartBody>
        <w:p w:rsidR="001F130F" w:rsidRDefault="00B4562A" w:rsidP="00B4562A">
          <w:pPr>
            <w:pStyle w:val="E0437999B1A3492A8D4CE89D75953B7E"/>
          </w:pPr>
          <w:r w:rsidRPr="007D063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3E"/>
    <w:rsid w:val="001F130F"/>
    <w:rsid w:val="001F654F"/>
    <w:rsid w:val="00251ED3"/>
    <w:rsid w:val="003B6656"/>
    <w:rsid w:val="00461839"/>
    <w:rsid w:val="00525F3E"/>
    <w:rsid w:val="00642FD0"/>
    <w:rsid w:val="0065535A"/>
    <w:rsid w:val="007A08ED"/>
    <w:rsid w:val="007F7F5D"/>
    <w:rsid w:val="0087734D"/>
    <w:rsid w:val="008C670B"/>
    <w:rsid w:val="0091554F"/>
    <w:rsid w:val="009563DE"/>
    <w:rsid w:val="00956BC0"/>
    <w:rsid w:val="00B4562A"/>
    <w:rsid w:val="00C876EF"/>
    <w:rsid w:val="00CC5FB0"/>
    <w:rsid w:val="00D15A4A"/>
    <w:rsid w:val="00D83C55"/>
    <w:rsid w:val="00E1233F"/>
    <w:rsid w:val="00E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3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562A"/>
    <w:rPr>
      <w:color w:val="808080"/>
    </w:rPr>
  </w:style>
  <w:style w:type="paragraph" w:customStyle="1" w:styleId="04673DE83F8D45A78EFF3CC307555245">
    <w:name w:val="04673DE83F8D45A78EFF3CC307555245"/>
    <w:rsid w:val="00525F3E"/>
  </w:style>
  <w:style w:type="paragraph" w:customStyle="1" w:styleId="AECD8EF8C11D4778A044523F8126FB65">
    <w:name w:val="AECD8EF8C11D4778A044523F8126FB65"/>
    <w:rsid w:val="00525F3E"/>
  </w:style>
  <w:style w:type="paragraph" w:customStyle="1" w:styleId="177125BFAC334D55B2765A2F301D6D25">
    <w:name w:val="177125BFAC334D55B2765A2F301D6D25"/>
    <w:rsid w:val="00525F3E"/>
  </w:style>
  <w:style w:type="paragraph" w:customStyle="1" w:styleId="4EB3E50A192140688825FB469BE60018">
    <w:name w:val="4EB3E50A192140688825FB469BE60018"/>
    <w:rsid w:val="00525F3E"/>
  </w:style>
  <w:style w:type="paragraph" w:customStyle="1" w:styleId="1886699124C2458497523C68D3CF1E30">
    <w:name w:val="1886699124C2458497523C68D3CF1E30"/>
    <w:rsid w:val="00525F3E"/>
  </w:style>
  <w:style w:type="paragraph" w:customStyle="1" w:styleId="FB6371EAF6EB4148BAD608FBDAC4F933">
    <w:name w:val="FB6371EAF6EB4148BAD608FBDAC4F933"/>
    <w:rsid w:val="00525F3E"/>
  </w:style>
  <w:style w:type="paragraph" w:customStyle="1" w:styleId="62459401D45644EEA503984B15C223C4">
    <w:name w:val="62459401D45644EEA503984B15C223C4"/>
    <w:rsid w:val="003B6656"/>
    <w:pPr>
      <w:spacing w:after="160" w:line="259" w:lineRule="auto"/>
    </w:pPr>
  </w:style>
  <w:style w:type="paragraph" w:customStyle="1" w:styleId="DCEE84A6626A40BD8C88556FB434D0FC">
    <w:name w:val="DCEE84A6626A40BD8C88556FB434D0FC"/>
    <w:rsid w:val="0091554F"/>
    <w:pPr>
      <w:spacing w:after="160" w:line="259" w:lineRule="auto"/>
    </w:pPr>
  </w:style>
  <w:style w:type="paragraph" w:customStyle="1" w:styleId="5AB8F9A3CC024F94810A2660CFE892AE">
    <w:name w:val="5AB8F9A3CC024F94810A2660CFE892AE"/>
    <w:rsid w:val="0091554F"/>
    <w:pPr>
      <w:spacing w:after="160" w:line="259" w:lineRule="auto"/>
    </w:pPr>
  </w:style>
  <w:style w:type="paragraph" w:customStyle="1" w:styleId="4B9F444534DF45309F27124075BFA8C6">
    <w:name w:val="4B9F444534DF45309F27124075BFA8C6"/>
    <w:rsid w:val="0091554F"/>
    <w:pPr>
      <w:spacing w:after="160" w:line="259" w:lineRule="auto"/>
    </w:pPr>
  </w:style>
  <w:style w:type="paragraph" w:customStyle="1" w:styleId="F2DDB4CCBB1A45BB8BF9C94EEF138997">
    <w:name w:val="F2DDB4CCBB1A45BB8BF9C94EEF138997"/>
    <w:rsid w:val="00251ED3"/>
    <w:pPr>
      <w:spacing w:after="160" w:line="259" w:lineRule="auto"/>
    </w:pPr>
  </w:style>
  <w:style w:type="paragraph" w:customStyle="1" w:styleId="19F5112971464247ACED2502FAEDD5C5">
    <w:name w:val="19F5112971464247ACED2502FAEDD5C5"/>
    <w:rsid w:val="00251ED3"/>
    <w:pPr>
      <w:spacing w:after="160" w:line="259" w:lineRule="auto"/>
    </w:pPr>
  </w:style>
  <w:style w:type="paragraph" w:customStyle="1" w:styleId="F418E5B7F91B40EBB58DF859950C090D">
    <w:name w:val="F418E5B7F91B40EBB58DF859950C090D"/>
    <w:rsid w:val="00251ED3"/>
    <w:pPr>
      <w:spacing w:after="160" w:line="259" w:lineRule="auto"/>
    </w:pPr>
  </w:style>
  <w:style w:type="paragraph" w:customStyle="1" w:styleId="E0437999B1A3492A8D4CE89D75953B7E">
    <w:name w:val="E0437999B1A3492A8D4CE89D75953B7E"/>
    <w:rsid w:val="00B4562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863D9-E8E4-48E8-A926-3B25DD76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2878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19825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7</cp:revision>
  <dcterms:created xsi:type="dcterms:W3CDTF">2022-08-10T04:27:00Z</dcterms:created>
  <dcterms:modified xsi:type="dcterms:W3CDTF">2022-10-05T09:08:00Z</dcterms:modified>
</cp:coreProperties>
</file>