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86AB7" w14:textId="77777777"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 xml:space="preserve">Níže uvedeného dne, měsíce a roku uzavřeli </w:t>
      </w:r>
    </w:p>
    <w:p w14:paraId="12A2DCC7" w14:textId="77777777"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CFC8029" w14:textId="77777777"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 w:rsidRPr="00A63F93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4DCD4B68" w14:textId="77777777" w:rsidR="00A63F93" w:rsidRPr="00A63F93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57D2BC8E" w14:textId="4F90F31B"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se sídlem</w:t>
      </w:r>
      <w:r w:rsidRPr="00A63F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145CF">
        <w:rPr>
          <w:rFonts w:asciiTheme="minorHAnsi" w:hAnsiTheme="minorHAnsi" w:cstheme="minorHAnsi"/>
          <w:sz w:val="20"/>
          <w:szCs w:val="20"/>
        </w:rPr>
        <w:t>Zdravotníků 248/7</w:t>
      </w:r>
      <w:r w:rsidRPr="00A63F93">
        <w:rPr>
          <w:rFonts w:asciiTheme="minorHAnsi" w:hAnsiTheme="minorHAnsi" w:cstheme="minorHAnsi"/>
          <w:sz w:val="20"/>
          <w:szCs w:val="20"/>
        </w:rPr>
        <w:t>, 779 00 Olomouc</w:t>
      </w:r>
    </w:p>
    <w:p w14:paraId="4A988361" w14:textId="77777777"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IČO: 00098892</w:t>
      </w:r>
    </w:p>
    <w:p w14:paraId="57F4FA60" w14:textId="77777777"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DIČ:  CZ 00098892</w:t>
      </w:r>
    </w:p>
    <w:p w14:paraId="6C36226B" w14:textId="77777777"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zastoupená ve věcech smluvních prof. MUDr. Romanem Havlíkem, PhD., ředitelem</w:t>
      </w:r>
    </w:p>
    <w:p w14:paraId="73D35223" w14:textId="77777777" w:rsid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kontakt pro věci technické: </w:t>
      </w:r>
      <w:r w:rsidR="00187F5D">
        <w:rPr>
          <w:rFonts w:asciiTheme="minorHAnsi" w:hAnsiTheme="minorHAnsi" w:cstheme="minorHAnsi"/>
          <w:sz w:val="20"/>
          <w:szCs w:val="20"/>
        </w:rPr>
        <w:t>Mgr. Jaroslav Svozil, 608 829 236</w:t>
      </w:r>
      <w:r w:rsidRPr="00A63F93">
        <w:rPr>
          <w:rFonts w:asciiTheme="minorHAnsi" w:hAnsiTheme="minorHAnsi" w:cstheme="minorHAnsi"/>
          <w:sz w:val="20"/>
          <w:szCs w:val="20"/>
        </w:rPr>
        <w:t xml:space="preserve"> e-mail: </w:t>
      </w:r>
      <w:hyperlink r:id="rId8" w:history="1">
        <w:r w:rsidR="00187F5D" w:rsidRPr="00E90C80">
          <w:rPr>
            <w:rStyle w:val="Hypertextovodkaz"/>
            <w:rFonts w:asciiTheme="minorHAnsi" w:hAnsiTheme="minorHAnsi" w:cstheme="minorHAnsi"/>
            <w:sz w:val="20"/>
            <w:szCs w:val="20"/>
          </w:rPr>
          <w:t>jaroslav.svozil@fnol.cz</w:t>
        </w:r>
      </w:hyperlink>
    </w:p>
    <w:p w14:paraId="0D02FEE1" w14:textId="77777777" w:rsidR="00A63F93" w:rsidRPr="00A63F93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bankovní spojení: 36334811/0710</w:t>
      </w:r>
    </w:p>
    <w:p w14:paraId="46F8C273" w14:textId="77777777" w:rsidR="00A63F93" w:rsidRPr="00A63F93" w:rsidRDefault="00A63F93" w:rsidP="00A63F93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A63F93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A63F93">
        <w:rPr>
          <w:rFonts w:asciiTheme="minorHAnsi" w:hAnsiTheme="minorHAnsi" w:cstheme="minorHAnsi"/>
          <w:sz w:val="20"/>
          <w:szCs w:val="20"/>
        </w:rPr>
        <w:t>jako</w:t>
      </w:r>
      <w:r w:rsidRPr="00A63F93">
        <w:rPr>
          <w:rFonts w:asciiTheme="minorHAnsi" w:hAnsiTheme="minorHAnsi" w:cstheme="minorHAnsi"/>
          <w:i/>
          <w:sz w:val="20"/>
          <w:szCs w:val="20"/>
        </w:rPr>
        <w:t xml:space="preserve"> „objednatel“</w:t>
      </w:r>
    </w:p>
    <w:p w14:paraId="50487EE8" w14:textId="77777777"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08396EEA" w14:textId="77777777"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a     </w:t>
      </w:r>
    </w:p>
    <w:p w14:paraId="1E60B850" w14:textId="77777777" w:rsidR="00A63F93" w:rsidRPr="00A63F93" w:rsidRDefault="00A63F93" w:rsidP="00A63F93">
      <w:pPr>
        <w:pStyle w:val="Odstavecseseznamem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sdt>
      <w:sdtPr>
        <w:rPr>
          <w:rFonts w:asciiTheme="minorHAnsi" w:hAnsiTheme="minorHAnsi" w:cstheme="minorHAnsi"/>
          <w:b/>
          <w:sz w:val="20"/>
          <w:szCs w:val="20"/>
        </w:rPr>
        <w:id w:val="1097600280"/>
        <w:placeholder>
          <w:docPart w:val="DefaultPlaceholder_-1854013440"/>
        </w:placeholder>
        <w:text/>
      </w:sdtPr>
      <w:sdtContent>
        <w:p w14:paraId="7F8B9C77" w14:textId="0FEF5F40" w:rsidR="00A63F93" w:rsidRPr="00884A66" w:rsidRDefault="00A63F93" w:rsidP="00A63F93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884A66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29FE8568" w14:textId="5F1CE0B5" w:rsidR="00A63F93" w:rsidRPr="00884A66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84A66">
        <w:rPr>
          <w:rFonts w:asciiTheme="minorHAnsi" w:hAnsiTheme="minorHAnsi" w:cstheme="minorHAnsi"/>
          <w:sz w:val="20"/>
          <w:szCs w:val="20"/>
        </w:rPr>
        <w:t xml:space="preserve">se sídlem: </w:t>
      </w:r>
      <w:sdt>
        <w:sdtPr>
          <w:rPr>
            <w:rFonts w:asciiTheme="minorHAnsi" w:hAnsiTheme="minorHAnsi" w:cstheme="minorHAnsi"/>
            <w:sz w:val="20"/>
            <w:szCs w:val="20"/>
          </w:rPr>
          <w:id w:val="-473362017"/>
          <w:placeholder>
            <w:docPart w:val="DefaultPlaceholder_-1854013440"/>
          </w:placeholder>
          <w:text/>
        </w:sdtPr>
        <w:sdtContent>
          <w:r w:rsidRPr="00884A66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884A66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2450AA25" w14:textId="2BE1722B" w:rsidR="00A63F93" w:rsidRPr="00884A66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84A66">
        <w:rPr>
          <w:rFonts w:asciiTheme="minorHAnsi" w:hAnsiTheme="minorHAnsi" w:cstheme="minorHAnsi"/>
          <w:sz w:val="20"/>
          <w:szCs w:val="20"/>
        </w:rPr>
        <w:t>IČ</w:t>
      </w:r>
      <w:sdt>
        <w:sdtPr>
          <w:rPr>
            <w:rFonts w:asciiTheme="minorHAnsi" w:hAnsiTheme="minorHAnsi" w:cstheme="minorHAnsi"/>
            <w:sz w:val="20"/>
            <w:szCs w:val="20"/>
          </w:rPr>
          <w:id w:val="97223367"/>
          <w:placeholder>
            <w:docPart w:val="DefaultPlaceholder_-1854013440"/>
          </w:placeholder>
          <w:text/>
        </w:sdtPr>
        <w:sdtContent>
          <w:r w:rsidRPr="00884A66">
            <w:rPr>
              <w:rFonts w:asciiTheme="minorHAnsi" w:hAnsiTheme="minorHAnsi" w:cstheme="minorHAnsi"/>
              <w:sz w:val="20"/>
              <w:szCs w:val="20"/>
            </w:rPr>
            <w:t>:</w:t>
          </w:r>
          <w:proofErr w:type="gramStart"/>
          <w:r w:rsidRPr="00884A66">
            <w:rPr>
              <w:rFonts w:asciiTheme="minorHAnsi" w:hAnsiTheme="minorHAnsi" w:cstheme="minorHAnsi"/>
              <w:sz w:val="20"/>
              <w:szCs w:val="20"/>
            </w:rPr>
            <w:t xml:space="preserve"> ..</w:t>
          </w:r>
          <w:proofErr w:type="gramEnd"/>
          <w:r w:rsidRPr="00884A66">
            <w:rPr>
              <w:rFonts w:asciiTheme="minorHAnsi" w:hAnsiTheme="minorHAnsi" w:cstheme="minorHAnsi"/>
              <w:sz w:val="20"/>
              <w:szCs w:val="20"/>
            </w:rPr>
            <w:t>…………………………………………..</w:t>
          </w:r>
        </w:sdtContent>
      </w:sdt>
    </w:p>
    <w:p w14:paraId="459C0C3B" w14:textId="657ECD18" w:rsidR="00A63F93" w:rsidRPr="00884A66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84A66">
        <w:rPr>
          <w:rFonts w:asciiTheme="minorHAnsi" w:hAnsiTheme="minorHAnsi" w:cstheme="minorHAnsi"/>
          <w:sz w:val="20"/>
          <w:szCs w:val="20"/>
        </w:rPr>
        <w:t xml:space="preserve">DIČ: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-1726133082"/>
          <w:placeholder>
            <w:docPart w:val="DefaultPlaceholder_-1854013440"/>
          </w:placeholder>
          <w:text/>
        </w:sdtPr>
        <w:sdtContent>
          <w:r w:rsidRPr="00884A66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884A66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884A66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0E8E1585" w14:textId="616B0CAC" w:rsidR="00A63F93" w:rsidRPr="00884A66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84A66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-979148261"/>
          <w:placeholder>
            <w:docPart w:val="DefaultPlaceholder_-1854013440"/>
          </w:placeholder>
          <w:text/>
        </w:sdtPr>
        <w:sdtContent>
          <w:r w:rsidRPr="00884A66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Pr="00884A66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7BDC39DF" w14:textId="6F8BC4B6" w:rsidR="00A63F93" w:rsidRPr="00884A66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84A66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969946249"/>
          <w:placeholder>
            <w:docPart w:val="DefaultPlaceholder_-1854013440"/>
          </w:placeholder>
          <w:text/>
        </w:sdtPr>
        <w:sdtContent>
          <w:r w:rsidRPr="00884A66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884A66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884A66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1635831575"/>
          <w:placeholder>
            <w:docPart w:val="DefaultPlaceholder_-1854013440"/>
          </w:placeholder>
          <w:text/>
        </w:sdtPr>
        <w:sdtContent>
          <w:r w:rsidRPr="00884A66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884A66">
        <w:rPr>
          <w:rFonts w:asciiTheme="minorHAnsi" w:hAnsiTheme="minorHAnsi" w:cstheme="minorHAnsi"/>
          <w:sz w:val="20"/>
          <w:szCs w:val="20"/>
        </w:rPr>
        <w:t xml:space="preserve">, oddíl </w:t>
      </w:r>
      <w:sdt>
        <w:sdtPr>
          <w:rPr>
            <w:rFonts w:asciiTheme="minorHAnsi" w:hAnsiTheme="minorHAnsi" w:cstheme="minorHAnsi"/>
            <w:sz w:val="20"/>
            <w:szCs w:val="20"/>
          </w:rPr>
          <w:id w:val="-1008287078"/>
          <w:placeholder>
            <w:docPart w:val="DefaultPlaceholder_-1854013440"/>
          </w:placeholder>
          <w:text/>
        </w:sdtPr>
        <w:sdtContent>
          <w:r w:rsidRPr="00884A66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884A66">
        <w:rPr>
          <w:rFonts w:asciiTheme="minorHAnsi" w:hAnsiTheme="minorHAnsi" w:cstheme="minorHAnsi"/>
          <w:sz w:val="20"/>
          <w:szCs w:val="20"/>
        </w:rPr>
        <w:t xml:space="preserve">, vložka </w:t>
      </w:r>
      <w:sdt>
        <w:sdtPr>
          <w:rPr>
            <w:rFonts w:asciiTheme="minorHAnsi" w:hAnsiTheme="minorHAnsi" w:cstheme="minorHAnsi"/>
            <w:sz w:val="20"/>
            <w:szCs w:val="20"/>
          </w:rPr>
          <w:id w:val="-1072897629"/>
          <w:placeholder>
            <w:docPart w:val="DefaultPlaceholder_-1854013440"/>
          </w:placeholder>
          <w:text/>
        </w:sdtPr>
        <w:sdtContent>
          <w:r w:rsidRPr="00884A66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4AA526CF" w14:textId="38FDA7C5" w:rsidR="00A63F93" w:rsidRPr="00A63F93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84A66">
        <w:rPr>
          <w:rFonts w:asciiTheme="minorHAnsi" w:hAnsiTheme="minorHAnsi" w:cstheme="minorHAnsi"/>
          <w:sz w:val="20"/>
          <w:szCs w:val="20"/>
        </w:rPr>
        <w:t xml:space="preserve">bankovní spojení: </w:t>
      </w:r>
      <w:sdt>
        <w:sdtPr>
          <w:rPr>
            <w:rFonts w:asciiTheme="minorHAnsi" w:hAnsiTheme="minorHAnsi" w:cstheme="minorHAnsi"/>
            <w:sz w:val="20"/>
            <w:szCs w:val="20"/>
          </w:rPr>
          <w:id w:val="-332220095"/>
          <w:placeholder>
            <w:docPart w:val="DefaultPlaceholder_-1854013440"/>
          </w:placeholder>
          <w:text/>
        </w:sdtPr>
        <w:sdtContent>
          <w:r w:rsidRPr="00884A66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3CCEA459" w14:textId="77777777"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na str</w:t>
      </w:r>
      <w:r w:rsidRPr="00A63F93">
        <w:rPr>
          <w:rFonts w:asciiTheme="minorHAnsi" w:hAnsiTheme="minorHAnsi" w:cstheme="minorHAnsi"/>
          <w:i/>
          <w:iCs/>
          <w:szCs w:val="20"/>
        </w:rPr>
        <w:t>aně druhé jako „zhotovitel“</w:t>
      </w:r>
    </w:p>
    <w:p w14:paraId="5E83B94E" w14:textId="77777777"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E68D068" w14:textId="77777777"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16101547" w14:textId="77777777"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20D0310" w14:textId="77777777"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tuto</w:t>
      </w:r>
    </w:p>
    <w:p w14:paraId="483B2E1D" w14:textId="77777777"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2164FC4F" w14:textId="77777777"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A303126" w14:textId="77777777"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65DA5F76" w14:textId="77777777" w:rsidR="00A63F93" w:rsidRPr="00A63F93" w:rsidRDefault="00A63F93" w:rsidP="00A63F93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szCs w:val="20"/>
          <w:u w:val="single"/>
        </w:rPr>
      </w:pPr>
      <w:r w:rsidRPr="00A63F93">
        <w:rPr>
          <w:rFonts w:asciiTheme="minorHAnsi" w:hAnsiTheme="minorHAnsi" w:cstheme="minorHAnsi"/>
          <w:i w:val="0"/>
          <w:szCs w:val="20"/>
          <w:u w:val="single"/>
        </w:rPr>
        <w:t>SMLOUVU O DÍLO</w:t>
      </w:r>
    </w:p>
    <w:p w14:paraId="058D17D9" w14:textId="77777777" w:rsidR="00A63F93" w:rsidRPr="00A63F93" w:rsidRDefault="00A63F93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uzavřená dle § 2586 a násl. zákona č. 89/2012 Sb. občanského zákoníku v platném znění</w:t>
      </w:r>
    </w:p>
    <w:p w14:paraId="10D89B7A" w14:textId="77777777" w:rsidR="001855CF" w:rsidRPr="00A63F93" w:rsidRDefault="001855CF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0D16146" w14:textId="77777777" w:rsidR="001855CF" w:rsidRDefault="001855CF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B8D9EFB" w14:textId="77777777" w:rsidR="00A63F93" w:rsidRDefault="00A63F93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318FA3E" w14:textId="77777777" w:rsidR="009841C2" w:rsidRDefault="009841C2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0450E6A" w14:textId="77777777" w:rsidR="009841C2" w:rsidRDefault="009841C2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446D5F3" w14:textId="77777777" w:rsidR="00A63F93" w:rsidRPr="00A63F93" w:rsidRDefault="00A63F93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C8A6BCC" w14:textId="77777777" w:rsidR="001855CF" w:rsidRPr="00A63F93" w:rsidRDefault="001855CF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5564481" w14:textId="77777777"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I.</w:t>
      </w:r>
    </w:p>
    <w:p w14:paraId="698EE912" w14:textId="77777777"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2A903A12" w14:textId="77777777" w:rsidR="001855CF" w:rsidRPr="00A63F93" w:rsidRDefault="001855CF" w:rsidP="004631F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1.</w:t>
      </w:r>
      <w:r w:rsidRPr="00A63F93">
        <w:rPr>
          <w:rFonts w:asciiTheme="minorHAnsi" w:hAnsiTheme="minorHAnsi" w:cstheme="minorHAnsi"/>
          <w:sz w:val="20"/>
          <w:szCs w:val="20"/>
        </w:rPr>
        <w:tab/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Objednatel se zavazuje při provádění díla řádně spolupůsobit a zhotoviteli řádně provedené dílo zaplatit za podmínek a v termínech touto smlouvou sjednaných. </w:t>
      </w:r>
      <w:r w:rsidR="004631F0" w:rsidRPr="00E647CA">
        <w:rPr>
          <w:rFonts w:asciiTheme="minorHAnsi" w:hAnsiTheme="minorHAnsi"/>
          <w:sz w:val="20"/>
          <w:szCs w:val="20"/>
        </w:rPr>
        <w:t xml:space="preserve">Smluvní strany se zavazují plnit podmínky obsažené v této smlouvě, přičemž za závazné se pro obě smluvní strany považuje rovněž zadávací dokumentace a nabídka, kterou </w:t>
      </w:r>
      <w:r w:rsidR="00843173">
        <w:rPr>
          <w:rFonts w:asciiTheme="minorHAnsi" w:hAnsiTheme="minorHAnsi"/>
          <w:sz w:val="20"/>
          <w:szCs w:val="20"/>
        </w:rPr>
        <w:t>zhotovitel</w:t>
      </w:r>
      <w:r w:rsidR="004631F0" w:rsidRPr="00E647CA">
        <w:rPr>
          <w:rFonts w:asciiTheme="minorHAnsi" w:hAnsiTheme="minorHAnsi"/>
          <w:sz w:val="20"/>
          <w:szCs w:val="20"/>
        </w:rPr>
        <w:t xml:space="preserve"> předložil do zadávacího řízení.</w:t>
      </w:r>
    </w:p>
    <w:p w14:paraId="7A1098E8" w14:textId="584F9F2D"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63F93">
        <w:rPr>
          <w:rFonts w:asciiTheme="minorHAnsi" w:hAnsiTheme="minorHAnsi" w:cstheme="minorHAnsi"/>
          <w:b/>
          <w:sz w:val="20"/>
          <w:szCs w:val="20"/>
        </w:rPr>
        <w:t>2.</w:t>
      </w:r>
      <w:r w:rsidRPr="00A63F93">
        <w:rPr>
          <w:rFonts w:asciiTheme="minorHAnsi" w:hAnsiTheme="minorHAnsi" w:cstheme="minorHAnsi"/>
          <w:sz w:val="20"/>
          <w:szCs w:val="20"/>
        </w:rPr>
        <w:tab/>
        <w:t>Zhotovitel se zavazuje na vlastní nebezpečí a vlastní odpovědnost svým jménem k provedení díla, tak jak bylo dílo vymezeno v zadávací dokumentaci k veřejné zakázce</w:t>
      </w:r>
      <w:r w:rsidR="00E839D8">
        <w:rPr>
          <w:rFonts w:asciiTheme="minorHAnsi" w:hAnsiTheme="minorHAnsi" w:cstheme="minorHAnsi"/>
          <w:sz w:val="20"/>
          <w:szCs w:val="20"/>
        </w:rPr>
        <w:t xml:space="preserve"> malého rozsahu s názvem</w:t>
      </w:r>
      <w:r w:rsidRPr="00A63F93">
        <w:rPr>
          <w:rFonts w:asciiTheme="minorHAnsi" w:hAnsiTheme="minorHAnsi" w:cstheme="minorHAnsi"/>
          <w:sz w:val="20"/>
          <w:szCs w:val="20"/>
        </w:rPr>
        <w:t xml:space="preserve"> </w:t>
      </w:r>
      <w:r w:rsidRPr="00A63F93">
        <w:rPr>
          <w:rFonts w:asciiTheme="minorHAnsi" w:hAnsiTheme="minorHAnsi" w:cstheme="minorHAnsi"/>
          <w:b/>
          <w:sz w:val="20"/>
          <w:szCs w:val="20"/>
        </w:rPr>
        <w:t>„</w:t>
      </w:r>
      <w:bookmarkStart w:id="0" w:name="_Hlk142282319"/>
      <w:r w:rsidR="00E839D8">
        <w:rPr>
          <w:rFonts w:asciiTheme="minorHAnsi" w:hAnsiTheme="minorHAnsi" w:cstheme="minorHAnsi"/>
          <w:b/>
          <w:sz w:val="20"/>
          <w:szCs w:val="20"/>
        </w:rPr>
        <w:t>Stavební úpravy – dopravní oddělení (Žlutá hala)</w:t>
      </w:r>
      <w:r w:rsidRPr="00A63F93">
        <w:rPr>
          <w:rFonts w:asciiTheme="minorHAnsi" w:hAnsiTheme="minorHAnsi" w:cstheme="minorHAnsi"/>
          <w:b/>
          <w:sz w:val="20"/>
          <w:szCs w:val="20"/>
        </w:rPr>
        <w:t>“</w:t>
      </w:r>
      <w:r w:rsidRPr="00A63F93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r w:rsidRPr="00A63F93">
        <w:rPr>
          <w:rFonts w:asciiTheme="minorHAnsi" w:hAnsiTheme="minorHAnsi" w:cstheme="minorHAnsi"/>
          <w:sz w:val="20"/>
          <w:szCs w:val="20"/>
        </w:rPr>
        <w:t>(dále jen „</w:t>
      </w:r>
      <w:r w:rsidR="004931AF">
        <w:rPr>
          <w:rFonts w:asciiTheme="minorHAnsi" w:hAnsiTheme="minorHAnsi" w:cstheme="minorHAnsi"/>
          <w:b/>
          <w:sz w:val="20"/>
          <w:szCs w:val="20"/>
        </w:rPr>
        <w:t>d</w:t>
      </w:r>
      <w:r w:rsidRPr="00A63F93">
        <w:rPr>
          <w:rFonts w:asciiTheme="minorHAnsi" w:hAnsiTheme="minorHAnsi" w:cstheme="minorHAnsi"/>
          <w:b/>
          <w:sz w:val="20"/>
          <w:szCs w:val="20"/>
        </w:rPr>
        <w:t>ílo</w:t>
      </w:r>
      <w:r w:rsidRPr="00A63F93">
        <w:rPr>
          <w:rFonts w:asciiTheme="minorHAnsi" w:hAnsiTheme="minorHAnsi" w:cstheme="minorHAnsi"/>
          <w:sz w:val="20"/>
          <w:szCs w:val="20"/>
        </w:rPr>
        <w:t xml:space="preserve">“) identifikátor veřejné zakázky </w:t>
      </w:r>
      <w:r w:rsidR="00EB41CA" w:rsidRPr="00A63F93">
        <w:rPr>
          <w:rFonts w:asciiTheme="minorHAnsi" w:hAnsiTheme="minorHAnsi" w:cstheme="minorHAnsi"/>
          <w:b/>
          <w:sz w:val="20"/>
          <w:szCs w:val="20"/>
        </w:rPr>
        <w:t>VZ-</w:t>
      </w:r>
      <w:r w:rsidR="00595D5A">
        <w:rPr>
          <w:rFonts w:asciiTheme="minorHAnsi" w:hAnsiTheme="minorHAnsi" w:cstheme="minorHAnsi"/>
          <w:b/>
          <w:sz w:val="20"/>
          <w:szCs w:val="20"/>
        </w:rPr>
        <w:t>2023-001379.</w:t>
      </w:r>
    </w:p>
    <w:p w14:paraId="69C6EA59" w14:textId="77777777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3.</w:t>
      </w:r>
      <w:r w:rsidRPr="00A63F93">
        <w:rPr>
          <w:rFonts w:asciiTheme="minorHAnsi" w:hAnsiTheme="minorHAnsi" w:cstheme="minorHAnsi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14:paraId="0F195218" w14:textId="77777777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4.</w:t>
      </w:r>
      <w:r w:rsidRPr="00A63F93">
        <w:rPr>
          <w:rFonts w:asciiTheme="minorHAnsi" w:hAnsiTheme="minorHAnsi" w:cstheme="minorHAnsi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14:paraId="596F1C90" w14:textId="77777777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5.</w:t>
      </w:r>
      <w:r w:rsidRPr="00A63F93">
        <w:rPr>
          <w:rFonts w:asciiTheme="minorHAnsi" w:hAnsiTheme="minorHAnsi" w:cstheme="minorHAnsi"/>
          <w:szCs w:val="20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16A7A2D9" w14:textId="77777777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6.</w:t>
      </w:r>
      <w:r w:rsidRPr="00A63F93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381F0CD7" w14:textId="02A001AA" w:rsidR="00162747" w:rsidRDefault="001855CF" w:rsidP="00A63F9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7. </w:t>
      </w:r>
      <w:r w:rsidRPr="00A63F93">
        <w:rPr>
          <w:rFonts w:asciiTheme="minorHAnsi" w:hAnsiTheme="minorHAnsi" w:cstheme="minorHAnsi"/>
          <w:sz w:val="20"/>
          <w:szCs w:val="20"/>
        </w:rPr>
        <w:tab/>
        <w:t>Objednatel je povinen umožnit zhotoviteli přístup na místo zhotovení díla, kterým</w:t>
      </w:r>
      <w:r w:rsidR="008B6687">
        <w:rPr>
          <w:rFonts w:asciiTheme="minorHAnsi" w:hAnsiTheme="minorHAnsi" w:cstheme="minorHAnsi"/>
          <w:sz w:val="20"/>
          <w:szCs w:val="20"/>
        </w:rPr>
        <w:t xml:space="preserve"> je vnitřní prostor a okolí </w:t>
      </w:r>
      <w:r w:rsidR="008B6687" w:rsidRPr="00A63F93">
        <w:rPr>
          <w:rFonts w:asciiTheme="minorHAnsi" w:hAnsiTheme="minorHAnsi" w:cstheme="minorHAnsi"/>
          <w:sz w:val="20"/>
          <w:szCs w:val="20"/>
        </w:rPr>
        <w:t>automyčky</w:t>
      </w:r>
      <w:r w:rsidR="008B6687">
        <w:rPr>
          <w:rFonts w:asciiTheme="minorHAnsi" w:hAnsiTheme="minorHAnsi" w:cstheme="minorHAnsi"/>
          <w:sz w:val="20"/>
          <w:szCs w:val="20"/>
        </w:rPr>
        <w:t xml:space="preserve"> v </w:t>
      </w:r>
      <w:r w:rsidR="00F00E2C">
        <w:rPr>
          <w:rFonts w:asciiTheme="minorHAnsi" w:hAnsiTheme="minorHAnsi" w:cstheme="minorHAnsi"/>
          <w:sz w:val="20"/>
          <w:szCs w:val="20"/>
        </w:rPr>
        <w:t>areál</w:t>
      </w:r>
      <w:r w:rsidR="008B6687">
        <w:rPr>
          <w:rFonts w:asciiTheme="minorHAnsi" w:hAnsiTheme="minorHAnsi" w:cstheme="minorHAnsi"/>
          <w:sz w:val="20"/>
          <w:szCs w:val="20"/>
        </w:rPr>
        <w:t>u</w:t>
      </w:r>
      <w:r w:rsidR="00F00E2C">
        <w:rPr>
          <w:rFonts w:asciiTheme="minorHAnsi" w:hAnsiTheme="minorHAnsi" w:cstheme="minorHAnsi"/>
          <w:sz w:val="20"/>
          <w:szCs w:val="20"/>
        </w:rPr>
        <w:t xml:space="preserve"> Hněvotínská (žlutá hala)</w:t>
      </w:r>
      <w:r w:rsidR="008B6687">
        <w:rPr>
          <w:rFonts w:asciiTheme="minorHAnsi" w:hAnsiTheme="minorHAnsi" w:cstheme="minorHAnsi"/>
          <w:sz w:val="20"/>
          <w:szCs w:val="20"/>
        </w:rPr>
        <w:t>. K</w:t>
      </w:r>
      <w:r w:rsidR="00162747">
        <w:rPr>
          <w:rFonts w:asciiTheme="minorHAnsi" w:hAnsiTheme="minorHAnsi" w:cstheme="minorHAnsi"/>
          <w:sz w:val="20"/>
          <w:szCs w:val="20"/>
        </w:rPr>
        <w:t>onkrétní specifikace je uvedena v zadávací dokumentaci</w:t>
      </w:r>
      <w:r w:rsidR="00B8778F">
        <w:rPr>
          <w:rFonts w:asciiTheme="minorHAnsi" w:hAnsiTheme="minorHAnsi" w:cstheme="minorHAnsi"/>
          <w:sz w:val="20"/>
          <w:szCs w:val="20"/>
        </w:rPr>
        <w:t xml:space="preserve"> a příloze č.</w:t>
      </w:r>
      <w:r w:rsidR="00884A66">
        <w:rPr>
          <w:rFonts w:asciiTheme="minorHAnsi" w:hAnsiTheme="minorHAnsi" w:cstheme="minorHAnsi"/>
          <w:sz w:val="20"/>
          <w:szCs w:val="20"/>
        </w:rPr>
        <w:t>2</w:t>
      </w:r>
      <w:r w:rsidR="00B8778F">
        <w:rPr>
          <w:rFonts w:asciiTheme="minorHAnsi" w:hAnsiTheme="minorHAnsi" w:cstheme="minorHAnsi"/>
          <w:sz w:val="20"/>
          <w:szCs w:val="20"/>
        </w:rPr>
        <w:t xml:space="preserve"> – situační plán</w:t>
      </w:r>
      <w:r w:rsidRPr="00A63F93">
        <w:rPr>
          <w:rFonts w:asciiTheme="minorHAnsi" w:hAnsiTheme="minorHAnsi" w:cstheme="minorHAnsi"/>
          <w:sz w:val="20"/>
          <w:szCs w:val="20"/>
        </w:rPr>
        <w:t>.</w:t>
      </w:r>
      <w:r w:rsidRPr="00A63F9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1A3C5BD1" w14:textId="77777777" w:rsidR="001855CF" w:rsidRPr="00A63F93" w:rsidRDefault="00162747" w:rsidP="00A63F9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8.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1855CF" w:rsidRPr="00A63F93">
        <w:rPr>
          <w:rFonts w:asciiTheme="minorHAnsi" w:hAnsiTheme="minorHAnsi" w:cstheme="minorHAnsi"/>
          <w:color w:val="000000"/>
          <w:sz w:val="20"/>
          <w:szCs w:val="20"/>
        </w:rPr>
        <w:t xml:space="preserve">Zhotovitel bere na vědomí, že v souladu s interními předpisy objednatele nese náklady související s vjezdem motorových vozidel do místa plnění. </w:t>
      </w:r>
    </w:p>
    <w:p w14:paraId="189B0DE3" w14:textId="77777777" w:rsidR="001855CF" w:rsidRPr="00A63F93" w:rsidRDefault="001855CF" w:rsidP="00A63F9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F707058" w14:textId="77777777" w:rsidR="001E559F" w:rsidRPr="00A63F93" w:rsidRDefault="001E559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792A041" w14:textId="77777777"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II.</w:t>
      </w:r>
    </w:p>
    <w:p w14:paraId="7F1AD7F8" w14:textId="77777777"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43DC36AF" w14:textId="2D88A704" w:rsidR="00575C5B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1. </w:t>
      </w:r>
      <w:r w:rsidRPr="00A63F93">
        <w:rPr>
          <w:rFonts w:asciiTheme="minorHAnsi" w:hAnsiTheme="minorHAnsi" w:cstheme="minorHAnsi"/>
          <w:sz w:val="20"/>
          <w:szCs w:val="20"/>
        </w:rPr>
        <w:tab/>
      </w:r>
      <w:r w:rsidR="00575C5B" w:rsidRPr="00A63F93">
        <w:rPr>
          <w:rFonts w:asciiTheme="minorHAnsi" w:hAnsiTheme="minorHAnsi" w:cstheme="minorHAnsi"/>
          <w:sz w:val="20"/>
          <w:szCs w:val="20"/>
        </w:rPr>
        <w:t>Zhoto</w:t>
      </w:r>
      <w:r w:rsidR="00162747">
        <w:rPr>
          <w:rFonts w:asciiTheme="minorHAnsi" w:hAnsiTheme="minorHAnsi" w:cstheme="minorHAnsi"/>
          <w:sz w:val="20"/>
          <w:szCs w:val="20"/>
        </w:rPr>
        <w:t xml:space="preserve">vitel se zavazuje provést dílo do </w:t>
      </w:r>
      <w:r w:rsidR="00E839D8">
        <w:rPr>
          <w:rFonts w:asciiTheme="minorHAnsi" w:hAnsiTheme="minorHAnsi" w:cstheme="minorHAnsi"/>
          <w:sz w:val="20"/>
          <w:szCs w:val="20"/>
        </w:rPr>
        <w:t>14</w:t>
      </w:r>
      <w:r w:rsidR="00162747">
        <w:rPr>
          <w:rFonts w:asciiTheme="minorHAnsi" w:hAnsiTheme="minorHAnsi" w:cstheme="minorHAnsi"/>
          <w:sz w:val="20"/>
          <w:szCs w:val="20"/>
        </w:rPr>
        <w:t xml:space="preserve"> dnů od podpisu této smlouvy. Postup prací musí být vždy předem odsouhlasen se zástupcem </w:t>
      </w:r>
      <w:r w:rsidR="004931AF">
        <w:rPr>
          <w:rFonts w:asciiTheme="minorHAnsi" w:hAnsiTheme="minorHAnsi" w:cstheme="minorHAnsi"/>
          <w:sz w:val="20"/>
          <w:szCs w:val="20"/>
        </w:rPr>
        <w:t>objednatele</w:t>
      </w:r>
      <w:r w:rsidR="00162747">
        <w:rPr>
          <w:rFonts w:asciiTheme="minorHAnsi" w:hAnsiTheme="minorHAnsi" w:cstheme="minorHAnsi"/>
          <w:sz w:val="20"/>
          <w:szCs w:val="20"/>
        </w:rPr>
        <w:t>.</w:t>
      </w:r>
      <w:r w:rsidR="00575C5B" w:rsidRPr="00A63F9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2ABF7F" w14:textId="77777777" w:rsidR="001855CF" w:rsidRPr="00A63F93" w:rsidRDefault="001855CF" w:rsidP="00A63F93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lastRenderedPageBreak/>
        <w:t>2.</w:t>
      </w:r>
      <w:r w:rsidRPr="00A63F93">
        <w:rPr>
          <w:rFonts w:asciiTheme="minorHAnsi" w:hAnsiTheme="minorHAnsi" w:cstheme="minorHAnsi"/>
          <w:szCs w:val="20"/>
        </w:rPr>
        <w:tab/>
        <w:t>Termín plnění může být posunut</w:t>
      </w:r>
      <w:r w:rsidR="00413880">
        <w:rPr>
          <w:rFonts w:asciiTheme="minorHAnsi" w:hAnsiTheme="minorHAnsi" w:cstheme="minorHAnsi"/>
          <w:szCs w:val="20"/>
        </w:rPr>
        <w:t xml:space="preserve"> z provozních důvodů na straně objednatele</w:t>
      </w:r>
      <w:r w:rsidRPr="00A63F93">
        <w:rPr>
          <w:rFonts w:asciiTheme="minorHAnsi" w:hAnsiTheme="minorHAnsi" w:cstheme="minorHAnsi"/>
          <w:szCs w:val="20"/>
        </w:rPr>
        <w:t>. Posunutí termínu musí být odsouhlaseno statutárními zástupci obou smluvních stran formou písemného, chronologicky očíslovaného dodatku k této smlouvě.</w:t>
      </w:r>
    </w:p>
    <w:p w14:paraId="6D0168DD" w14:textId="77777777" w:rsidR="001855CF" w:rsidRPr="00A63F93" w:rsidRDefault="001855CF" w:rsidP="00A63F93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3.</w:t>
      </w:r>
      <w:r w:rsidRPr="00A63F93">
        <w:rPr>
          <w:rFonts w:asciiTheme="minorHAnsi" w:hAnsiTheme="minorHAnsi" w:cstheme="minorHAnsi"/>
          <w:szCs w:val="20"/>
        </w:rPr>
        <w:tab/>
        <w:t xml:space="preserve">Pokud zhotovitel bude v prodlení s předáním díla, je povinen zaplatit objednateli smluvní pokutu ve výši 0,5% z ceny díla za každý jednotlivý </w:t>
      </w:r>
      <w:r w:rsidR="004931AF">
        <w:rPr>
          <w:rFonts w:asciiTheme="minorHAnsi" w:hAnsiTheme="minorHAnsi" w:cstheme="minorHAnsi"/>
          <w:szCs w:val="20"/>
        </w:rPr>
        <w:t xml:space="preserve">započatý </w:t>
      </w:r>
      <w:r w:rsidRPr="00A63F93">
        <w:rPr>
          <w:rFonts w:asciiTheme="minorHAnsi" w:hAnsiTheme="minorHAnsi" w:cstheme="minorHAnsi"/>
          <w:szCs w:val="20"/>
        </w:rPr>
        <w:t>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14:paraId="6A20DEB1" w14:textId="77777777" w:rsidR="00C556CE" w:rsidRPr="00A63F93" w:rsidRDefault="00C556CE" w:rsidP="00A63F93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</w:p>
    <w:p w14:paraId="0A0C289C" w14:textId="77777777"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0F7EA943" w14:textId="77777777"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093038D9" w14:textId="77777777" w:rsidR="00A35832" w:rsidRPr="005E3AE3" w:rsidRDefault="001855CF" w:rsidP="005E3AE3">
      <w:pPr>
        <w:pStyle w:val="Odstavecseseznamem"/>
        <w:numPr>
          <w:ilvl w:val="0"/>
          <w:numId w:val="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Cena díla je stanovena dohodou smluvních stran ve výši:</w:t>
      </w:r>
    </w:p>
    <w:p w14:paraId="1A019794" w14:textId="2FFA7144" w:rsidR="00A35832" w:rsidRPr="00A63F93" w:rsidRDefault="00A63F93" w:rsidP="005E3AE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 w:rsidR="00575C5B" w:rsidRPr="00A63F93">
        <w:rPr>
          <w:rFonts w:asciiTheme="minorHAnsi" w:hAnsiTheme="minorHAnsi" w:cstheme="minorHAnsi"/>
          <w:b/>
          <w:sz w:val="20"/>
          <w:szCs w:val="20"/>
        </w:rPr>
        <w:t>Celková cena díla bez DPH</w:t>
      </w:r>
      <w:r w:rsidR="00575C5B" w:rsidRPr="00A63F93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98672120"/>
          <w:placeholder>
            <w:docPart w:val="C127857CD26441929480F7E891B11E20"/>
          </w:placeholder>
          <w:text/>
        </w:sdtPr>
        <w:sdtEndPr/>
        <w:sdtContent>
          <w:r w:rsidR="00884A66">
            <w:rPr>
              <w:rFonts w:asciiTheme="minorHAnsi" w:hAnsiTheme="minorHAnsi" w:cstheme="minorHAnsi"/>
              <w:b/>
              <w:sz w:val="20"/>
              <w:szCs w:val="20"/>
            </w:rPr>
            <w:t>…………….</w:t>
          </w:r>
          <w:r w:rsidR="00CE375C">
            <w:rPr>
              <w:rFonts w:asciiTheme="minorHAnsi" w:hAnsiTheme="minorHAnsi" w:cstheme="minorHAnsi"/>
              <w:b/>
              <w:sz w:val="20"/>
              <w:szCs w:val="20"/>
            </w:rPr>
            <w:tab/>
          </w:r>
          <w:proofErr w:type="gramStart"/>
          <w:r w:rsidR="00575C5B" w:rsidRPr="00A63F93">
            <w:rPr>
              <w:rFonts w:asciiTheme="minorHAnsi" w:hAnsiTheme="minorHAnsi" w:cstheme="minorHAnsi"/>
              <w:b/>
              <w:sz w:val="20"/>
              <w:szCs w:val="20"/>
            </w:rPr>
            <w:t>,-</w:t>
          </w:r>
          <w:proofErr w:type="gramEnd"/>
          <w:r w:rsidR="00575C5B" w:rsidRPr="00A63F93">
            <w:rPr>
              <w:rFonts w:asciiTheme="minorHAnsi" w:hAnsiTheme="minorHAnsi" w:cstheme="minorHAnsi"/>
              <w:b/>
              <w:sz w:val="20"/>
              <w:szCs w:val="20"/>
            </w:rPr>
            <w:t xml:space="preserve"> Kč</w:t>
          </w:r>
        </w:sdtContent>
      </w:sdt>
    </w:p>
    <w:p w14:paraId="4A20CBD3" w14:textId="77777777"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2.</w:t>
      </w:r>
      <w:r w:rsidRPr="00A63F93">
        <w:rPr>
          <w:rFonts w:asciiTheme="minorHAnsi" w:hAnsiTheme="minorHAnsi" w:cstheme="minorHAnsi"/>
          <w:b/>
          <w:sz w:val="20"/>
          <w:szCs w:val="20"/>
        </w:rPr>
        <w:tab/>
      </w:r>
      <w:r w:rsidRPr="00A63F93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A63F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63F93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67384D4B" w14:textId="465D150C"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3.</w:t>
      </w:r>
      <w:r w:rsidRPr="00A63F93">
        <w:rPr>
          <w:rFonts w:asciiTheme="minorHAnsi" w:hAnsiTheme="minorHAnsi" w:cstheme="minorHAnsi"/>
          <w:sz w:val="20"/>
          <w:szCs w:val="20"/>
        </w:rPr>
        <w:tab/>
        <w:t>Objednatel neposkytuje zálohy.</w:t>
      </w:r>
      <w:r w:rsidRPr="00A63F93">
        <w:rPr>
          <w:rFonts w:asciiTheme="minorHAnsi" w:hAnsiTheme="minorHAnsi" w:cstheme="minorHAnsi"/>
          <w:color w:val="00529C"/>
          <w:sz w:val="20"/>
          <w:szCs w:val="20"/>
        </w:rPr>
        <w:t xml:space="preserve"> </w:t>
      </w:r>
      <w:r w:rsidRPr="00A63F93">
        <w:rPr>
          <w:rFonts w:asciiTheme="minorHAnsi" w:hAnsiTheme="minorHAnsi" w:cstheme="minorHAnsi"/>
          <w:sz w:val="20"/>
          <w:szCs w:val="20"/>
        </w:rPr>
        <w:t xml:space="preserve">Cena díla je splatná na základě faktur prokazatelně doručených zhotovitelem objednateli. Cena díla bude objednatelem zhotoviteli hrazena bezhotovostním převodem na jeho bankovní účet uvedený v záhlaví této smlouvy. Za termín úhrady faktury je považován den odepsání příslušné částky z účtu objednatele. Splatnost faktur je 60 dnů od data </w:t>
      </w:r>
      <w:r w:rsidR="00EB41CA" w:rsidRPr="00A63F93">
        <w:rPr>
          <w:rFonts w:asciiTheme="minorHAnsi" w:hAnsiTheme="minorHAnsi" w:cstheme="minorHAnsi"/>
          <w:sz w:val="20"/>
          <w:szCs w:val="20"/>
        </w:rPr>
        <w:t xml:space="preserve">prokazatelného </w:t>
      </w:r>
      <w:r w:rsidR="00013C4B" w:rsidRPr="00A63F93">
        <w:rPr>
          <w:rFonts w:asciiTheme="minorHAnsi" w:hAnsiTheme="minorHAnsi" w:cstheme="minorHAnsi"/>
          <w:sz w:val="20"/>
          <w:szCs w:val="20"/>
        </w:rPr>
        <w:t>doručení faktury</w:t>
      </w:r>
      <w:r w:rsidR="00EB41CA" w:rsidRPr="00A63F93">
        <w:rPr>
          <w:rFonts w:asciiTheme="minorHAnsi" w:hAnsiTheme="minorHAnsi" w:cstheme="minorHAnsi"/>
          <w:sz w:val="20"/>
          <w:szCs w:val="20"/>
        </w:rPr>
        <w:t xml:space="preserve"> objednateli</w:t>
      </w:r>
      <w:r w:rsidR="006145CF">
        <w:rPr>
          <w:rFonts w:asciiTheme="minorHAnsi" w:hAnsiTheme="minorHAnsi" w:cstheme="minorHAnsi"/>
          <w:sz w:val="20"/>
          <w:szCs w:val="20"/>
        </w:rPr>
        <w:t xml:space="preserve"> prostřednictvím elektronické pošty na adresu </w:t>
      </w:r>
      <w:hyperlink r:id="rId9" w:history="1">
        <w:r w:rsidR="006145CF" w:rsidRPr="006F18FB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6145CF">
        <w:rPr>
          <w:rFonts w:asciiTheme="minorHAnsi" w:hAnsiTheme="minorHAnsi" w:cstheme="minorHAnsi"/>
          <w:sz w:val="20"/>
          <w:szCs w:val="20"/>
        </w:rPr>
        <w:t>, a to každ</w:t>
      </w:r>
      <w:r w:rsidR="002F733A">
        <w:rPr>
          <w:rFonts w:asciiTheme="minorHAnsi" w:hAnsiTheme="minorHAnsi" w:cstheme="minorHAnsi"/>
          <w:sz w:val="20"/>
          <w:szCs w:val="20"/>
        </w:rPr>
        <w:t>é faktury</w:t>
      </w:r>
      <w:r w:rsidR="006145CF">
        <w:rPr>
          <w:rFonts w:asciiTheme="minorHAnsi" w:hAnsiTheme="minorHAnsi" w:cstheme="minorHAnsi"/>
          <w:sz w:val="20"/>
          <w:szCs w:val="20"/>
        </w:rPr>
        <w:t xml:space="preserve"> samostatným emailem ve formátu PDF včetně standardu ISDOC (</w:t>
      </w:r>
      <w:proofErr w:type="spellStart"/>
      <w:r w:rsidR="006145CF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="006145C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145CF">
        <w:rPr>
          <w:rFonts w:asciiTheme="minorHAnsi" w:hAnsiTheme="minorHAnsi" w:cstheme="minorHAnsi"/>
          <w:sz w:val="20"/>
          <w:szCs w:val="20"/>
        </w:rPr>
        <w:t>System</w:t>
      </w:r>
      <w:proofErr w:type="spellEnd"/>
      <w:r w:rsidR="006145C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145CF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="006145CF">
        <w:rPr>
          <w:rFonts w:asciiTheme="minorHAnsi" w:hAnsiTheme="minorHAnsi" w:cstheme="minorHAnsi"/>
          <w:sz w:val="20"/>
          <w:szCs w:val="20"/>
        </w:rPr>
        <w:t xml:space="preserve"> – standard pro elektronickou fakturaci v České republice), nedohodnou-li se smluvní strany jinak. Faktura ve standardu ISDOC může být přiložena i samostatně mimo PDF. Použitá verze ISDOC musí být ve verzi 6.0.1. a vyšší. </w:t>
      </w:r>
      <w:r w:rsidRPr="00A63F93">
        <w:rPr>
          <w:rFonts w:asciiTheme="minorHAnsi" w:hAnsiTheme="minorHAnsi" w:cstheme="minorHAnsi"/>
          <w:sz w:val="20"/>
          <w:szCs w:val="20"/>
        </w:rPr>
        <w:t xml:space="preserve">Daňový doklad musí být doručen na finanční účtárnu objednatele nejpozději do tří pracovních dnů od uskutečnění a protokolárního předání a převzetí díla. Každá jednotlivá faktura zhotovitele vystavená v rámci smluvního vztahu založeného touto smlouvou musí obsahovat identifikátor veřejné zakázky </w:t>
      </w:r>
      <w:r w:rsidR="00EB41CA" w:rsidRPr="00A63F93">
        <w:rPr>
          <w:rFonts w:asciiTheme="minorHAnsi" w:hAnsiTheme="minorHAnsi" w:cstheme="minorHAnsi"/>
          <w:b/>
          <w:sz w:val="20"/>
          <w:szCs w:val="20"/>
        </w:rPr>
        <w:t>VZ-</w:t>
      </w:r>
      <w:r w:rsidR="00595D5A">
        <w:rPr>
          <w:rFonts w:asciiTheme="minorHAnsi" w:hAnsiTheme="minorHAnsi" w:cstheme="minorHAnsi"/>
          <w:b/>
          <w:sz w:val="20"/>
          <w:szCs w:val="20"/>
        </w:rPr>
        <w:t>2023-001379.</w:t>
      </w:r>
    </w:p>
    <w:p w14:paraId="18FC82FD" w14:textId="19EB75F8" w:rsidR="001855CF" w:rsidRPr="00A63F93" w:rsidRDefault="00503056" w:rsidP="008E6CC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1855CF" w:rsidRPr="00A63F93">
        <w:rPr>
          <w:rFonts w:asciiTheme="minorHAnsi" w:hAnsiTheme="minorHAnsi" w:cstheme="minorHAnsi"/>
          <w:sz w:val="20"/>
          <w:szCs w:val="20"/>
        </w:rPr>
        <w:t>.</w:t>
      </w:r>
      <w:r w:rsidR="001855CF" w:rsidRPr="00A63F93">
        <w:rPr>
          <w:rFonts w:asciiTheme="minorHAnsi" w:hAnsiTheme="minorHAnsi" w:cstheme="minorHAnsi"/>
          <w:sz w:val="20"/>
          <w:szCs w:val="20"/>
        </w:rPr>
        <w:tab/>
        <w:t xml:space="preserve">Objednatel je oprávněn do odstranění vad a nedodělků, které by nebránily v užívání díla pozastavit platbu ve výši </w:t>
      </w:r>
      <w:proofErr w:type="gramStart"/>
      <w:r w:rsidR="001855CF" w:rsidRPr="00A63F93">
        <w:rPr>
          <w:rFonts w:asciiTheme="minorHAnsi" w:hAnsiTheme="minorHAnsi" w:cstheme="minorHAnsi"/>
          <w:sz w:val="20"/>
          <w:szCs w:val="20"/>
        </w:rPr>
        <w:t>10%</w:t>
      </w:r>
      <w:proofErr w:type="gramEnd"/>
      <w:r w:rsidR="001855CF" w:rsidRPr="00A63F93">
        <w:rPr>
          <w:rFonts w:asciiTheme="minorHAnsi" w:hAnsiTheme="minorHAnsi" w:cstheme="minorHAnsi"/>
          <w:sz w:val="20"/>
          <w:szCs w:val="20"/>
        </w:rPr>
        <w:t xml:space="preserve"> z celkové ceny díla.</w:t>
      </w:r>
    </w:p>
    <w:p w14:paraId="6848D4CE" w14:textId="77777777" w:rsidR="00EF07AB" w:rsidRDefault="008E6CCA" w:rsidP="00EF07AB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1855CF" w:rsidRPr="00A63F93">
        <w:rPr>
          <w:rFonts w:asciiTheme="minorHAnsi" w:hAnsiTheme="minorHAnsi" w:cstheme="minorHAnsi"/>
          <w:sz w:val="20"/>
          <w:szCs w:val="20"/>
        </w:rPr>
        <w:t>.</w:t>
      </w:r>
      <w:r w:rsidR="001855CF" w:rsidRPr="00A63F93">
        <w:rPr>
          <w:rFonts w:asciiTheme="minorHAnsi" w:hAnsiTheme="minorHAnsi" w:cstheme="minorHAnsi"/>
          <w:sz w:val="20"/>
          <w:szCs w:val="20"/>
        </w:rPr>
        <w:tab/>
        <w:t>V souladu s ustanovením §92e zákona o DPH č.235/2004 Sb. musí daňový doklad obsahovat sdělení, že výši daně je povinen doplnit a přiznat plátce, pro kterého se plnění uskutečňuje, včetně uvedení číselných kódů klasifikace produkce (CZ-CPA).</w:t>
      </w:r>
    </w:p>
    <w:p w14:paraId="4CD05DA1" w14:textId="4336100B" w:rsidR="00EF07AB" w:rsidRPr="00A63F93" w:rsidRDefault="00EF07AB" w:rsidP="00EF07AB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>
        <w:rPr>
          <w:rFonts w:asciiTheme="minorHAnsi" w:hAnsiTheme="minorHAnsi" w:cstheme="minorHAnsi"/>
          <w:sz w:val="20"/>
          <w:szCs w:val="20"/>
        </w:rPr>
        <w:tab/>
      </w:r>
      <w:r w:rsidRPr="00EF07AB">
        <w:rPr>
          <w:rFonts w:asciiTheme="minorHAnsi" w:hAnsiTheme="minorHAnsi" w:cstheme="minorHAnsi"/>
          <w:sz w:val="20"/>
          <w:szCs w:val="20"/>
        </w:rPr>
        <w:t xml:space="preserve">Zhotovitel se zavazuje plnit veškeré své finanční závazky vůči poddodavatelům, s kterými spolupracuje v rámci plnění předmětu smlouvy, bez prodlení. Objednatel si vyhrazuje právo požadovat po objednateli prokázání splnění této jeho povinnosti. Poruší-li zhotovitel svůj závazek dle první věty tohoto odstavce, tzn. dostane-li </w:t>
      </w:r>
      <w:r w:rsidRPr="00EF07AB">
        <w:rPr>
          <w:rFonts w:asciiTheme="minorHAnsi" w:hAnsiTheme="minorHAnsi" w:cstheme="minorHAnsi"/>
          <w:sz w:val="20"/>
          <w:szCs w:val="20"/>
        </w:rPr>
        <w:lastRenderedPageBreak/>
        <w:t>se zhotovitel do prodlení se splněním některého svého finančního závazku vůči některému ze svých poddodavatelů, vznikne objednateli právo uspokojit pohledávku konkrétního poddodavatele zhotovitele přímo, přičemž o takto uhrazenou částku bude ponížena cena dle této smlouvy.</w:t>
      </w:r>
    </w:p>
    <w:p w14:paraId="0B221EF2" w14:textId="77777777"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3709EA6E" w14:textId="77777777" w:rsidR="001855CF" w:rsidRPr="00A63F93" w:rsidRDefault="009841C2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>
        <w:rPr>
          <w:rFonts w:asciiTheme="minorHAnsi" w:hAnsiTheme="minorHAnsi" w:cstheme="minorHAnsi"/>
          <w:i w:val="0"/>
          <w:iCs w:val="0"/>
          <w:szCs w:val="20"/>
        </w:rPr>
        <w:t>I</w:t>
      </w:r>
      <w:r w:rsidR="001855CF" w:rsidRPr="00A63F93">
        <w:rPr>
          <w:rFonts w:asciiTheme="minorHAnsi" w:hAnsiTheme="minorHAnsi" w:cstheme="minorHAnsi"/>
          <w:i w:val="0"/>
          <w:iCs w:val="0"/>
          <w:szCs w:val="20"/>
        </w:rPr>
        <w:t>V.</w:t>
      </w:r>
    </w:p>
    <w:p w14:paraId="12734080" w14:textId="77777777"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6A7E2D5D" w14:textId="77777777" w:rsidR="00162747" w:rsidRDefault="001855CF" w:rsidP="00162747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1.</w:t>
      </w:r>
      <w:r w:rsidRPr="00A63F93">
        <w:rPr>
          <w:rFonts w:asciiTheme="minorHAnsi" w:hAnsiTheme="minorHAnsi" w:cstheme="minorHAnsi"/>
          <w:sz w:val="20"/>
          <w:szCs w:val="20"/>
        </w:rPr>
        <w:tab/>
        <w:t xml:space="preserve">Objednatel si vyhrazuje právo provádět průběžnou kontrolu zhotovovaného díla. </w:t>
      </w:r>
    </w:p>
    <w:p w14:paraId="0F3532B7" w14:textId="2D4620CC" w:rsidR="008E6CCA" w:rsidRPr="00162747" w:rsidRDefault="008E6CCA" w:rsidP="00162747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 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059F31D7" w14:textId="3AAE9AC2" w:rsidR="001855CF" w:rsidRPr="00A63F93" w:rsidRDefault="008E6CCA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</w:t>
      </w:r>
      <w:r w:rsidR="001855CF" w:rsidRPr="00A63F93">
        <w:rPr>
          <w:rFonts w:asciiTheme="minorHAnsi" w:hAnsiTheme="minorHAnsi" w:cstheme="minorHAnsi"/>
          <w:szCs w:val="20"/>
        </w:rPr>
        <w:t>.</w:t>
      </w:r>
      <w:r w:rsidR="001855CF" w:rsidRPr="00A63F93">
        <w:rPr>
          <w:rFonts w:asciiTheme="minorHAnsi" w:hAnsiTheme="minorHAnsi" w:cstheme="minorHAnsi"/>
          <w:szCs w:val="20"/>
        </w:rPr>
        <w:tab/>
        <w:t>Zhotovitel je povinen při realizaci díla dodržovat veškeré ČSN, bezpečnostní, požární a jiné předpisy, které se týkají jeho činnosti. V případě porušení tohoto ustanovení je zhotovitel povinen zaplatit objednateli smluvní pokutu ve výši 0,5% z ceny díla za každý jednotlivý případ. Pokud porušením těchto předpisů vznikne jakákoliv škoda/újma, nese veškeré vzniklé náklady zhotovitel. Nárok na zaplacení smluvní pokuty se nedotýká nároku na náhradu škody / újmy.</w:t>
      </w:r>
    </w:p>
    <w:p w14:paraId="4747AB8B" w14:textId="5773CCA2" w:rsidR="001855CF" w:rsidRPr="00A63F93" w:rsidRDefault="008E6CCA" w:rsidP="009841C2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4</w:t>
      </w:r>
      <w:r w:rsidR="001855CF" w:rsidRPr="00A63F93">
        <w:rPr>
          <w:rFonts w:asciiTheme="minorHAnsi" w:hAnsiTheme="minorHAnsi" w:cstheme="minorHAnsi"/>
          <w:szCs w:val="20"/>
        </w:rPr>
        <w:t>.</w:t>
      </w:r>
      <w:r w:rsidR="001855CF" w:rsidRPr="00A63F93">
        <w:rPr>
          <w:rFonts w:asciiTheme="minorHAnsi" w:hAnsiTheme="minorHAnsi" w:cstheme="minorHAnsi"/>
          <w:szCs w:val="20"/>
        </w:rPr>
        <w:tab/>
        <w:t>Zhotovitel v plné míře zodpovídá za bezpečnost a ochranu zdraví všech osob, které se podílejí na provedení díla.</w:t>
      </w:r>
    </w:p>
    <w:p w14:paraId="238CD44E" w14:textId="107E399F" w:rsidR="00013C4B" w:rsidRDefault="008E6CCA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5</w:t>
      </w:r>
      <w:r w:rsidR="001855CF" w:rsidRPr="00A63F93">
        <w:rPr>
          <w:rFonts w:asciiTheme="minorHAnsi" w:hAnsiTheme="minorHAnsi" w:cstheme="minorHAnsi"/>
          <w:color w:val="auto"/>
          <w:szCs w:val="20"/>
        </w:rPr>
        <w:t>.</w:t>
      </w:r>
      <w:r w:rsidR="001855CF" w:rsidRPr="00A63F93">
        <w:rPr>
          <w:rFonts w:asciiTheme="minorHAnsi" w:hAnsiTheme="minorHAnsi" w:cstheme="minorHAnsi"/>
          <w:szCs w:val="20"/>
        </w:rPr>
        <w:t xml:space="preserve"> </w:t>
      </w:r>
      <w:r w:rsidR="001855CF" w:rsidRPr="00A63F93">
        <w:rPr>
          <w:rFonts w:asciiTheme="minorHAnsi" w:hAnsiTheme="minorHAnsi" w:cstheme="minorHAnsi"/>
          <w:szCs w:val="20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6CB981E2" w14:textId="55754946" w:rsidR="00162747" w:rsidRDefault="008E6CCA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6</w:t>
      </w:r>
      <w:r w:rsidR="00162747">
        <w:rPr>
          <w:rFonts w:asciiTheme="minorHAnsi" w:hAnsiTheme="minorHAnsi" w:cstheme="minorHAnsi"/>
          <w:color w:val="auto"/>
          <w:szCs w:val="20"/>
        </w:rPr>
        <w:t>.</w:t>
      </w:r>
      <w:r w:rsidR="00162747">
        <w:rPr>
          <w:rFonts w:asciiTheme="minorHAnsi" w:hAnsiTheme="minorHAnsi" w:cstheme="minorHAnsi"/>
          <w:szCs w:val="20"/>
        </w:rPr>
        <w:t xml:space="preserve"> </w:t>
      </w:r>
      <w:r w:rsidR="00162747">
        <w:rPr>
          <w:rFonts w:asciiTheme="minorHAnsi" w:hAnsiTheme="minorHAnsi" w:cstheme="minorHAnsi"/>
          <w:szCs w:val="20"/>
        </w:rPr>
        <w:tab/>
        <w:t>Dílo bude prováděno za provozu. Omezení provozu nebo zhoršení podmínek pro jeho práci musí být předem dohodnuto s daným pracovištěm a s oddělením vodního hospodářství</w:t>
      </w:r>
      <w:r w:rsidR="00C137DA">
        <w:rPr>
          <w:rFonts w:asciiTheme="minorHAnsi" w:hAnsiTheme="minorHAnsi" w:cstheme="minorHAnsi"/>
          <w:szCs w:val="20"/>
        </w:rPr>
        <w:t xml:space="preserve"> a ekologie</w:t>
      </w:r>
      <w:r w:rsidR="00C8208E">
        <w:rPr>
          <w:rFonts w:asciiTheme="minorHAnsi" w:hAnsiTheme="minorHAnsi" w:cstheme="minorHAnsi"/>
          <w:szCs w:val="20"/>
        </w:rPr>
        <w:t xml:space="preserve">, </w:t>
      </w:r>
      <w:r w:rsidR="00162747">
        <w:rPr>
          <w:rFonts w:asciiTheme="minorHAnsi" w:hAnsiTheme="minorHAnsi" w:cstheme="minorHAnsi"/>
          <w:szCs w:val="20"/>
        </w:rPr>
        <w:t>a stvrzeno zápisem obou smluvních stran.</w:t>
      </w:r>
    </w:p>
    <w:p w14:paraId="23B8BB3B" w14:textId="77777777" w:rsidR="009841C2" w:rsidRPr="00A63F93" w:rsidRDefault="009841C2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0F3914B" w14:textId="77777777" w:rsidR="001855CF" w:rsidRPr="00A63F93" w:rsidRDefault="001855CF" w:rsidP="00A63F93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A63F93">
        <w:rPr>
          <w:rFonts w:asciiTheme="minorHAnsi" w:hAnsiTheme="minorHAnsi" w:cstheme="minorHAnsi"/>
          <w:b/>
          <w:bCs/>
          <w:szCs w:val="20"/>
        </w:rPr>
        <w:t>V.</w:t>
      </w:r>
    </w:p>
    <w:p w14:paraId="1B1988F8" w14:textId="77777777" w:rsidR="001855CF" w:rsidRPr="00A63F93" w:rsidRDefault="001855CF" w:rsidP="00A63F93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A63F93"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3DA857B4" w14:textId="77777777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1.</w:t>
      </w:r>
      <w:r w:rsidRPr="00A63F93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</w:t>
      </w:r>
      <w:r w:rsidR="009841C2">
        <w:rPr>
          <w:rFonts w:asciiTheme="minorHAnsi" w:hAnsiTheme="minorHAnsi" w:cstheme="minorHAnsi"/>
          <w:szCs w:val="20"/>
        </w:rPr>
        <w:t>ií a stavu místa provedení díla</w:t>
      </w:r>
      <w:r w:rsidRPr="00A63F93">
        <w:rPr>
          <w:rFonts w:asciiTheme="minorHAnsi" w:hAnsiTheme="minorHAnsi" w:cstheme="minorHAnsi"/>
          <w:szCs w:val="20"/>
        </w:rPr>
        <w:t>.</w:t>
      </w:r>
    </w:p>
    <w:p w14:paraId="7E396FE9" w14:textId="77777777" w:rsidR="009841C2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</w:t>
      </w:r>
    </w:p>
    <w:p w14:paraId="7C874C28" w14:textId="77777777" w:rsidR="009841C2" w:rsidRDefault="00921D0B" w:rsidP="009841C2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</w:t>
      </w:r>
      <w:r w:rsidR="001855CF" w:rsidRPr="00A63F93">
        <w:rPr>
          <w:rFonts w:asciiTheme="minorHAnsi" w:hAnsiTheme="minorHAnsi" w:cstheme="minorHAnsi"/>
          <w:szCs w:val="20"/>
        </w:rPr>
        <w:t>.</w:t>
      </w:r>
      <w:r w:rsidR="001855CF" w:rsidRPr="00A63F93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14:paraId="6D8186F3" w14:textId="77777777" w:rsidR="009841C2" w:rsidRPr="00A63F93" w:rsidRDefault="009841C2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1D231230" w14:textId="77777777"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657D834B" w14:textId="05B6EF23" w:rsidR="001855CF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  <w:r w:rsidR="00395770">
        <w:rPr>
          <w:rFonts w:asciiTheme="minorHAnsi" w:hAnsiTheme="minorHAnsi" w:cstheme="minorHAnsi"/>
          <w:i w:val="0"/>
          <w:iCs w:val="0"/>
          <w:szCs w:val="20"/>
        </w:rPr>
        <w:t>, pojištění odpovědnosti za škodu</w:t>
      </w:r>
    </w:p>
    <w:p w14:paraId="040B1ED0" w14:textId="2DA43A92" w:rsidR="006145CF" w:rsidRPr="00595D5A" w:rsidRDefault="006145CF" w:rsidP="00595D5A">
      <w:pPr>
        <w:pStyle w:val="Podnadpis1"/>
        <w:spacing w:before="0" w:after="0" w:line="360" w:lineRule="auto"/>
        <w:ind w:left="284" w:hanging="284"/>
        <w:rPr>
          <w:rFonts w:asciiTheme="minorHAnsi" w:hAnsiTheme="minorHAnsi" w:cstheme="minorHAnsi"/>
          <w:b w:val="0"/>
          <w:bCs w:val="0"/>
          <w:i w:val="0"/>
          <w:iCs w:val="0"/>
          <w:szCs w:val="20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0"/>
        </w:rPr>
        <w:t xml:space="preserve">1. </w:t>
      </w:r>
      <w:r w:rsidR="00CA4172">
        <w:rPr>
          <w:rFonts w:asciiTheme="minorHAnsi" w:hAnsiTheme="minorHAnsi" w:cstheme="minorHAnsi"/>
          <w:b w:val="0"/>
          <w:bCs w:val="0"/>
          <w:i w:val="0"/>
          <w:iCs w:val="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0"/>
        </w:rPr>
        <w:t>Zhotovitel garantuje, že dílo bude mít po stanovenou dobu předepsané vlastnosti.</w:t>
      </w:r>
    </w:p>
    <w:p w14:paraId="1B22B581" w14:textId="0F88EB55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 w:rsidRPr="00A63F93">
        <w:rPr>
          <w:rFonts w:asciiTheme="minorHAnsi" w:hAnsiTheme="minorHAnsi" w:cstheme="minorHAnsi"/>
          <w:szCs w:val="20"/>
        </w:rPr>
        <w:lastRenderedPageBreak/>
        <w:t>2.</w:t>
      </w:r>
      <w:r w:rsidRPr="00A63F93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r w:rsidR="00F43A28">
        <w:rPr>
          <w:rFonts w:asciiTheme="minorHAnsi" w:hAnsiTheme="minorHAnsi" w:cstheme="minorHAnsi"/>
          <w:szCs w:val="20"/>
        </w:rPr>
        <w:t>3</w:t>
      </w:r>
      <w:r w:rsidR="00E9577D">
        <w:rPr>
          <w:rFonts w:asciiTheme="minorHAnsi" w:hAnsiTheme="minorHAnsi" w:cstheme="minorHAnsi"/>
          <w:szCs w:val="20"/>
        </w:rPr>
        <w:t>0</w:t>
      </w:r>
      <w:r w:rsidRPr="00A63F93">
        <w:rPr>
          <w:rFonts w:asciiTheme="minorHAnsi" w:hAnsiTheme="minorHAnsi" w:cstheme="minorHAnsi"/>
          <w:szCs w:val="20"/>
        </w:rPr>
        <w:t xml:space="preserve"> měsíců od protokolárního </w:t>
      </w:r>
      <w:r w:rsidR="00921D0B">
        <w:rPr>
          <w:rFonts w:asciiTheme="minorHAnsi" w:hAnsiTheme="minorHAnsi" w:cstheme="minorHAnsi"/>
          <w:szCs w:val="20"/>
        </w:rPr>
        <w:t>převzetí</w:t>
      </w:r>
      <w:r w:rsidRPr="00A63F93">
        <w:rPr>
          <w:rFonts w:asciiTheme="minorHAnsi" w:hAnsiTheme="minorHAnsi" w:cstheme="minorHAnsi"/>
          <w:szCs w:val="20"/>
        </w:rPr>
        <w:t xml:space="preserve"> díla objednatel</w:t>
      </w:r>
      <w:r w:rsidR="008E6CCA">
        <w:rPr>
          <w:rFonts w:asciiTheme="minorHAnsi" w:hAnsiTheme="minorHAnsi" w:cstheme="minorHAnsi"/>
          <w:szCs w:val="20"/>
        </w:rPr>
        <w:t>em</w:t>
      </w:r>
      <w:r w:rsidRPr="00A63F93">
        <w:rPr>
          <w:rFonts w:asciiTheme="minorHAnsi" w:hAnsiTheme="minorHAnsi" w:cstheme="minorHAnsi"/>
          <w:szCs w:val="20"/>
        </w:rPr>
        <w:t>. Po tuto dobu zhotovitel odpovídá za vady, které objednatel zjistil a reklamoval</w:t>
      </w:r>
      <w:r w:rsidRPr="00A63F93">
        <w:rPr>
          <w:rFonts w:asciiTheme="minorHAnsi" w:hAnsiTheme="minorHAnsi" w:cstheme="minorHAnsi"/>
          <w:b/>
          <w:szCs w:val="20"/>
        </w:rPr>
        <w:t>.</w:t>
      </w:r>
      <w:r w:rsidRPr="00A63F93">
        <w:rPr>
          <w:rFonts w:asciiTheme="minorHAnsi" w:hAnsiTheme="minorHAnsi" w:cstheme="minorHAnsi"/>
          <w:color w:val="00529C"/>
          <w:szCs w:val="20"/>
        </w:rPr>
        <w:t xml:space="preserve"> </w:t>
      </w:r>
      <w:r w:rsidRPr="00A63F93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14:paraId="1D99E6DD" w14:textId="6EA51E0C"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3.</w:t>
      </w:r>
      <w:r w:rsidRPr="00A63F93">
        <w:rPr>
          <w:rFonts w:asciiTheme="minorHAnsi" w:hAnsiTheme="minorHAnsi" w:cstheme="minorHAnsi"/>
          <w:sz w:val="20"/>
          <w:szCs w:val="20"/>
        </w:rPr>
        <w:tab/>
        <w:t>Objednatel je povinen reklamovat vady písemně. V reklamaci musí být vady popsány a uvedeno, jak se projevují. Objednatel se zavazuje zjištěné vady oznámit zhotoviteli e-mailem na</w:t>
      </w:r>
      <w:sdt>
        <w:sdtPr>
          <w:rPr>
            <w:rFonts w:asciiTheme="minorHAnsi" w:hAnsiTheme="minorHAnsi" w:cstheme="minorHAnsi"/>
            <w:sz w:val="20"/>
            <w:szCs w:val="20"/>
          </w:rPr>
          <w:id w:val="-1627613813"/>
          <w:placeholder>
            <w:docPart w:val="DefaultPlaceholder_-1854013440"/>
          </w:placeholder>
          <w:text/>
        </w:sdtPr>
        <w:sdtContent>
          <w:r w:rsidRPr="00A63F93">
            <w:rPr>
              <w:rFonts w:asciiTheme="minorHAnsi" w:hAnsiTheme="minorHAnsi" w:cstheme="minorHAnsi"/>
              <w:sz w:val="20"/>
              <w:szCs w:val="20"/>
            </w:rPr>
            <w:t>:</w:t>
          </w:r>
          <w:r w:rsidR="00884A66">
            <w:rPr>
              <w:rFonts w:asciiTheme="minorHAnsi" w:hAnsiTheme="minorHAnsi" w:cstheme="minorHAnsi"/>
              <w:sz w:val="20"/>
              <w:szCs w:val="20"/>
            </w:rPr>
            <w:t>..................</w:t>
          </w:r>
        </w:sdtContent>
      </w:sdt>
      <w:r w:rsidRPr="00A63F93">
        <w:rPr>
          <w:rFonts w:asciiTheme="minorHAnsi" w:hAnsiTheme="minorHAnsi" w:cstheme="minorHAnsi"/>
          <w:sz w:val="20"/>
          <w:szCs w:val="20"/>
        </w:rPr>
        <w:t>@</w:t>
      </w:r>
      <w:sdt>
        <w:sdtPr>
          <w:rPr>
            <w:rFonts w:asciiTheme="minorHAnsi" w:hAnsiTheme="minorHAnsi" w:cstheme="minorHAnsi"/>
            <w:sz w:val="20"/>
            <w:szCs w:val="20"/>
          </w:rPr>
          <w:id w:val="-1830124079"/>
          <w:placeholder>
            <w:docPart w:val="DefaultPlaceholder_-1854013440"/>
          </w:placeholder>
          <w:text/>
        </w:sdtPr>
        <w:sdtContent>
          <w:r w:rsidRPr="00A63F93">
            <w:rPr>
              <w:rFonts w:asciiTheme="minorHAnsi" w:hAnsiTheme="minorHAnsi" w:cstheme="minorHAnsi"/>
              <w:sz w:val="20"/>
              <w:szCs w:val="20"/>
            </w:rPr>
            <w:t>.................</w:t>
          </w:r>
        </w:sdtContent>
      </w:sdt>
      <w:r w:rsidRPr="00A63F93">
        <w:rPr>
          <w:rFonts w:asciiTheme="minorHAnsi" w:hAnsiTheme="minorHAnsi" w:cstheme="minorHAnsi"/>
          <w:sz w:val="20"/>
          <w:szCs w:val="20"/>
        </w:rPr>
        <w:t xml:space="preserve"> nebo doporučeným dopisem zaslaným na adresu sídla zhotovitele uvedenou v záhlaví této smlouvy, případně na jinou zhotovitelem písemně sdělenou adresu.</w:t>
      </w:r>
    </w:p>
    <w:p w14:paraId="343A6D53" w14:textId="55031514" w:rsidR="001855CF" w:rsidRPr="00A63F93" w:rsidRDefault="00A63F93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4.  </w:t>
      </w:r>
      <w:r w:rsidR="001855CF" w:rsidRPr="00A63F93">
        <w:rPr>
          <w:rFonts w:asciiTheme="minorHAnsi" w:hAnsiTheme="minorHAnsi" w:cstheme="minorHAnsi"/>
          <w:szCs w:val="20"/>
        </w:rPr>
        <w:t>Zhoto</w:t>
      </w:r>
      <w:r w:rsidR="00921D0B">
        <w:rPr>
          <w:rFonts w:asciiTheme="minorHAnsi" w:hAnsiTheme="minorHAnsi" w:cstheme="minorHAnsi"/>
          <w:szCs w:val="20"/>
        </w:rPr>
        <w:t>vitel je povinen nejpozději do 3</w:t>
      </w:r>
      <w:r w:rsidR="001855CF" w:rsidRPr="00A63F93">
        <w:rPr>
          <w:rFonts w:asciiTheme="minorHAnsi" w:hAnsiTheme="minorHAnsi" w:cstheme="minorHAnsi"/>
          <w:szCs w:val="20"/>
        </w:rPr>
        <w:t xml:space="preserve"> pracovních dnů po obdržení reklamace zjištěné vady na své náklady odstranit. Ne</w:t>
      </w:r>
      <w:r w:rsidR="00CA4172">
        <w:rPr>
          <w:rFonts w:asciiTheme="minorHAnsi" w:hAnsiTheme="minorHAnsi" w:cstheme="minorHAnsi"/>
          <w:szCs w:val="20"/>
        </w:rPr>
        <w:t>odstraní-li</w:t>
      </w:r>
      <w:r w:rsidR="001855CF" w:rsidRPr="00A63F93">
        <w:rPr>
          <w:rFonts w:asciiTheme="minorHAnsi" w:hAnsiTheme="minorHAnsi" w:cstheme="minorHAnsi"/>
          <w:szCs w:val="20"/>
        </w:rPr>
        <w:t xml:space="preserve"> zhotovitel</w:t>
      </w:r>
      <w:r w:rsidR="00CA4172">
        <w:rPr>
          <w:rFonts w:asciiTheme="minorHAnsi" w:hAnsiTheme="minorHAnsi" w:cstheme="minorHAnsi"/>
          <w:szCs w:val="20"/>
        </w:rPr>
        <w:t xml:space="preserve"> </w:t>
      </w:r>
      <w:r w:rsidR="001855CF" w:rsidRPr="00A63F93">
        <w:rPr>
          <w:rFonts w:asciiTheme="minorHAnsi" w:hAnsiTheme="minorHAnsi" w:cstheme="minorHAnsi"/>
          <w:szCs w:val="20"/>
        </w:rPr>
        <w:t>reklamovan</w:t>
      </w:r>
      <w:r w:rsidR="00A56752">
        <w:rPr>
          <w:rFonts w:asciiTheme="minorHAnsi" w:hAnsiTheme="minorHAnsi" w:cstheme="minorHAnsi"/>
          <w:szCs w:val="20"/>
        </w:rPr>
        <w:t>é</w:t>
      </w:r>
      <w:r w:rsidR="001855CF" w:rsidRPr="00A63F93">
        <w:rPr>
          <w:rFonts w:asciiTheme="minorHAnsi" w:hAnsiTheme="minorHAnsi" w:cstheme="minorHAnsi"/>
          <w:szCs w:val="20"/>
        </w:rPr>
        <w:t xml:space="preserve"> vad</w:t>
      </w:r>
      <w:r w:rsidR="00A56752">
        <w:rPr>
          <w:rFonts w:asciiTheme="minorHAnsi" w:hAnsiTheme="minorHAnsi" w:cstheme="minorHAnsi"/>
          <w:szCs w:val="20"/>
        </w:rPr>
        <w:t>y</w:t>
      </w:r>
      <w:r w:rsidR="001855CF" w:rsidRPr="00A63F93">
        <w:rPr>
          <w:rFonts w:asciiTheme="minorHAnsi" w:hAnsiTheme="minorHAnsi" w:cstheme="minorHAnsi"/>
          <w:szCs w:val="20"/>
        </w:rPr>
        <w:t xml:space="preserve"> v takto dohodnuté lhůtě, je objednatel oprávněn odstranit vady sám</w:t>
      </w:r>
      <w:r w:rsidR="00CA4172">
        <w:rPr>
          <w:rFonts w:asciiTheme="minorHAnsi" w:hAnsiTheme="minorHAnsi" w:cstheme="minorHAnsi"/>
          <w:szCs w:val="20"/>
        </w:rPr>
        <w:t xml:space="preserve"> (</w:t>
      </w:r>
      <w:r w:rsidR="001855CF" w:rsidRPr="00A63F93">
        <w:rPr>
          <w:rFonts w:asciiTheme="minorHAnsi" w:hAnsiTheme="minorHAnsi" w:cstheme="minorHAnsi"/>
          <w:szCs w:val="20"/>
        </w:rPr>
        <w:t>popřípadě prostřednictvím třetí osoby</w:t>
      </w:r>
      <w:r w:rsidR="00CA4172">
        <w:rPr>
          <w:rFonts w:asciiTheme="minorHAnsi" w:hAnsiTheme="minorHAnsi" w:cstheme="minorHAnsi"/>
          <w:szCs w:val="20"/>
        </w:rPr>
        <w:t>)</w:t>
      </w:r>
      <w:r w:rsidR="001855CF" w:rsidRPr="00A63F93">
        <w:rPr>
          <w:rFonts w:asciiTheme="minorHAnsi" w:hAnsiTheme="minorHAnsi" w:cstheme="minorHAnsi"/>
          <w:szCs w:val="20"/>
        </w:rPr>
        <w:t xml:space="preserve"> na náklady zhotovitele.</w:t>
      </w:r>
    </w:p>
    <w:p w14:paraId="4080D61B" w14:textId="77777777" w:rsidR="001855CF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A63F93">
        <w:rPr>
          <w:rFonts w:asciiTheme="minorHAnsi" w:hAnsiTheme="minorHAnsi" w:cstheme="minorHAnsi"/>
          <w:szCs w:val="20"/>
        </w:rPr>
        <w:t>5.</w:t>
      </w:r>
      <w:r w:rsidRPr="00A63F93">
        <w:rPr>
          <w:rFonts w:asciiTheme="minorHAnsi" w:hAnsiTheme="minorHAnsi" w:cstheme="minorHAnsi"/>
          <w:szCs w:val="20"/>
        </w:rPr>
        <w:tab/>
      </w:r>
      <w:r w:rsidRPr="00A63F93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14:paraId="069F2FAE" w14:textId="098E91C9" w:rsidR="00395770" w:rsidRPr="00A63F93" w:rsidRDefault="00395770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szCs w:val="20"/>
        </w:rPr>
        <w:t>6.</w:t>
      </w:r>
      <w:r>
        <w:rPr>
          <w:rFonts w:asciiTheme="minorHAnsi" w:hAnsiTheme="minorHAnsi" w:cstheme="minorHAnsi"/>
          <w:color w:val="auto"/>
          <w:szCs w:val="20"/>
        </w:rPr>
        <w:t xml:space="preserve">   </w:t>
      </w:r>
      <w:r>
        <w:rPr>
          <w:rFonts w:asciiTheme="minorHAnsi" w:hAnsiTheme="minorHAnsi" w:cstheme="minorHAnsi"/>
          <w:szCs w:val="20"/>
        </w:rPr>
        <w:t xml:space="preserve">Nebezpečí škod na zhotovovaném díle nebo jeho ucelených částech nese zhotovitel od zahájení provádění díla až do jeho dokončení a protokolárního předání díla objednateli. Zhotovitel je povinen pro celou dobu plnění této smlouvy (vč. záruční doby) na svůj náklad mít a udržovat pojištění odpovědnosti za </w:t>
      </w:r>
      <w:proofErr w:type="gramStart"/>
      <w:r>
        <w:rPr>
          <w:rFonts w:asciiTheme="minorHAnsi" w:hAnsiTheme="minorHAnsi" w:cstheme="minorHAnsi"/>
          <w:szCs w:val="20"/>
        </w:rPr>
        <w:t>škodu  s</w:t>
      </w:r>
      <w:proofErr w:type="gramEnd"/>
      <w:r>
        <w:rPr>
          <w:rFonts w:asciiTheme="minorHAnsi" w:hAnsiTheme="minorHAnsi" w:cstheme="minorHAnsi"/>
          <w:szCs w:val="20"/>
        </w:rPr>
        <w:t xml:space="preserve"> limitem plnění min. 5.000.000,- Kč. </w:t>
      </w:r>
      <w:r>
        <w:rPr>
          <w:rFonts w:asciiTheme="minorHAnsi" w:hAnsiTheme="minorHAnsi" w:cs="Courier New"/>
          <w:szCs w:val="20"/>
        </w:rPr>
        <w:t>Zhotovitel je povinen nejpozději do 20 dnů ode dne, kdy tato smlouva nabude účinnosti, předložit objednateli pojistnou smlouvu sjednanou podle tohoto ustanovení; pokud zhotovitel objednateli pojistnou smlouvu ve stanovené lhůtě nepředloží, má objednatel právo od smlouvy odstoupit.</w:t>
      </w:r>
    </w:p>
    <w:p w14:paraId="29A29231" w14:textId="77777777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14:paraId="5CCF271C" w14:textId="77777777" w:rsidR="001E559F" w:rsidRPr="00A63F93" w:rsidRDefault="001E559F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</w:p>
    <w:p w14:paraId="121C37B0" w14:textId="77777777" w:rsidR="001855CF" w:rsidRPr="00A63F93" w:rsidRDefault="001855CF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A63F93">
        <w:rPr>
          <w:rFonts w:asciiTheme="minorHAnsi" w:hAnsiTheme="minorHAnsi" w:cstheme="minorHAnsi"/>
          <w:b/>
          <w:sz w:val="20"/>
        </w:rPr>
        <w:t>VII.</w:t>
      </w:r>
    </w:p>
    <w:p w14:paraId="5F911E99" w14:textId="77777777" w:rsidR="001855CF" w:rsidRPr="00A63F93" w:rsidRDefault="001855CF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A63F93">
        <w:rPr>
          <w:rFonts w:asciiTheme="minorHAnsi" w:hAnsiTheme="minorHAnsi" w:cstheme="minorHAnsi"/>
          <w:b/>
          <w:sz w:val="20"/>
        </w:rPr>
        <w:t>Závěrečná ujednání</w:t>
      </w:r>
    </w:p>
    <w:p w14:paraId="5D4FAE3E" w14:textId="77777777" w:rsidR="001855CF" w:rsidRPr="00A63F93" w:rsidRDefault="005457CE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1.</w:t>
      </w:r>
      <w:r>
        <w:rPr>
          <w:rFonts w:asciiTheme="minorHAnsi" w:hAnsiTheme="minorHAnsi" w:cstheme="minorHAnsi"/>
          <w:sz w:val="20"/>
        </w:rPr>
        <w:tab/>
        <w:t>Tuto smlouvu je oprávněn</w:t>
      </w:r>
      <w:r w:rsidR="001855CF" w:rsidRPr="00A63F93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objednatel</w:t>
      </w:r>
      <w:r w:rsidR="001855CF" w:rsidRPr="00A63F93">
        <w:rPr>
          <w:rFonts w:asciiTheme="minorHAnsi" w:hAnsiTheme="minorHAnsi" w:cstheme="minorHAnsi"/>
          <w:sz w:val="20"/>
        </w:rPr>
        <w:t xml:space="preserve"> jednostranně ukončit písemnou výpovědí s dvouměsíční výpovědní </w:t>
      </w:r>
      <w:r>
        <w:rPr>
          <w:rFonts w:asciiTheme="minorHAnsi" w:hAnsiTheme="minorHAnsi" w:cstheme="minorHAnsi"/>
          <w:sz w:val="20"/>
        </w:rPr>
        <w:t>dobou</w:t>
      </w:r>
      <w:r w:rsidR="001855CF" w:rsidRPr="00A63F93">
        <w:rPr>
          <w:rFonts w:asciiTheme="minorHAnsi" w:hAnsiTheme="minorHAnsi" w:cstheme="minorHAnsi"/>
          <w:sz w:val="20"/>
        </w:rPr>
        <w:t>, která začne běžet 1. dnem měsíce následujícího po měsíci, v němž byla výpověď doručena druhé smluvní straně.</w:t>
      </w:r>
    </w:p>
    <w:p w14:paraId="54DC787C" w14:textId="2FF2A032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</w:t>
      </w:r>
      <w:r w:rsidR="00CA4172">
        <w:rPr>
          <w:rFonts w:asciiTheme="minorHAnsi" w:hAnsiTheme="minorHAnsi" w:cstheme="minorHAnsi"/>
          <w:szCs w:val="20"/>
        </w:rPr>
        <w:t xml:space="preserve"> </w:t>
      </w:r>
      <w:r w:rsidRPr="00A63F93">
        <w:rPr>
          <w:rFonts w:asciiTheme="minorHAnsi" w:hAnsiTheme="minorHAnsi" w:cstheme="minorHAnsi"/>
          <w:szCs w:val="20"/>
        </w:rPr>
        <w:t>v rozporu s právními předpisy.</w:t>
      </w:r>
    </w:p>
    <w:p w14:paraId="2906FF78" w14:textId="77777777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3.</w:t>
      </w:r>
      <w:r w:rsidRPr="00A63F93">
        <w:rPr>
          <w:rFonts w:asciiTheme="minorHAnsi" w:hAnsiTheme="minorHAnsi" w:cstheme="minorHAnsi"/>
          <w:szCs w:val="20"/>
        </w:rPr>
        <w:tab/>
        <w:t>Tuto smlouvu lze měnit pouze dohodou obou smluvních stran obsaženou v písemném, chronologicky očís</w:t>
      </w:r>
      <w:r w:rsidR="005457CE">
        <w:rPr>
          <w:rFonts w:asciiTheme="minorHAnsi" w:hAnsiTheme="minorHAnsi" w:cstheme="minorHAnsi"/>
          <w:szCs w:val="20"/>
        </w:rPr>
        <w:t>lovaném dodatku k této smlouvě</w:t>
      </w:r>
      <w:r w:rsidRPr="00A63F93">
        <w:rPr>
          <w:rFonts w:asciiTheme="minorHAnsi" w:hAnsiTheme="minorHAnsi" w:cstheme="minorHAnsi"/>
          <w:szCs w:val="20"/>
        </w:rPr>
        <w:t xml:space="preserve">. </w:t>
      </w:r>
    </w:p>
    <w:p w14:paraId="0C8370F2" w14:textId="77777777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4.</w:t>
      </w:r>
      <w:r w:rsidRPr="00A63F93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299098EE" w14:textId="77777777"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 xml:space="preserve">5. </w:t>
      </w:r>
      <w:r w:rsidRPr="00A63F93">
        <w:rPr>
          <w:rFonts w:asciiTheme="minorHAnsi" w:hAnsiTheme="minorHAnsi" w:cstheme="minorHAnsi"/>
          <w:sz w:val="20"/>
        </w:rPr>
        <w:tab/>
        <w:t xml:space="preserve">Právní vztahy touto smlouvou neupravené se řídí platným právním řádem ČR, zejména pak zákonem č. 89/2012 Sb. občanským zákoníkem. </w:t>
      </w:r>
    </w:p>
    <w:p w14:paraId="2B47B1F6" w14:textId="4B765DBD"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lastRenderedPageBreak/>
        <w:t>6.</w:t>
      </w:r>
      <w:r w:rsidRPr="00A63F93">
        <w:rPr>
          <w:rFonts w:asciiTheme="minorHAnsi" w:hAnsiTheme="minorHAnsi" w:cstheme="minorHAnsi"/>
          <w:sz w:val="20"/>
        </w:rPr>
        <w:tab/>
        <w:t>Tuto smlouvu nelze dále postupovat, jakož ani pohledávky z ní vyplývající</w:t>
      </w:r>
      <w:r w:rsidR="008E6CCA">
        <w:rPr>
          <w:rFonts w:asciiTheme="minorHAnsi" w:hAnsiTheme="minorHAnsi" w:cstheme="minorHAnsi"/>
          <w:sz w:val="20"/>
        </w:rPr>
        <w:t>, nedohodnou-li se smluvní strany jinak</w:t>
      </w:r>
      <w:r w:rsidRPr="00A63F93">
        <w:rPr>
          <w:rFonts w:asciiTheme="minorHAnsi" w:hAnsiTheme="minorHAnsi" w:cstheme="minorHAnsi"/>
          <w:sz w:val="20"/>
        </w:rPr>
        <w:t xml:space="preserve">. Kvitance za částečné plnění a vracení dlužních úpisů s účinky kvitance se vylučují. </w:t>
      </w:r>
    </w:p>
    <w:p w14:paraId="7882F97D" w14:textId="77777777"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7.</w:t>
      </w:r>
      <w:r w:rsidRPr="00A63F93">
        <w:rPr>
          <w:rFonts w:asciiTheme="minorHAnsi" w:hAnsiTheme="minorHAnsi" w:cstheme="minorHAnsi"/>
          <w:sz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53AA296B" w14:textId="77777777"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8.</w:t>
      </w:r>
      <w:r w:rsidRPr="00A63F93">
        <w:rPr>
          <w:rFonts w:asciiTheme="minorHAnsi" w:hAnsiTheme="minorHAnsi" w:cstheme="minorHAnsi"/>
          <w:sz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4203D533" w14:textId="77777777"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9.</w:t>
      </w:r>
      <w:r w:rsidRPr="00A63F93">
        <w:rPr>
          <w:rFonts w:asciiTheme="minorHAnsi" w:hAnsiTheme="minorHAnsi" w:cstheme="minorHAnsi"/>
          <w:sz w:val="20"/>
        </w:rPr>
        <w:tab/>
        <w:t>Použití ustanovení § 557, § 1726, § 1728, § 1729, § 1740 odst. 3, § 1744, § 1757 odst. 2, 3, § 1770, § 1950, zák. č. 89/2012 Sb., občanského zákoníku, se vylučuje.</w:t>
      </w:r>
    </w:p>
    <w:p w14:paraId="2816CB83" w14:textId="77777777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10.</w:t>
      </w:r>
      <w:r w:rsidRPr="00A63F93">
        <w:rPr>
          <w:rFonts w:asciiTheme="minorHAnsi" w:hAnsiTheme="minorHAnsi" w:cstheme="minorHAnsi"/>
          <w:szCs w:val="20"/>
        </w:rPr>
        <w:tab/>
        <w:t>Tato smlouva nabývá platnosti podpisem obou smluvních stran</w:t>
      </w:r>
      <w:r w:rsidR="00921D0B">
        <w:rPr>
          <w:rFonts w:asciiTheme="minorHAnsi" w:hAnsiTheme="minorHAnsi" w:cstheme="minorHAnsi"/>
          <w:szCs w:val="20"/>
        </w:rPr>
        <w:t xml:space="preserve"> a účinnosti dnem zveřejnění v registru smluv</w:t>
      </w:r>
      <w:r w:rsidRPr="00A63F93">
        <w:rPr>
          <w:rFonts w:asciiTheme="minorHAnsi" w:hAnsiTheme="minorHAnsi" w:cstheme="minorHAnsi"/>
          <w:szCs w:val="20"/>
        </w:rPr>
        <w:t>.</w:t>
      </w:r>
    </w:p>
    <w:p w14:paraId="0D8A2D18" w14:textId="77777777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11.</w:t>
      </w:r>
      <w:r w:rsidRPr="00A63F93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14:paraId="08F0B6A8" w14:textId="77777777"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59C02B5" w14:textId="77777777"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12.</w:t>
      </w:r>
      <w:r w:rsidRPr="00A63F93">
        <w:rPr>
          <w:rFonts w:asciiTheme="minorHAnsi" w:hAnsiTheme="minorHAnsi" w:cstheme="minorHAnsi"/>
          <w:sz w:val="20"/>
          <w:szCs w:val="20"/>
        </w:rPr>
        <w:tab/>
        <w:t>Nedílnou součástí této smlouvy tvoří přílohy:</w:t>
      </w:r>
    </w:p>
    <w:p w14:paraId="1D208BA9" w14:textId="77777777" w:rsidR="00575C5B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A63F93">
        <w:rPr>
          <w:rFonts w:asciiTheme="minorHAnsi" w:hAnsiTheme="minorHAnsi" w:cstheme="minorHAnsi"/>
          <w:color w:val="auto"/>
          <w:szCs w:val="20"/>
        </w:rPr>
        <w:tab/>
      </w:r>
      <w:r w:rsidR="004764A9">
        <w:rPr>
          <w:rFonts w:asciiTheme="minorHAnsi" w:hAnsiTheme="minorHAnsi" w:cstheme="minorHAnsi"/>
          <w:color w:val="auto"/>
          <w:szCs w:val="20"/>
        </w:rPr>
        <w:t>Příloha č.1</w:t>
      </w:r>
      <w:r w:rsidR="00575C5B" w:rsidRPr="00A63F93">
        <w:rPr>
          <w:rFonts w:asciiTheme="minorHAnsi" w:hAnsiTheme="minorHAnsi" w:cstheme="minorHAnsi"/>
          <w:color w:val="auto"/>
          <w:szCs w:val="20"/>
        </w:rPr>
        <w:t xml:space="preserve"> – </w:t>
      </w:r>
      <w:r w:rsidR="00413880">
        <w:rPr>
          <w:rFonts w:asciiTheme="minorHAnsi" w:hAnsiTheme="minorHAnsi" w:cstheme="minorHAnsi"/>
          <w:color w:val="auto"/>
          <w:szCs w:val="20"/>
        </w:rPr>
        <w:t xml:space="preserve"> </w:t>
      </w:r>
      <w:r w:rsidR="001A7B94">
        <w:rPr>
          <w:rFonts w:asciiTheme="minorHAnsi" w:hAnsiTheme="minorHAnsi" w:cstheme="minorHAnsi"/>
          <w:color w:val="auto"/>
          <w:szCs w:val="20"/>
        </w:rPr>
        <w:t>R</w:t>
      </w:r>
      <w:r w:rsidR="00921D0B">
        <w:rPr>
          <w:rFonts w:asciiTheme="minorHAnsi" w:hAnsiTheme="minorHAnsi" w:cstheme="minorHAnsi"/>
          <w:color w:val="auto"/>
          <w:szCs w:val="20"/>
        </w:rPr>
        <w:t>ozpočet</w:t>
      </w:r>
    </w:p>
    <w:p w14:paraId="36E64F7F" w14:textId="03E88BDD" w:rsidR="00B8778F" w:rsidRDefault="00B8778F" w:rsidP="001A7B94">
      <w:pPr>
        <w:pStyle w:val="Zkladntext"/>
        <w:spacing w:line="360" w:lineRule="auto"/>
        <w:ind w:left="284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szCs w:val="20"/>
        </w:rPr>
        <w:t>Příloha č.</w:t>
      </w:r>
      <w:r w:rsidR="00884A66">
        <w:rPr>
          <w:rFonts w:asciiTheme="minorHAnsi" w:hAnsiTheme="minorHAnsi" w:cstheme="minorHAnsi"/>
          <w:szCs w:val="20"/>
        </w:rPr>
        <w:t>2</w:t>
      </w:r>
      <w:r>
        <w:rPr>
          <w:rFonts w:asciiTheme="minorHAnsi" w:hAnsiTheme="minorHAnsi" w:cstheme="minorHAnsi"/>
          <w:szCs w:val="20"/>
        </w:rPr>
        <w:t xml:space="preserve"> – situační plán</w:t>
      </w:r>
    </w:p>
    <w:p w14:paraId="3C84817F" w14:textId="77777777" w:rsidR="001A7B94" w:rsidRDefault="001A7B94" w:rsidP="001A7B94">
      <w:pPr>
        <w:pStyle w:val="Zkladntext"/>
        <w:spacing w:line="360" w:lineRule="auto"/>
        <w:ind w:left="284"/>
        <w:rPr>
          <w:rFonts w:asciiTheme="minorHAnsi" w:hAnsiTheme="minorHAnsi" w:cstheme="minorHAnsi"/>
          <w:color w:val="auto"/>
          <w:szCs w:val="20"/>
        </w:rPr>
      </w:pPr>
    </w:p>
    <w:p w14:paraId="4268AE1E" w14:textId="77777777" w:rsidR="001A7B94" w:rsidRDefault="001A7B94" w:rsidP="001A7B94">
      <w:pPr>
        <w:pStyle w:val="Zkladntext"/>
        <w:spacing w:line="360" w:lineRule="auto"/>
        <w:ind w:left="284"/>
        <w:rPr>
          <w:rFonts w:asciiTheme="minorHAnsi" w:hAnsiTheme="minorHAnsi" w:cstheme="minorHAnsi"/>
          <w:color w:val="auto"/>
          <w:szCs w:val="20"/>
        </w:rPr>
      </w:pPr>
    </w:p>
    <w:p w14:paraId="44EC8B97" w14:textId="77777777" w:rsidR="001A7B94" w:rsidRDefault="001A7B94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14:paraId="41B3FFC4" w14:textId="77777777" w:rsidR="00913E0E" w:rsidRDefault="00913E0E" w:rsidP="005457CE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3167C8DD" w14:textId="77777777" w:rsidR="004764A9" w:rsidRPr="00A63F93" w:rsidRDefault="004764A9" w:rsidP="005457CE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759184C6" w14:textId="77777777" w:rsidR="00575C5B" w:rsidRPr="00A63F93" w:rsidRDefault="00575C5B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14:paraId="6A9F8C80" w14:textId="1A0166C0" w:rsidR="00575C5B" w:rsidRPr="00A63F93" w:rsidRDefault="00575C5B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color w:val="auto"/>
          <w:szCs w:val="20"/>
        </w:rPr>
        <w:t>V</w:t>
      </w:r>
      <w:r w:rsidR="00913E0E" w:rsidRPr="00A63F93">
        <w:rPr>
          <w:rFonts w:asciiTheme="minorHAnsi" w:hAnsiTheme="minorHAnsi" w:cstheme="minorHAnsi"/>
          <w:color w:val="auto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auto"/>
            <w:szCs w:val="20"/>
          </w:rPr>
          <w:id w:val="2037078086"/>
          <w:placeholder>
            <w:docPart w:val="DefaultPlaceholder_-1854013440"/>
          </w:placeholder>
          <w:text/>
        </w:sdtPr>
        <w:sdtContent>
          <w:r w:rsidR="00913E0E" w:rsidRPr="00A63F93">
            <w:rPr>
              <w:rFonts w:asciiTheme="minorHAnsi" w:hAnsiTheme="minorHAnsi" w:cstheme="minorHAnsi"/>
              <w:color w:val="auto"/>
              <w:szCs w:val="20"/>
            </w:rPr>
            <w:t>…</w:t>
          </w:r>
          <w:proofErr w:type="gramStart"/>
          <w:r w:rsidR="00913E0E" w:rsidRPr="00A63F93">
            <w:rPr>
              <w:rFonts w:asciiTheme="minorHAnsi" w:hAnsiTheme="minorHAnsi" w:cstheme="minorHAnsi"/>
              <w:color w:val="auto"/>
              <w:szCs w:val="20"/>
            </w:rPr>
            <w:t>…....</w:t>
          </w:r>
          <w:proofErr w:type="gramEnd"/>
          <w:r w:rsidR="00913E0E" w:rsidRPr="00A63F93">
            <w:rPr>
              <w:rFonts w:asciiTheme="minorHAnsi" w:hAnsiTheme="minorHAnsi" w:cstheme="minorHAnsi"/>
              <w:color w:val="auto"/>
              <w:szCs w:val="20"/>
            </w:rPr>
            <w:t>……….</w:t>
          </w:r>
        </w:sdtContent>
      </w:sdt>
      <w:r w:rsidR="00913E0E" w:rsidRPr="00A63F93">
        <w:rPr>
          <w:rFonts w:asciiTheme="minorHAnsi" w:hAnsiTheme="minorHAnsi" w:cstheme="minorHAnsi"/>
          <w:color w:val="auto"/>
          <w:szCs w:val="20"/>
        </w:rPr>
        <w:t>dne</w:t>
      </w:r>
      <w:sdt>
        <w:sdtPr>
          <w:rPr>
            <w:rFonts w:asciiTheme="minorHAnsi" w:hAnsiTheme="minorHAnsi" w:cstheme="minorHAnsi"/>
            <w:color w:val="auto"/>
            <w:szCs w:val="20"/>
          </w:rPr>
          <w:id w:val="-2053218525"/>
          <w:placeholder>
            <w:docPart w:val="DefaultPlaceholder_-1854013440"/>
          </w:placeholder>
          <w:text/>
        </w:sdtPr>
        <w:sdtContent>
          <w:r w:rsidR="00913E0E" w:rsidRPr="00A63F93">
            <w:rPr>
              <w:rFonts w:asciiTheme="minorHAnsi" w:hAnsiTheme="minorHAnsi" w:cstheme="minorHAnsi"/>
              <w:color w:val="auto"/>
              <w:szCs w:val="20"/>
            </w:rPr>
            <w:t>…………..</w:t>
          </w:r>
        </w:sdtContent>
      </w:sdt>
      <w:r w:rsidR="00913E0E" w:rsidRPr="00A63F93">
        <w:rPr>
          <w:rFonts w:asciiTheme="minorHAnsi" w:hAnsiTheme="minorHAnsi" w:cstheme="minorHAnsi"/>
          <w:color w:val="auto"/>
          <w:szCs w:val="20"/>
        </w:rPr>
        <w:tab/>
      </w:r>
      <w:r w:rsidR="00913E0E" w:rsidRPr="00A63F93">
        <w:rPr>
          <w:rFonts w:asciiTheme="minorHAnsi" w:hAnsiTheme="minorHAnsi" w:cstheme="minorHAnsi"/>
          <w:color w:val="auto"/>
          <w:szCs w:val="20"/>
        </w:rPr>
        <w:tab/>
      </w:r>
      <w:r w:rsidR="00913E0E" w:rsidRPr="00A63F93">
        <w:rPr>
          <w:rFonts w:asciiTheme="minorHAnsi" w:hAnsiTheme="minorHAnsi" w:cstheme="minorHAnsi"/>
          <w:color w:val="auto"/>
          <w:szCs w:val="20"/>
        </w:rPr>
        <w:tab/>
      </w:r>
      <w:r w:rsidR="00913E0E" w:rsidRPr="00A63F93">
        <w:rPr>
          <w:rFonts w:asciiTheme="minorHAnsi" w:hAnsiTheme="minorHAnsi" w:cstheme="minorHAnsi"/>
          <w:color w:val="auto"/>
          <w:szCs w:val="20"/>
        </w:rPr>
        <w:tab/>
        <w:t xml:space="preserve">        </w:t>
      </w:r>
      <w:r w:rsidR="00921D0B">
        <w:rPr>
          <w:rFonts w:asciiTheme="minorHAnsi" w:hAnsiTheme="minorHAnsi" w:cstheme="minorHAnsi"/>
          <w:color w:val="auto"/>
          <w:szCs w:val="20"/>
        </w:rPr>
        <w:tab/>
      </w:r>
      <w:r w:rsidR="00921D0B">
        <w:rPr>
          <w:rFonts w:asciiTheme="minorHAnsi" w:hAnsiTheme="minorHAnsi" w:cstheme="minorHAnsi"/>
          <w:color w:val="auto"/>
          <w:szCs w:val="20"/>
        </w:rPr>
        <w:tab/>
      </w:r>
      <w:r w:rsidR="00913E0E" w:rsidRPr="00A63F93">
        <w:rPr>
          <w:rFonts w:asciiTheme="minorHAnsi" w:hAnsiTheme="minorHAnsi" w:cstheme="minorHAnsi"/>
          <w:color w:val="auto"/>
          <w:szCs w:val="20"/>
        </w:rPr>
        <w:t>V Olomouci dne…………………</w:t>
      </w:r>
    </w:p>
    <w:p w14:paraId="05DDEBFC" w14:textId="77777777" w:rsidR="00333340" w:rsidRPr="00A63F93" w:rsidRDefault="00333340" w:rsidP="005457CE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2DB2E216" w14:textId="77777777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42984108" w14:textId="07EE210D" w:rsidR="001855CF" w:rsidRPr="00A63F93" w:rsidRDefault="001968A8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485666693"/>
          <w:placeholder>
            <w:docPart w:val="DefaultPlaceholder_-1854013440"/>
          </w:placeholder>
          <w:text/>
        </w:sdtPr>
        <w:sdtContent>
          <w:r w:rsidR="00913E0E" w:rsidRPr="00A63F93">
            <w:rPr>
              <w:rFonts w:asciiTheme="minorHAnsi" w:hAnsiTheme="minorHAnsi" w:cstheme="minorHAnsi"/>
              <w:szCs w:val="20"/>
            </w:rPr>
            <w:t xml:space="preserve"> …………………………………</w:t>
          </w:r>
        </w:sdtContent>
      </w:sdt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333340" w:rsidRPr="00A63F93">
        <w:rPr>
          <w:rFonts w:asciiTheme="minorHAnsi" w:hAnsiTheme="minorHAnsi" w:cstheme="minorHAnsi"/>
          <w:szCs w:val="20"/>
        </w:rPr>
        <w:t xml:space="preserve"> </w:t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913E0E" w:rsidRPr="00A63F93">
        <w:rPr>
          <w:rFonts w:asciiTheme="minorHAnsi" w:hAnsiTheme="minorHAnsi" w:cstheme="minorHAnsi"/>
          <w:szCs w:val="20"/>
        </w:rPr>
        <w:t xml:space="preserve">   </w:t>
      </w:r>
      <w:r w:rsidR="00333340" w:rsidRPr="00A63F93">
        <w:rPr>
          <w:rFonts w:asciiTheme="minorHAnsi" w:hAnsiTheme="minorHAnsi" w:cstheme="minorHAnsi"/>
          <w:szCs w:val="20"/>
        </w:rPr>
        <w:tab/>
        <w:t xml:space="preserve">    </w:t>
      </w:r>
      <w:r w:rsidR="00913E0E" w:rsidRPr="00A63F93">
        <w:rPr>
          <w:rFonts w:asciiTheme="minorHAnsi" w:hAnsiTheme="minorHAnsi" w:cstheme="minorHAnsi"/>
          <w:szCs w:val="20"/>
        </w:rPr>
        <w:t xml:space="preserve">        </w:t>
      </w:r>
      <w:r>
        <w:rPr>
          <w:rFonts w:asciiTheme="minorHAnsi" w:hAnsiTheme="minorHAnsi" w:cstheme="minorHAnsi"/>
          <w:szCs w:val="20"/>
        </w:rPr>
        <w:tab/>
      </w:r>
      <w:bookmarkStart w:id="1" w:name="_GoBack"/>
      <w:bookmarkEnd w:id="1"/>
      <w:r w:rsidR="00333340" w:rsidRPr="00A63F93">
        <w:rPr>
          <w:rFonts w:asciiTheme="minorHAnsi" w:hAnsiTheme="minorHAnsi" w:cstheme="minorHAnsi"/>
          <w:szCs w:val="20"/>
        </w:rPr>
        <w:t xml:space="preserve"> </w:t>
      </w:r>
      <w:r w:rsidR="00913E0E" w:rsidRPr="00A63F93">
        <w:rPr>
          <w:rFonts w:asciiTheme="minorHAnsi" w:hAnsiTheme="minorHAnsi" w:cstheme="minorHAnsi"/>
          <w:szCs w:val="20"/>
        </w:rPr>
        <w:t>.</w:t>
      </w:r>
      <w:r w:rsidR="001855CF" w:rsidRPr="00A63F93">
        <w:rPr>
          <w:rFonts w:asciiTheme="minorHAnsi" w:hAnsiTheme="minorHAnsi" w:cstheme="minorHAnsi"/>
          <w:szCs w:val="20"/>
        </w:rPr>
        <w:t>………………………………</w:t>
      </w:r>
      <w:r w:rsidR="00913E0E" w:rsidRPr="00A63F93">
        <w:rPr>
          <w:rFonts w:asciiTheme="minorHAnsi" w:hAnsiTheme="minorHAnsi" w:cstheme="minorHAnsi"/>
          <w:szCs w:val="20"/>
        </w:rPr>
        <w:t>….</w:t>
      </w:r>
    </w:p>
    <w:p w14:paraId="66039DFB" w14:textId="77777777" w:rsidR="001855CF" w:rsidRPr="00A63F93" w:rsidRDefault="00913E0E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 xml:space="preserve">        </w:t>
      </w:r>
      <w:r w:rsidR="001855CF" w:rsidRPr="00A63F93">
        <w:rPr>
          <w:rFonts w:asciiTheme="minorHAnsi" w:hAnsiTheme="minorHAnsi" w:cstheme="minorHAnsi"/>
          <w:szCs w:val="20"/>
        </w:rPr>
        <w:t>zhotovitel</w:t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333340" w:rsidRPr="00A63F93">
        <w:rPr>
          <w:rFonts w:asciiTheme="minorHAnsi" w:hAnsiTheme="minorHAnsi" w:cstheme="minorHAnsi"/>
          <w:szCs w:val="20"/>
        </w:rPr>
        <w:t xml:space="preserve">    </w:t>
      </w:r>
      <w:r w:rsidR="00333340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Pr="00A63F93">
        <w:rPr>
          <w:rFonts w:asciiTheme="minorHAnsi" w:hAnsiTheme="minorHAnsi" w:cstheme="minorHAnsi"/>
          <w:szCs w:val="20"/>
        </w:rPr>
        <w:t xml:space="preserve">        </w:t>
      </w:r>
      <w:r w:rsidR="001855CF" w:rsidRPr="00A63F93">
        <w:rPr>
          <w:rFonts w:asciiTheme="minorHAnsi" w:hAnsiTheme="minorHAnsi" w:cstheme="minorHAnsi"/>
          <w:szCs w:val="20"/>
        </w:rPr>
        <w:t>objednatel</w:t>
      </w:r>
    </w:p>
    <w:p w14:paraId="33D08A5D" w14:textId="77777777" w:rsidR="00C455E4" w:rsidRPr="00A63F93" w:rsidRDefault="00C455E4" w:rsidP="00A63F9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sectPr w:rsidR="00C455E4" w:rsidRPr="00A63F93" w:rsidSect="0034472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AF3A7" w14:textId="77777777" w:rsidR="00420047" w:rsidRDefault="00420047" w:rsidP="00196F3D">
      <w:r>
        <w:separator/>
      </w:r>
    </w:p>
  </w:endnote>
  <w:endnote w:type="continuationSeparator" w:id="0">
    <w:p w14:paraId="60FFBF49" w14:textId="77777777" w:rsidR="00420047" w:rsidRDefault="00420047" w:rsidP="001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BC13" w14:textId="77777777" w:rsidR="00AF7CBF" w:rsidRDefault="00183A90">
    <w:pPr>
      <w:pStyle w:val="Zpat"/>
      <w:jc w:val="center"/>
    </w:pPr>
    <w:r w:rsidRPr="001928A8">
      <w:rPr>
        <w:rFonts w:ascii="Calibri" w:hAnsi="Calibri"/>
        <w:sz w:val="22"/>
        <w:szCs w:val="22"/>
      </w:rPr>
      <w:fldChar w:fldCharType="begin"/>
    </w:r>
    <w:r w:rsidR="00AF7CBF" w:rsidRPr="001928A8">
      <w:rPr>
        <w:rFonts w:ascii="Calibri" w:hAnsi="Calibri"/>
        <w:sz w:val="22"/>
        <w:szCs w:val="22"/>
      </w:rPr>
      <w:instrText xml:space="preserve"> PAGE   \* MERGEFORMAT </w:instrText>
    </w:r>
    <w:r w:rsidRPr="001928A8">
      <w:rPr>
        <w:rFonts w:ascii="Calibri" w:hAnsi="Calibri"/>
        <w:sz w:val="22"/>
        <w:szCs w:val="22"/>
      </w:rPr>
      <w:fldChar w:fldCharType="separate"/>
    </w:r>
    <w:r w:rsidR="00FD3EA4">
      <w:rPr>
        <w:rFonts w:ascii="Calibri" w:hAnsi="Calibri"/>
        <w:noProof/>
        <w:sz w:val="22"/>
        <w:szCs w:val="22"/>
      </w:rPr>
      <w:t>6</w:t>
    </w:r>
    <w:r w:rsidRPr="001928A8">
      <w:rPr>
        <w:rFonts w:ascii="Calibri" w:hAnsi="Calibri"/>
        <w:sz w:val="22"/>
        <w:szCs w:val="22"/>
      </w:rPr>
      <w:fldChar w:fldCharType="end"/>
    </w:r>
  </w:p>
  <w:p w14:paraId="21710EA1" w14:textId="77777777" w:rsidR="00AF7CBF" w:rsidRDefault="00AF7C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8E601" w14:textId="77777777" w:rsidR="00420047" w:rsidRDefault="00420047" w:rsidP="00196F3D">
      <w:r>
        <w:separator/>
      </w:r>
    </w:p>
  </w:footnote>
  <w:footnote w:type="continuationSeparator" w:id="0">
    <w:p w14:paraId="5159A7B3" w14:textId="77777777" w:rsidR="00420047" w:rsidRDefault="00420047" w:rsidP="0019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EA136" w14:textId="77777777" w:rsidR="00AF7CBF" w:rsidRDefault="00D85320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0" wp14:anchorId="5E33104C" wp14:editId="6805140A">
          <wp:simplePos x="0" y="0"/>
          <wp:positionH relativeFrom="column">
            <wp:posOffset>5100955</wp:posOffset>
          </wp:positionH>
          <wp:positionV relativeFrom="line">
            <wp:posOffset>-106680</wp:posOffset>
          </wp:positionV>
          <wp:extent cx="1400175" cy="390525"/>
          <wp:effectExtent l="19050" t="0" r="9525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431C"/>
    <w:multiLevelType w:val="hybridMultilevel"/>
    <w:tmpl w:val="159432DE"/>
    <w:lvl w:ilvl="0" w:tplc="ED268B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4B48"/>
    <w:multiLevelType w:val="hybridMultilevel"/>
    <w:tmpl w:val="9E466D6C"/>
    <w:lvl w:ilvl="0" w:tplc="C72691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E01CB"/>
    <w:multiLevelType w:val="hybridMultilevel"/>
    <w:tmpl w:val="26F61FA2"/>
    <w:lvl w:ilvl="0" w:tplc="6C44F96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4B792347"/>
    <w:multiLevelType w:val="hybridMultilevel"/>
    <w:tmpl w:val="0ADE3400"/>
    <w:lvl w:ilvl="0" w:tplc="368A981C">
      <w:start w:val="3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5A9A0BE6"/>
    <w:multiLevelType w:val="hybridMultilevel"/>
    <w:tmpl w:val="45960D00"/>
    <w:lvl w:ilvl="0" w:tplc="368A98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BDD1A30"/>
    <w:multiLevelType w:val="hybridMultilevel"/>
    <w:tmpl w:val="C046BC2E"/>
    <w:lvl w:ilvl="0" w:tplc="040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4"/>
    <w:lvlOverride w:ilvl="0">
      <w:startOverride w:val="2"/>
    </w:lvlOverride>
    <w:lvlOverride w:ilvl="1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3IQPe30dA//aq9p3NvMpNlg0vm0FFQVsSjplWkQaNcbCLHQ3EMvpkUP9phX2/KQgBjKGROQHjrHsBhCfwG4LQ==" w:salt="/OfQSmWKEzQMOB4OvdeiD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3D"/>
    <w:rsid w:val="000058DF"/>
    <w:rsid w:val="00013C4B"/>
    <w:rsid w:val="00015E51"/>
    <w:rsid w:val="00027851"/>
    <w:rsid w:val="00030FFB"/>
    <w:rsid w:val="000659DA"/>
    <w:rsid w:val="000677FA"/>
    <w:rsid w:val="0007559A"/>
    <w:rsid w:val="00082953"/>
    <w:rsid w:val="000E6D79"/>
    <w:rsid w:val="00100829"/>
    <w:rsid w:val="00106107"/>
    <w:rsid w:val="00121D6D"/>
    <w:rsid w:val="00132AF2"/>
    <w:rsid w:val="00143458"/>
    <w:rsid w:val="0015175D"/>
    <w:rsid w:val="00162747"/>
    <w:rsid w:val="00183A90"/>
    <w:rsid w:val="001855CF"/>
    <w:rsid w:val="00187F5D"/>
    <w:rsid w:val="001928A8"/>
    <w:rsid w:val="001968A8"/>
    <w:rsid w:val="00196F3D"/>
    <w:rsid w:val="001A2BCF"/>
    <w:rsid w:val="001A7B94"/>
    <w:rsid w:val="001E30A6"/>
    <w:rsid w:val="001E559F"/>
    <w:rsid w:val="00200FEB"/>
    <w:rsid w:val="00201B57"/>
    <w:rsid w:val="00216ADD"/>
    <w:rsid w:val="002569BB"/>
    <w:rsid w:val="0026336A"/>
    <w:rsid w:val="002735F0"/>
    <w:rsid w:val="002801FD"/>
    <w:rsid w:val="002947F1"/>
    <w:rsid w:val="00297C27"/>
    <w:rsid w:val="002A5519"/>
    <w:rsid w:val="002E4D42"/>
    <w:rsid w:val="002F733A"/>
    <w:rsid w:val="002F77F5"/>
    <w:rsid w:val="0032015A"/>
    <w:rsid w:val="00331BA6"/>
    <w:rsid w:val="00333340"/>
    <w:rsid w:val="0034472A"/>
    <w:rsid w:val="00344EF5"/>
    <w:rsid w:val="00387A6F"/>
    <w:rsid w:val="003942BD"/>
    <w:rsid w:val="00395770"/>
    <w:rsid w:val="003A1734"/>
    <w:rsid w:val="003A65D8"/>
    <w:rsid w:val="003B5F6A"/>
    <w:rsid w:val="003B6C6A"/>
    <w:rsid w:val="003C76C7"/>
    <w:rsid w:val="003D3F6B"/>
    <w:rsid w:val="003D5033"/>
    <w:rsid w:val="00413880"/>
    <w:rsid w:val="00417752"/>
    <w:rsid w:val="00420047"/>
    <w:rsid w:val="00424DC6"/>
    <w:rsid w:val="00431924"/>
    <w:rsid w:val="00433F81"/>
    <w:rsid w:val="0043487C"/>
    <w:rsid w:val="00440621"/>
    <w:rsid w:val="0044145C"/>
    <w:rsid w:val="00443CFF"/>
    <w:rsid w:val="004631F0"/>
    <w:rsid w:val="00472652"/>
    <w:rsid w:val="004764A9"/>
    <w:rsid w:val="0048429C"/>
    <w:rsid w:val="00484D8B"/>
    <w:rsid w:val="00485A07"/>
    <w:rsid w:val="004923D0"/>
    <w:rsid w:val="004931AF"/>
    <w:rsid w:val="004A2042"/>
    <w:rsid w:val="004A6037"/>
    <w:rsid w:val="004B73FB"/>
    <w:rsid w:val="004E0522"/>
    <w:rsid w:val="004E135D"/>
    <w:rsid w:val="004F0AE7"/>
    <w:rsid w:val="00503056"/>
    <w:rsid w:val="00525CD5"/>
    <w:rsid w:val="005457CE"/>
    <w:rsid w:val="005521A0"/>
    <w:rsid w:val="005528C0"/>
    <w:rsid w:val="00555C62"/>
    <w:rsid w:val="00575BDB"/>
    <w:rsid w:val="00575C5B"/>
    <w:rsid w:val="005817AD"/>
    <w:rsid w:val="00584CF7"/>
    <w:rsid w:val="005873F8"/>
    <w:rsid w:val="00595D5A"/>
    <w:rsid w:val="005B062F"/>
    <w:rsid w:val="005C6A8F"/>
    <w:rsid w:val="005E2A5A"/>
    <w:rsid w:val="005E3AE3"/>
    <w:rsid w:val="005E5F63"/>
    <w:rsid w:val="005F61F8"/>
    <w:rsid w:val="0060432B"/>
    <w:rsid w:val="006145CF"/>
    <w:rsid w:val="00620EDA"/>
    <w:rsid w:val="0066083C"/>
    <w:rsid w:val="00666830"/>
    <w:rsid w:val="00673149"/>
    <w:rsid w:val="00682F0A"/>
    <w:rsid w:val="00686C16"/>
    <w:rsid w:val="006C545A"/>
    <w:rsid w:val="006D7E76"/>
    <w:rsid w:val="007138CC"/>
    <w:rsid w:val="00713D5A"/>
    <w:rsid w:val="00713DCE"/>
    <w:rsid w:val="00722839"/>
    <w:rsid w:val="00724FAA"/>
    <w:rsid w:val="00754566"/>
    <w:rsid w:val="00797877"/>
    <w:rsid w:val="007A304D"/>
    <w:rsid w:val="007D429A"/>
    <w:rsid w:val="007E3E3C"/>
    <w:rsid w:val="007F7A33"/>
    <w:rsid w:val="00804F39"/>
    <w:rsid w:val="00804FDA"/>
    <w:rsid w:val="00811459"/>
    <w:rsid w:val="008316C5"/>
    <w:rsid w:val="00843173"/>
    <w:rsid w:val="00853384"/>
    <w:rsid w:val="00857B23"/>
    <w:rsid w:val="0087665A"/>
    <w:rsid w:val="00884A66"/>
    <w:rsid w:val="00895CBA"/>
    <w:rsid w:val="008A2753"/>
    <w:rsid w:val="008A3A80"/>
    <w:rsid w:val="008B3238"/>
    <w:rsid w:val="008B6687"/>
    <w:rsid w:val="008E6CCA"/>
    <w:rsid w:val="00904D24"/>
    <w:rsid w:val="00910125"/>
    <w:rsid w:val="00910A34"/>
    <w:rsid w:val="00913E0E"/>
    <w:rsid w:val="00914BA1"/>
    <w:rsid w:val="00921D0B"/>
    <w:rsid w:val="00935F1D"/>
    <w:rsid w:val="00936229"/>
    <w:rsid w:val="00952D8B"/>
    <w:rsid w:val="00960C54"/>
    <w:rsid w:val="0096249B"/>
    <w:rsid w:val="009841C2"/>
    <w:rsid w:val="009A08E8"/>
    <w:rsid w:val="009A18FB"/>
    <w:rsid w:val="009A5BBD"/>
    <w:rsid w:val="009A7635"/>
    <w:rsid w:val="00A0331E"/>
    <w:rsid w:val="00A07037"/>
    <w:rsid w:val="00A11685"/>
    <w:rsid w:val="00A21630"/>
    <w:rsid w:val="00A35832"/>
    <w:rsid w:val="00A37527"/>
    <w:rsid w:val="00A56752"/>
    <w:rsid w:val="00A576E1"/>
    <w:rsid w:val="00A6260B"/>
    <w:rsid w:val="00A63F93"/>
    <w:rsid w:val="00A757E2"/>
    <w:rsid w:val="00A82887"/>
    <w:rsid w:val="00A9431D"/>
    <w:rsid w:val="00AB0E8A"/>
    <w:rsid w:val="00AF7CBF"/>
    <w:rsid w:val="00B07FB0"/>
    <w:rsid w:val="00B11019"/>
    <w:rsid w:val="00B11189"/>
    <w:rsid w:val="00B33A8B"/>
    <w:rsid w:val="00B74E15"/>
    <w:rsid w:val="00B7678C"/>
    <w:rsid w:val="00B8778F"/>
    <w:rsid w:val="00B87F2A"/>
    <w:rsid w:val="00BA48EF"/>
    <w:rsid w:val="00BB48DA"/>
    <w:rsid w:val="00BD22C9"/>
    <w:rsid w:val="00BE406D"/>
    <w:rsid w:val="00C137DA"/>
    <w:rsid w:val="00C26343"/>
    <w:rsid w:val="00C4186D"/>
    <w:rsid w:val="00C43121"/>
    <w:rsid w:val="00C455E4"/>
    <w:rsid w:val="00C556CE"/>
    <w:rsid w:val="00C6422B"/>
    <w:rsid w:val="00C81129"/>
    <w:rsid w:val="00C8208E"/>
    <w:rsid w:val="00C838CD"/>
    <w:rsid w:val="00C94A4C"/>
    <w:rsid w:val="00CA008B"/>
    <w:rsid w:val="00CA22D9"/>
    <w:rsid w:val="00CA4172"/>
    <w:rsid w:val="00CE375C"/>
    <w:rsid w:val="00CF0867"/>
    <w:rsid w:val="00D0097C"/>
    <w:rsid w:val="00D738E8"/>
    <w:rsid w:val="00D85320"/>
    <w:rsid w:val="00D93103"/>
    <w:rsid w:val="00DB1238"/>
    <w:rsid w:val="00DD10EE"/>
    <w:rsid w:val="00E107E4"/>
    <w:rsid w:val="00E27457"/>
    <w:rsid w:val="00E305C3"/>
    <w:rsid w:val="00E32E39"/>
    <w:rsid w:val="00E356F6"/>
    <w:rsid w:val="00E542B4"/>
    <w:rsid w:val="00E73356"/>
    <w:rsid w:val="00E76BB1"/>
    <w:rsid w:val="00E839D8"/>
    <w:rsid w:val="00E85634"/>
    <w:rsid w:val="00E9577D"/>
    <w:rsid w:val="00EA29CE"/>
    <w:rsid w:val="00EB41CA"/>
    <w:rsid w:val="00ED47E3"/>
    <w:rsid w:val="00EF07AB"/>
    <w:rsid w:val="00F00E2C"/>
    <w:rsid w:val="00F04F71"/>
    <w:rsid w:val="00F242B6"/>
    <w:rsid w:val="00F310ED"/>
    <w:rsid w:val="00F365FA"/>
    <w:rsid w:val="00F41D05"/>
    <w:rsid w:val="00F43A28"/>
    <w:rsid w:val="00F43C68"/>
    <w:rsid w:val="00F454A8"/>
    <w:rsid w:val="00F46ECD"/>
    <w:rsid w:val="00F71E18"/>
    <w:rsid w:val="00F81455"/>
    <w:rsid w:val="00FB1E19"/>
    <w:rsid w:val="00FC083C"/>
    <w:rsid w:val="00FC5676"/>
    <w:rsid w:val="00FD3EA4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BB698B"/>
  <w15:docId w15:val="{EC0384A3-D2FD-45A8-9E94-20D28B46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6F3D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55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6F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6F3D"/>
  </w:style>
  <w:style w:type="paragraph" w:styleId="Zpat">
    <w:name w:val="footer"/>
    <w:basedOn w:val="Normln"/>
    <w:link w:val="ZpatChar"/>
    <w:uiPriority w:val="99"/>
    <w:unhideWhenUsed/>
    <w:rsid w:val="00196F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6F3D"/>
  </w:style>
  <w:style w:type="paragraph" w:styleId="Zkladntext">
    <w:name w:val="Body Text"/>
    <w:basedOn w:val="Normln"/>
    <w:link w:val="ZkladntextChar"/>
    <w:semiHidden/>
    <w:rsid w:val="00196F3D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196F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196F3D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C455E4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3A65D8"/>
    <w:pPr>
      <w:keepLines w:val="0"/>
      <w:spacing w:before="0" w:line="276" w:lineRule="auto"/>
      <w:jc w:val="both"/>
    </w:pPr>
    <w:rPr>
      <w:rFonts w:ascii="Calibri" w:hAnsi="Calibri"/>
      <w:b w:val="0"/>
      <w:bCs w:val="0"/>
      <w:i w:val="0"/>
      <w:iCs w:val="0"/>
      <w:color w:val="auto"/>
    </w:rPr>
  </w:style>
  <w:style w:type="character" w:customStyle="1" w:styleId="OdstavecChar">
    <w:name w:val="Odstavec Char"/>
    <w:link w:val="Odstavec"/>
    <w:rsid w:val="00C455E4"/>
    <w:rPr>
      <w:rFonts w:ascii="Calibri" w:eastAsia="Times New Roman" w:hAnsi="Calibri" w:cs="Times New Roman"/>
      <w:sz w:val="24"/>
    </w:rPr>
  </w:style>
  <w:style w:type="character" w:customStyle="1" w:styleId="NadpisodstavceChar">
    <w:name w:val="Nadpis odstavce Char"/>
    <w:link w:val="Nadpisodstavce"/>
    <w:rsid w:val="003A65D8"/>
    <w:rPr>
      <w:rFonts w:ascii="Calibri" w:eastAsia="Times New Roman" w:hAnsi="Calibri" w:cs="Times New Roman"/>
      <w:sz w:val="24"/>
      <w:szCs w:val="24"/>
    </w:rPr>
  </w:style>
  <w:style w:type="paragraph" w:customStyle="1" w:styleId="VOP-nadpisodstavce">
    <w:name w:val="VOP - nadpis odstavce"/>
    <w:basedOn w:val="Nadpisodstavce"/>
    <w:qFormat/>
    <w:rsid w:val="00C455E4"/>
    <w:pPr>
      <w:numPr>
        <w:numId w:val="2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C455E4"/>
    <w:pPr>
      <w:numPr>
        <w:numId w:val="2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C455E4"/>
    <w:pPr>
      <w:numPr>
        <w:ilvl w:val="2"/>
      </w:numPr>
      <w:tabs>
        <w:tab w:val="num" w:pos="360"/>
      </w:tabs>
      <w:spacing w:before="0"/>
      <w:ind w:left="1389" w:hanging="142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C455E4"/>
    <w:pPr>
      <w:ind w:left="708"/>
    </w:pPr>
    <w:rPr>
      <w:rFonts w:ascii="Calibri" w:hAnsi="Calibri"/>
    </w:rPr>
  </w:style>
  <w:style w:type="paragraph" w:styleId="Textkomente">
    <w:name w:val="annotation text"/>
    <w:basedOn w:val="Normln"/>
    <w:link w:val="TextkomenteChar"/>
    <w:unhideWhenUsed/>
    <w:rsid w:val="00C455E4"/>
    <w:rPr>
      <w:rFonts w:ascii="Calibri" w:hAnsi="Calibri"/>
      <w:sz w:val="20"/>
      <w:szCs w:val="20"/>
    </w:rPr>
  </w:style>
  <w:style w:type="character" w:customStyle="1" w:styleId="TextkomenteChar">
    <w:name w:val="Text komentáře Char"/>
    <w:link w:val="Textkomente"/>
    <w:rsid w:val="00C455E4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link w:val="Nadpis4"/>
    <w:uiPriority w:val="9"/>
    <w:semiHidden/>
    <w:rsid w:val="00C455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775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177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41775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C6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6C6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1855CF"/>
    <w:rPr>
      <w:color w:val="0000FF"/>
      <w:u w:val="single"/>
    </w:rPr>
  </w:style>
  <w:style w:type="paragraph" w:customStyle="1" w:styleId="Podnadpis1">
    <w:name w:val="Podnadpis1"/>
    <w:rsid w:val="001855CF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855CF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customStyle="1" w:styleId="Zkladntextodsazen21">
    <w:name w:val="Základní text odsazený 21"/>
    <w:basedOn w:val="Normln"/>
    <w:rsid w:val="001855CF"/>
    <w:pPr>
      <w:widowControl w:val="0"/>
      <w:ind w:left="709" w:hanging="709"/>
      <w:jc w:val="both"/>
    </w:pPr>
    <w:rPr>
      <w:szCs w:val="20"/>
    </w:rPr>
  </w:style>
  <w:style w:type="table" w:styleId="Mkatabulky">
    <w:name w:val="Table Grid"/>
    <w:basedOn w:val="Normlntabulka"/>
    <w:uiPriority w:val="59"/>
    <w:rsid w:val="00BD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13C4B"/>
    <w:rPr>
      <w:color w:val="808080"/>
    </w:rPr>
  </w:style>
  <w:style w:type="paragraph" w:styleId="Bezmezer">
    <w:name w:val="No Spacing"/>
    <w:uiPriority w:val="1"/>
    <w:qFormat/>
    <w:rsid w:val="00484D8B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0305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056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05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145CF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14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svozil@fnol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@fnol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27857CD26441929480F7E891B11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82D74A-229A-4D26-AE73-1F0B076FD526}"/>
      </w:docPartPr>
      <w:docPartBody>
        <w:p w:rsidR="00F202D8" w:rsidRDefault="007401A5" w:rsidP="007401A5">
          <w:pPr>
            <w:pStyle w:val="C127857CD26441929480F7E891B11E20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38F1DC-41A2-4694-B422-3A7AB96A81C1}"/>
      </w:docPartPr>
      <w:docPartBody>
        <w:p w:rsidR="00000000" w:rsidRDefault="00B51DA6">
          <w:r w:rsidRPr="009C30B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F3E"/>
    <w:rsid w:val="00016AA9"/>
    <w:rsid w:val="000717C3"/>
    <w:rsid w:val="0008560D"/>
    <w:rsid w:val="00137653"/>
    <w:rsid w:val="002441FC"/>
    <w:rsid w:val="00316220"/>
    <w:rsid w:val="00327EA0"/>
    <w:rsid w:val="003377F6"/>
    <w:rsid w:val="00412E6E"/>
    <w:rsid w:val="005057B0"/>
    <w:rsid w:val="00525F3E"/>
    <w:rsid w:val="00534CBC"/>
    <w:rsid w:val="005420D1"/>
    <w:rsid w:val="00714EFE"/>
    <w:rsid w:val="007401A5"/>
    <w:rsid w:val="008A72EE"/>
    <w:rsid w:val="008C1025"/>
    <w:rsid w:val="0094216A"/>
    <w:rsid w:val="00A645DE"/>
    <w:rsid w:val="00AD676E"/>
    <w:rsid w:val="00B055CC"/>
    <w:rsid w:val="00B25959"/>
    <w:rsid w:val="00B30C0E"/>
    <w:rsid w:val="00B51DA6"/>
    <w:rsid w:val="00BC70EE"/>
    <w:rsid w:val="00C22944"/>
    <w:rsid w:val="00D11E0C"/>
    <w:rsid w:val="00E0522F"/>
    <w:rsid w:val="00F02954"/>
    <w:rsid w:val="00F2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29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1DA6"/>
    <w:rPr>
      <w:color w:val="808080"/>
    </w:rPr>
  </w:style>
  <w:style w:type="paragraph" w:customStyle="1" w:styleId="C127857CD26441929480F7E891B11E20">
    <w:name w:val="C127857CD26441929480F7E891B11E20"/>
    <w:rsid w:val="00740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78D7F-133A-470A-A8D7-9F047173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2084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14358</CharactersWithSpaces>
  <SharedDoc>false</SharedDoc>
  <HLinks>
    <vt:vector size="6" baseType="variant">
      <vt:variant>
        <vt:i4>5701672</vt:i4>
      </vt:variant>
      <vt:variant>
        <vt:i4>0</vt:i4>
      </vt:variant>
      <vt:variant>
        <vt:i4>0</vt:i4>
      </vt:variant>
      <vt:variant>
        <vt:i4>5</vt:i4>
      </vt:variant>
      <vt:variant>
        <vt:lpwstr>mailto:david.srovnal@fnol.cz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Štýbnarová Kateřina</cp:lastModifiedBy>
  <cp:revision>9</cp:revision>
  <cp:lastPrinted>2023-11-07T09:17:00Z</cp:lastPrinted>
  <dcterms:created xsi:type="dcterms:W3CDTF">2023-11-07T11:03:00Z</dcterms:created>
  <dcterms:modified xsi:type="dcterms:W3CDTF">2023-11-16T10:08:00Z</dcterms:modified>
</cp:coreProperties>
</file>