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……………………………….</w:t>
          </w:r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472E9AB5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340240">
        <w:rPr>
          <w:rFonts w:asciiTheme="minorHAnsi" w:hAnsiTheme="minorHAnsi" w:cstheme="minorHAnsi"/>
          <w:b/>
          <w:bCs/>
          <w:iCs/>
          <w:sz w:val="20"/>
          <w:szCs w:val="20"/>
        </w:rPr>
        <w:t>Čističky vzduchu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1"/>
      <w:bookmarkEnd w:id="0"/>
      <w:r w:rsidR="005912F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-000</w:t>
      </w:r>
      <w:r w:rsidR="003402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110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5C69DEC0" w14:textId="7DE0D038" w:rsidR="009160A9" w:rsidRPr="004C4BC2" w:rsidRDefault="008351D4" w:rsidP="007D5E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97CD083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>Místem plnění</w:t>
      </w:r>
      <w:r w:rsidR="008555E8">
        <w:rPr>
          <w:rFonts w:asciiTheme="minorHAnsi" w:hAnsiTheme="minorHAnsi" w:cstheme="minorHAnsi"/>
          <w:sz w:val="20"/>
        </w:rPr>
        <w:t xml:space="preserve"> je</w:t>
      </w:r>
      <w:r w:rsidR="00AC6E2A" w:rsidRPr="004C4BC2">
        <w:rPr>
          <w:rFonts w:asciiTheme="minorHAnsi" w:hAnsiTheme="minorHAnsi" w:cstheme="minorHAnsi"/>
          <w:sz w:val="20"/>
        </w:rPr>
        <w:t xml:space="preserve"> </w:t>
      </w:r>
      <w:r w:rsidR="00340240" w:rsidRPr="00340240">
        <w:rPr>
          <w:rFonts w:asciiTheme="minorHAnsi" w:hAnsiTheme="minorHAnsi" w:cstheme="minorHAnsi"/>
          <w:b/>
          <w:sz w:val="20"/>
        </w:rPr>
        <w:t xml:space="preserve">II. Chirurgická klinika, Klinika plicních nemocí a tuberkulózy, Onkologická klinika, I. Interní klinika, </w:t>
      </w:r>
      <w:proofErr w:type="spellStart"/>
      <w:r w:rsidR="00340240" w:rsidRPr="00340240">
        <w:rPr>
          <w:rFonts w:asciiTheme="minorHAnsi" w:hAnsiTheme="minorHAnsi" w:cstheme="minorHAnsi"/>
          <w:b/>
          <w:sz w:val="20"/>
        </w:rPr>
        <w:t>Hemato</w:t>
      </w:r>
      <w:proofErr w:type="spellEnd"/>
      <w:r w:rsidR="00340240" w:rsidRPr="00340240">
        <w:rPr>
          <w:rFonts w:asciiTheme="minorHAnsi" w:hAnsiTheme="minorHAnsi" w:cstheme="minorHAnsi"/>
          <w:b/>
          <w:sz w:val="20"/>
        </w:rPr>
        <w:t>-onkologická klinika a Urologická klinika</w:t>
      </w:r>
      <w:r w:rsidR="005912F8">
        <w:rPr>
          <w:rFonts w:asciiTheme="minorHAnsi" w:hAnsiTheme="minorHAnsi" w:cstheme="minorHAnsi"/>
          <w:b/>
          <w:sz w:val="20"/>
        </w:rPr>
        <w:t xml:space="preserve"> </w:t>
      </w:r>
      <w:r w:rsidR="00B85A10" w:rsidRPr="008555E8">
        <w:rPr>
          <w:rFonts w:asciiTheme="minorHAnsi" w:hAnsiTheme="minorHAnsi" w:cstheme="minorHAnsi"/>
          <w:b/>
          <w:sz w:val="20"/>
        </w:rPr>
        <w:t>Fakultní</w:t>
      </w:r>
      <w:r w:rsidR="00216C71" w:rsidRPr="008555E8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8555E8">
        <w:rPr>
          <w:rFonts w:asciiTheme="minorHAnsi" w:hAnsiTheme="minorHAnsi" w:cstheme="minorHAnsi"/>
          <w:b/>
          <w:sz w:val="20"/>
        </w:rPr>
        <w:t xml:space="preserve"> </w:t>
      </w:r>
      <w:r w:rsidR="00216C71" w:rsidRPr="008555E8">
        <w:rPr>
          <w:rFonts w:asciiTheme="minorHAnsi" w:hAnsiTheme="minorHAnsi" w:cstheme="minorHAnsi"/>
          <w:b/>
          <w:sz w:val="20"/>
        </w:rPr>
        <w:t>Olomouc</w:t>
      </w:r>
      <w:r w:rsidRPr="008555E8">
        <w:rPr>
          <w:rFonts w:asciiTheme="minorHAnsi" w:hAnsiTheme="minorHAnsi" w:cstheme="minorHAnsi"/>
          <w:b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</w:t>
      </w:r>
      <w:r w:rsidRPr="004C4BC2">
        <w:rPr>
          <w:rFonts w:asciiTheme="minorHAnsi" w:hAnsiTheme="minorHAnsi" w:cs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</w:t>
      </w:r>
      <w:r w:rsidR="002362B4" w:rsidRPr="004C4BC2">
        <w:rPr>
          <w:rFonts w:asciiTheme="minorHAnsi" w:hAnsiTheme="minorHAnsi" w:cstheme="minorHAnsi"/>
          <w:color w:val="000000"/>
          <w:sz w:val="20"/>
        </w:rPr>
        <w:lastRenderedPageBreak/>
        <w:t>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2DC62899" w:rsidR="00DB4A47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261037BF" w14:textId="1FEBBE03" w:rsidR="002B16A9" w:rsidRPr="00A42980" w:rsidRDefault="002B16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h) celkový náklad za dodání a výměnu jednotlivé UV lampy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177353625"/>
          <w:placeholder>
            <w:docPart w:val="7496F67F795C431E816A21FCF44BC205"/>
          </w:placeholder>
          <w:text/>
        </w:sdtPr>
        <w:sdtEndPr/>
        <w:sdtContent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2BD969D4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5912F8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-000</w:t>
      </w:r>
      <w:r w:rsidR="00340240">
        <w:rPr>
          <w:rFonts w:asciiTheme="minorHAnsi" w:hAnsiTheme="minorHAnsi" w:cstheme="minorHAnsi"/>
          <w:b/>
          <w:sz w:val="20"/>
          <w:szCs w:val="20"/>
        </w:rPr>
        <w:t>110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3094BF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166C2FB6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11.1.Cena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0F6A684F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7A5DDC7E" w14:textId="77777777" w:rsidR="007D5E2D" w:rsidRDefault="007D5E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0D40648B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007F2116" w:rsidR="0019733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34A0FD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1F3120D5" w14:textId="3AC54154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C6804F7" w14:textId="77777777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7889EE16" w14:textId="77777777" w:rsidR="00531D7F" w:rsidRPr="004C4BC2" w:rsidRDefault="00531D7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08A297B" w14:textId="77777777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15E6B0" w14:textId="513FD99C" w:rsidR="005912F8" w:rsidRDefault="005912F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A6FEF6" w14:textId="77777777" w:rsidR="00DD6193" w:rsidRDefault="00DD6193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CF704D" w14:textId="3A13F817" w:rsidR="007C153C" w:rsidRDefault="007C153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B215416" w14:textId="77777777" w:rsidR="007C153C" w:rsidRDefault="007C153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F94E7C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79E492" w14:textId="23427FBF" w:rsidR="007D5E2D" w:rsidRDefault="007D5E2D" w:rsidP="00605D1E">
      <w:pPr>
        <w:rPr>
          <w:rFonts w:asciiTheme="minorHAnsi" w:hAnsiTheme="minorHAnsi"/>
          <w:b/>
          <w:sz w:val="20"/>
          <w:szCs w:val="20"/>
        </w:rPr>
      </w:pPr>
    </w:p>
    <w:p w14:paraId="3B558509" w14:textId="77777777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F94E7C" w:rsidP="00945C6D">
          <w:pPr>
            <w:jc w:val="both"/>
          </w:pPr>
        </w:p>
      </w:sdtContent>
    </w:sdt>
    <w:p w14:paraId="42994959" w14:textId="01D16C46" w:rsid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335CF2" w14:textId="7F818D80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81E5353" w14:textId="2E6F595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C23AD1" w14:textId="365714D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C7E07D" w14:textId="1FFBF2EE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A34DEF" w14:textId="56F1898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354F91" w14:textId="173A338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D6E728" w14:textId="056EB6B6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641B0B" w14:textId="326E2DF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E55230" w14:textId="438EDAE5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706CC4" w14:textId="2609726C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775D32" w14:textId="253F1757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6F25B9" w14:textId="4306D7C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903E76" w14:textId="50B92C6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E85449" w14:textId="6DF6668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C96779" w14:textId="6993599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E1888B" w14:textId="6B401249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0A79E7" w14:textId="70F33E4C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A9F055" w14:textId="1875B72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FF6D6A" w14:textId="40156216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60B319" w14:textId="0BC3760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41AB3" w14:textId="20D1204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D099DE" w14:textId="0AAB8B1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0439C9" w14:textId="2729CFF4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1B87E7" w14:textId="5D396E9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54E0EF" w14:textId="76462C9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355195" w14:textId="0587A0F7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36E36B" w14:textId="37BF68D9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2612AA" w14:textId="60A6E8A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39751C" w14:textId="7D4EB6D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C875AC" w14:textId="58572A2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F96F91" w14:textId="5639CD24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7FB227" w14:textId="77E22DF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CE553E" w14:textId="77777777" w:rsidR="00605D1E" w:rsidRPr="00605D1E" w:rsidRDefault="00605D1E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605D1E" w:rsidRPr="00605D1E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358CB6EE"/>
    <w:lvl w:ilvl="0" w:tplc="4DAA088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ticdHtbs3dVRU6HvaG2vH1FN6ho7nxbzcfcYcHVNBdIjXmZG6HrPF4n2mqBqpMIXpDaKzmeOrdrxNktZqMPw==" w:salt="E48Bf4vKYFFY9DfPEUDxpw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727F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16A9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40240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04FD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12F8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05D1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A2BBF"/>
    <w:rsid w:val="007B0B31"/>
    <w:rsid w:val="007B3047"/>
    <w:rsid w:val="007B6D10"/>
    <w:rsid w:val="007C153C"/>
    <w:rsid w:val="007C355C"/>
    <w:rsid w:val="007D3C08"/>
    <w:rsid w:val="007D5E2D"/>
    <w:rsid w:val="007D6388"/>
    <w:rsid w:val="007E158C"/>
    <w:rsid w:val="007E70F3"/>
    <w:rsid w:val="00800D8B"/>
    <w:rsid w:val="00826EC1"/>
    <w:rsid w:val="008351D4"/>
    <w:rsid w:val="00851289"/>
    <w:rsid w:val="008555E8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20BD9"/>
    <w:rsid w:val="00A42980"/>
    <w:rsid w:val="00A442ED"/>
    <w:rsid w:val="00A61E23"/>
    <w:rsid w:val="00A65BE5"/>
    <w:rsid w:val="00A6673E"/>
    <w:rsid w:val="00A712B2"/>
    <w:rsid w:val="00A90373"/>
    <w:rsid w:val="00A95C6D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32EFE"/>
    <w:rsid w:val="00B44680"/>
    <w:rsid w:val="00B5056D"/>
    <w:rsid w:val="00B64B2D"/>
    <w:rsid w:val="00B75E38"/>
    <w:rsid w:val="00B80BDB"/>
    <w:rsid w:val="00B83B67"/>
    <w:rsid w:val="00B84BBD"/>
    <w:rsid w:val="00B85A10"/>
    <w:rsid w:val="00B920E2"/>
    <w:rsid w:val="00B96471"/>
    <w:rsid w:val="00BA3175"/>
    <w:rsid w:val="00BB2A39"/>
    <w:rsid w:val="00BB7CFC"/>
    <w:rsid w:val="00BD05FE"/>
    <w:rsid w:val="00BD128A"/>
    <w:rsid w:val="00BD6336"/>
    <w:rsid w:val="00BE1092"/>
    <w:rsid w:val="00BE579D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D6193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94E7C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0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496F67F795C431E816A21FCF44BC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959B6-D047-49C5-BFE5-85CB2F6CC055}"/>
      </w:docPartPr>
      <w:docPartBody>
        <w:p w:rsidR="00C057C5" w:rsidRDefault="00171B5F" w:rsidP="00171B5F">
          <w:pPr>
            <w:pStyle w:val="7496F67F795C431E816A21FCF44BC20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71B5F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057C5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1B5F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7496F67F795C431E816A21FCF44BC205">
    <w:name w:val="7496F67F795C431E816A21FCF44BC205"/>
    <w:rsid w:val="00171B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0BA9-013D-4E64-8CD5-521D21E4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4261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45</cp:revision>
  <cp:lastPrinted>2024-01-31T10:59:00Z</cp:lastPrinted>
  <dcterms:created xsi:type="dcterms:W3CDTF">2022-04-21T06:55:00Z</dcterms:created>
  <dcterms:modified xsi:type="dcterms:W3CDTF">2024-02-01T14:14:00Z</dcterms:modified>
</cp:coreProperties>
</file>