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E363F55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8C6BC4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BBB446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873AB9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873AB9" w:rsidRPr="00EE64F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Farmaceutická lednice a chladící skříň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II.: Chladící skříň, </w:t>
      </w:r>
      <w:r w:rsidR="00873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VZ-2024-00113-02</w:t>
      </w:r>
      <w:r w:rsidR="00A720D6">
        <w:rPr>
          <w:rFonts w:asciiTheme="minorHAnsi" w:hAnsiTheme="minorHAnsi" w:cstheme="minorHAnsi"/>
          <w:b/>
          <w:sz w:val="20"/>
          <w:szCs w:val="20"/>
        </w:rPr>
        <w:t>.</w:t>
      </w:r>
      <w:r w:rsidR="00A720D6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728C53F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je</w:t>
      </w:r>
      <w:r w:rsidR="002D0674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6E6BD8">
        <w:rPr>
          <w:rFonts w:asciiTheme="minorHAnsi" w:hAnsiTheme="minorHAnsi" w:cstheme="minorHAnsi"/>
          <w:b/>
          <w:sz w:val="20"/>
        </w:rPr>
        <w:t>Hemato</w:t>
      </w:r>
      <w:proofErr w:type="spellEnd"/>
      <w:r w:rsidR="006E6BD8">
        <w:rPr>
          <w:rFonts w:asciiTheme="minorHAnsi" w:hAnsiTheme="minorHAnsi" w:cstheme="minorHAnsi"/>
          <w:b/>
          <w:sz w:val="20"/>
        </w:rPr>
        <w:t>-onkologická klinika</w:t>
      </w:r>
      <w:r w:rsidR="00873AB9">
        <w:rPr>
          <w:rFonts w:asciiTheme="minorHAnsi" w:hAnsiTheme="minorHAnsi" w:cstheme="minorHAnsi"/>
          <w:b/>
          <w:sz w:val="20"/>
        </w:rPr>
        <w:t xml:space="preserve"> Fakultní nemocnice Olomouc</w:t>
      </w:r>
      <w:r w:rsidR="006E6BD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44722533" w:rsidR="007C355C" w:rsidRPr="004C4BC2" w:rsidRDefault="00C60164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>Provádění pravidelných servisních zásahů vyžadovaných výrobcem nebo platnou legislativou. Servisní zásah je poskytovatel povinen provést v periodě</w:t>
      </w:r>
      <w:r w:rsidR="007C355C" w:rsidRPr="00C6016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7C355C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>
        <w:rPr>
          <w:rFonts w:asciiTheme="minorHAnsi" w:hAnsiTheme="minorHAnsi" w:cstheme="minorHAnsi"/>
          <w:b/>
          <w:sz w:val="20"/>
        </w:rPr>
        <w:t xml:space="preserve">, </w:t>
      </w:r>
      <w:r w:rsidRPr="00630A99">
        <w:rPr>
          <w:rFonts w:asciiTheme="minorHAnsi" w:hAnsiTheme="minorHAnsi" w:cstheme="minorHAnsi"/>
          <w:sz w:val="20"/>
        </w:rPr>
        <w:t xml:space="preserve">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13AC614F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</w:t>
      </w:r>
      <w:r w:rsidRPr="00BE42A4">
        <w:rPr>
          <w:rFonts w:asciiTheme="minorHAnsi" w:hAnsiTheme="minorHAnsi" w:cstheme="minorHAnsi"/>
          <w:sz w:val="20"/>
        </w:rPr>
        <w:t xml:space="preserve">stanoveno jinak je poskytovatel povinen v případě opravy trvající déle než </w:t>
      </w:r>
      <w:r w:rsidRPr="00BE42A4">
        <w:rPr>
          <w:rFonts w:asciiTheme="minorHAnsi" w:hAnsiTheme="minorHAnsi" w:cstheme="minorHAnsi"/>
          <w:b/>
          <w:sz w:val="20"/>
        </w:rPr>
        <w:t>5 dnů</w:t>
      </w:r>
      <w:r w:rsidRPr="00BE42A4">
        <w:rPr>
          <w:rFonts w:asciiTheme="minorHAnsi" w:hAnsiTheme="minorHAnsi" w:cstheme="minorHAnsi"/>
          <w:sz w:val="20"/>
        </w:rPr>
        <w:t xml:space="preserve"> po dobu opravy bezplatně zapůjčit náhradní </w:t>
      </w:r>
      <w:r w:rsidR="0039681F" w:rsidRPr="00BE42A4">
        <w:rPr>
          <w:rFonts w:asciiTheme="minorHAnsi" w:hAnsiTheme="minorHAnsi" w:cstheme="minorHAnsi"/>
          <w:sz w:val="20"/>
        </w:rPr>
        <w:t>zařízení</w:t>
      </w:r>
      <w:r w:rsidRPr="00BE42A4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 odpovídajícími technickými parametry jako vadn</w:t>
      </w:r>
      <w:r w:rsidR="0039681F">
        <w:rPr>
          <w:rFonts w:asciiTheme="minorHAnsi" w:hAnsiTheme="minorHAnsi" w:cstheme="minorHAnsi"/>
          <w:sz w:val="20"/>
        </w:rPr>
        <w:t>é</w:t>
      </w:r>
      <w:r w:rsidRPr="004C4BC2">
        <w:rPr>
          <w:rFonts w:asciiTheme="minorHAnsi" w:hAnsiTheme="minorHAnsi" w:cstheme="minorHAnsi"/>
          <w:sz w:val="20"/>
        </w:rPr>
        <w:t xml:space="preserve"> </w:t>
      </w:r>
      <w:r w:rsidR="0039681F">
        <w:rPr>
          <w:rFonts w:asciiTheme="minorHAnsi" w:hAnsiTheme="minorHAnsi" w:cstheme="minorHAnsi"/>
          <w:sz w:val="20"/>
        </w:rPr>
        <w:t>zařízení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25E9FDD2" w:rsidR="009160A9" w:rsidRPr="00362713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v této smlouvě, či písemně sjednané na základě této </w:t>
      </w:r>
      <w:r w:rsidRPr="00A173A1">
        <w:rPr>
          <w:rFonts w:asciiTheme="minorHAnsi" w:hAnsiTheme="minorHAnsi" w:cstheme="minorHAnsi"/>
          <w:sz w:val="20"/>
        </w:rPr>
        <w:t xml:space="preserve">smlouvy, zavazuje se uhradit objednateli </w:t>
      </w:r>
      <w:r w:rsidRPr="00E10419">
        <w:rPr>
          <w:rFonts w:asciiTheme="minorHAnsi" w:hAnsiTheme="minorHAnsi" w:cstheme="minorHAnsi"/>
          <w:sz w:val="20"/>
        </w:rPr>
        <w:t xml:space="preserve">smluvní pokutu, která </w:t>
      </w:r>
      <w:r w:rsidRPr="00E10419">
        <w:rPr>
          <w:rFonts w:asciiTheme="minorHAnsi" w:hAnsiTheme="minorHAnsi" w:cstheme="minorHAnsi"/>
          <w:b/>
          <w:sz w:val="20"/>
        </w:rPr>
        <w:t xml:space="preserve">činí </w:t>
      </w:r>
      <w:r w:rsidR="00901EB7">
        <w:rPr>
          <w:rFonts w:asciiTheme="minorHAnsi" w:hAnsiTheme="minorHAnsi" w:cstheme="minorHAnsi"/>
          <w:b/>
          <w:sz w:val="20"/>
        </w:rPr>
        <w:t>5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901EB7">
        <w:rPr>
          <w:rFonts w:asciiTheme="minorHAnsi" w:hAnsiTheme="minorHAnsi" w:cstheme="minorHAnsi"/>
          <w:b/>
          <w:sz w:val="20"/>
        </w:rPr>
        <w:t>1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. Prodlení </w:t>
      </w:r>
      <w:r w:rsidRPr="008131D5">
        <w:rPr>
          <w:rFonts w:asciiTheme="minorHAnsi" w:hAnsiTheme="minorHAnsi" w:cstheme="minorHAnsi"/>
          <w:sz w:val="20"/>
        </w:rPr>
        <w:t xml:space="preserve">delší </w:t>
      </w:r>
      <w:r w:rsidRPr="00362713">
        <w:rPr>
          <w:rFonts w:asciiTheme="minorHAnsi" w:hAnsiTheme="minorHAnsi" w:cstheme="minorHAnsi"/>
          <w:sz w:val="20"/>
        </w:rPr>
        <w:t xml:space="preserve">než 10 dnů je zároveň 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50C585CC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6D5D47E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</w:t>
      </w:r>
      <w:proofErr w:type="gramStart"/>
      <w:r w:rsidRPr="00A42980">
        <w:rPr>
          <w:rFonts w:asciiTheme="minorHAnsi" w:hAnsiTheme="minorHAnsi" w:cstheme="minorHAnsi"/>
          <w:sz w:val="20"/>
          <w:szCs w:val="20"/>
        </w:rPr>
        <w:t xml:space="preserve">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proofErr w:type="gramEnd"/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="00CD7DD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679ACB5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0A4B012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72A1184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5D4BD24A" w:rsidR="00DB4A47" w:rsidRPr="00A42980" w:rsidRDefault="006E6B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B696273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6A198E">
        <w:rPr>
          <w:rFonts w:asciiTheme="minorHAnsi" w:hAnsiTheme="minorHAnsi" w:cstheme="minorHAnsi"/>
          <w:b/>
          <w:sz w:val="20"/>
          <w:szCs w:val="20"/>
        </w:rPr>
        <w:t>2</w:t>
      </w:r>
      <w:r w:rsidR="00E54F8E">
        <w:rPr>
          <w:rFonts w:asciiTheme="minorHAnsi" w:hAnsiTheme="minorHAnsi" w:cstheme="minorHAnsi"/>
          <w:b/>
          <w:sz w:val="20"/>
          <w:szCs w:val="20"/>
        </w:rPr>
        <w:t>4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-</w:t>
      </w:r>
      <w:r w:rsidR="00BF721A" w:rsidRPr="006A198E">
        <w:rPr>
          <w:rFonts w:asciiTheme="minorHAnsi" w:hAnsiTheme="minorHAnsi" w:cstheme="minorHAnsi"/>
          <w:b/>
          <w:sz w:val="20"/>
          <w:szCs w:val="20"/>
        </w:rPr>
        <w:t>00</w:t>
      </w:r>
      <w:r w:rsidR="00A720D6">
        <w:rPr>
          <w:rFonts w:asciiTheme="minorHAnsi" w:hAnsiTheme="minorHAnsi" w:cstheme="minorHAnsi"/>
          <w:b/>
          <w:sz w:val="20"/>
          <w:szCs w:val="20"/>
        </w:rPr>
        <w:t>1</w:t>
      </w:r>
      <w:r w:rsidR="00E54F8E">
        <w:rPr>
          <w:rFonts w:asciiTheme="minorHAnsi" w:hAnsiTheme="minorHAnsi" w:cstheme="minorHAnsi"/>
          <w:b/>
          <w:sz w:val="20"/>
          <w:szCs w:val="20"/>
        </w:rPr>
        <w:t>1</w:t>
      </w:r>
      <w:r w:rsidR="006E6BD8">
        <w:rPr>
          <w:rFonts w:asciiTheme="minorHAnsi" w:hAnsiTheme="minorHAnsi" w:cstheme="minorHAnsi"/>
          <w:b/>
          <w:sz w:val="20"/>
          <w:szCs w:val="20"/>
        </w:rPr>
        <w:t>3</w:t>
      </w:r>
      <w:r w:rsidR="00AE6008">
        <w:rPr>
          <w:rFonts w:asciiTheme="minorHAnsi" w:hAnsiTheme="minorHAnsi" w:cstheme="minorHAnsi"/>
          <w:b/>
          <w:sz w:val="20"/>
          <w:szCs w:val="20"/>
        </w:rPr>
        <w:t>-0</w:t>
      </w:r>
      <w:r w:rsidR="00CF3998">
        <w:rPr>
          <w:rFonts w:asciiTheme="minorHAnsi" w:hAnsiTheme="minorHAnsi" w:cstheme="minorHAnsi"/>
          <w:b/>
          <w:sz w:val="20"/>
          <w:szCs w:val="20"/>
        </w:rPr>
        <w:t>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C3B0951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hyperlink r:id="rId8" w:history="1">
        <w:r w:rsidR="007B7CF2" w:rsidRPr="00B6279D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7B7CF2">
        <w:rPr>
          <w:rFonts w:asciiTheme="minorHAnsi" w:hAnsiTheme="minorHAnsi" w:cstheme="minorHAnsi"/>
          <w:sz w:val="20"/>
          <w:szCs w:val="20"/>
        </w:rPr>
        <w:t xml:space="preserve">, </w:t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a to každou fakturu samostatným emailem ve formátu PDF včetně standardu ISDOC (Information System Document - standard pro elektronickou fakturaci v České republice), nedohodnou-li se smluvní strany jinak. Faktura ve standardu </w:t>
      </w:r>
      <w:r w:rsidR="007B7CF2" w:rsidRPr="007B7CF2">
        <w:rPr>
          <w:rFonts w:asciiTheme="minorHAnsi" w:hAnsiTheme="minorHAnsi" w:cstheme="minorHAnsi"/>
          <w:sz w:val="20"/>
          <w:szCs w:val="20"/>
        </w:rPr>
        <w:lastRenderedPageBreak/>
        <w:t>ISDOC může být přiložena i samostatně mimo PDF. Použitá verze ISDOC musí být ve verzi 6.0.1. a vyšší. Nezbytnou přílohou faktury bude kopie záznamu o provedení činnosti včetně její specifikace</w:t>
      </w:r>
      <w:r w:rsidR="007B7CF2">
        <w:rPr>
          <w:rFonts w:asciiTheme="minorHAnsi" w:hAnsiTheme="minorHAnsi" w:cstheme="minorHAnsi"/>
          <w:sz w:val="20"/>
          <w:szCs w:val="20"/>
        </w:rPr>
        <w:t>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AEBB06E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39AD35E1" w14:textId="77777777" w:rsidR="008C6BC4" w:rsidRPr="00170FE0" w:rsidRDefault="001D1091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8C6BC4">
        <w:rPr>
          <w:rFonts w:asciiTheme="minorHAnsi" w:hAnsiTheme="minorHAnsi" w:cstheme="minorHAnsi"/>
          <w:sz w:val="20"/>
          <w:szCs w:val="20"/>
        </w:rPr>
        <w:t>Poskytovatel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8C6BC4">
        <w:rPr>
          <w:rFonts w:asciiTheme="minorHAnsi" w:hAnsiTheme="minorHAnsi" w:cstheme="minorHAnsi"/>
          <w:sz w:val="20"/>
          <w:szCs w:val="20"/>
        </w:rPr>
        <w:t>objednatele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44F8CD68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 platnosti této smlouvy.</w:t>
      </w:r>
    </w:p>
    <w:p w14:paraId="17ECF25D" w14:textId="40A2D0D9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>Cena dle této smlouvy nemůže být v souladu s tímto odstavcem změněna po dobu první</w:t>
      </w:r>
      <w:r w:rsidR="006E6BD8">
        <w:rPr>
          <w:rFonts w:asciiTheme="minorHAnsi" w:hAnsiTheme="minorHAnsi" w:cstheme="minorHAnsi"/>
          <w:sz w:val="20"/>
          <w:szCs w:val="20"/>
        </w:rPr>
        <w:t>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C5360B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 uplynutí </w:t>
      </w:r>
      <w:r w:rsidR="006E6BD8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o úpravu ceny o maximálně celou výši inflace za celou dosavadní dobu trvání této smlouvy.</w:t>
      </w:r>
    </w:p>
    <w:p w14:paraId="781A9C9E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>Úprava ceny může být provedena nejdříve v okamžiku, kdy budou vydány oficiální údaje ČSÚ o výši inflace za předchozí rok platnosti této smlouvy.</w:t>
      </w:r>
    </w:p>
    <w:p w14:paraId="2FF75A8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F57B924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.5.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3666F59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2BCA77EF" w14:textId="71334A1E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Pr="00170FE0">
        <w:rPr>
          <w:rFonts w:asciiTheme="minorHAnsi" w:hAnsiTheme="minorHAnsi" w:cstheme="minorHAnsi"/>
          <w:sz w:val="20"/>
          <w:szCs w:val="20"/>
        </w:rPr>
        <w:t>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</w:t>
      </w:r>
      <w:r w:rsidR="007E487E">
        <w:rPr>
          <w:rFonts w:asciiTheme="minorHAnsi" w:hAnsiTheme="minorHAnsi" w:cstheme="minorHAnsi"/>
          <w:sz w:val="20"/>
          <w:szCs w:val="20"/>
        </w:rPr>
        <w:t>prvního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7E487E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7E487E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1167D40F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zboží dle této smlouvy. </w:t>
      </w:r>
    </w:p>
    <w:p w14:paraId="573EFAD2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6292D0C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14B1E846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082880C7" w14:textId="5AA05DC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</w:t>
      </w:r>
      <w:r w:rsidR="007E487E">
        <w:rPr>
          <w:rFonts w:asciiTheme="minorHAnsi" w:hAnsiTheme="minorHAnsi" w:cstheme="minorHAnsi"/>
          <w:sz w:val="20"/>
          <w:szCs w:val="20"/>
        </w:rPr>
        <w:t>prvního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7E487E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7E487E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14E1006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zboží dle této smlouvy. </w:t>
      </w:r>
    </w:p>
    <w:p w14:paraId="16D8318D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B1C7D49" w14:textId="3E0FC2F2" w:rsidR="008C6BC4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12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lastRenderedPageBreak/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051CD7EB" w14:textId="77777777" w:rsidR="00AF472D" w:rsidRDefault="00AF47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570D809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 xml:space="preserve">mluvní strany se zavazují nahradit toto neplatné nebo nevymahatelné ustanovení či závazek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0BD18704" w14:textId="77777777" w:rsidR="00615CE5" w:rsidRDefault="00615CE5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13E6798B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7BA591D3" w14:textId="64F29949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EF789C" w14:textId="02F2D284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82BD43" w14:textId="0AA38CBC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5AC729" w14:textId="189758F2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3C08B8" w14:textId="77273549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342570" w14:textId="098CF8B5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2DE205" w14:textId="7B447802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BCECA7" w14:textId="46CF7133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3683A7" w14:textId="09655425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59C4F2" w14:textId="77777777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401274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4DF8416F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3DFCB85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BAE41CC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56250B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14E20CF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F4F087A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EADA72A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BE123DB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F24F39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17297821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D5452C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5452C">
        <w:rPr>
          <w:rFonts w:asciiTheme="minorHAnsi" w:hAnsiTheme="minorHAnsi"/>
          <w:b/>
          <w:sz w:val="20"/>
          <w:szCs w:val="20"/>
        </w:rPr>
        <w:t>(</w:t>
      </w:r>
      <w:r w:rsidRPr="00D5452C">
        <w:rPr>
          <w:rFonts w:asciiTheme="minorHAnsi" w:hAnsiTheme="minorHAnsi"/>
          <w:sz w:val="20"/>
          <w:szCs w:val="20"/>
        </w:rPr>
        <w:t>spotřební materiál potřebný k provedení</w:t>
      </w:r>
      <w:r w:rsidRPr="00D5452C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D5452C">
        <w:rPr>
          <w:rFonts w:asciiTheme="minorHAnsi" w:hAnsiTheme="minorHAnsi" w:cs="Arial"/>
          <w:sz w:val="20"/>
          <w:szCs w:val="20"/>
        </w:rPr>
        <w:t>-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D5452C">
        <w:rPr>
          <w:rFonts w:asciiTheme="minorHAnsi" w:hAnsiTheme="minorHAnsi" w:cs="Arial"/>
          <w:sz w:val="20"/>
          <w:szCs w:val="20"/>
        </w:rPr>
        <w:t>zahrnut</w:t>
      </w:r>
      <w:r w:rsidR="005903DF" w:rsidRPr="00D5452C">
        <w:rPr>
          <w:rFonts w:asciiTheme="minorHAnsi" w:hAnsiTheme="minorHAnsi" w:cs="Arial"/>
          <w:sz w:val="20"/>
          <w:szCs w:val="20"/>
        </w:rPr>
        <w:t>y</w:t>
      </w:r>
      <w:r w:rsidR="00851289" w:rsidRPr="00D5452C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D5452C">
        <w:rPr>
          <w:rFonts w:asciiTheme="minorHAnsi" w:hAnsiTheme="minorHAnsi" w:cs="Arial"/>
          <w:sz w:val="20"/>
          <w:szCs w:val="20"/>
        </w:rPr>
        <w:t>a prav</w:t>
      </w:r>
      <w:r w:rsidR="00851289" w:rsidRPr="00D5452C">
        <w:rPr>
          <w:rFonts w:asciiTheme="minorHAnsi" w:hAnsiTheme="minorHAnsi" w:cs="Arial"/>
          <w:sz w:val="20"/>
          <w:szCs w:val="20"/>
        </w:rPr>
        <w:t>. servisního zásahu</w:t>
      </w:r>
      <w:r w:rsidRPr="00D5452C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401274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P0MGWhngDXjPbG+e9BU8vXwm56oWAMdx4DSJlz1xi2qvsb01eYIpHUw6D5qzbwNucxvNh+XUzykcKoZewTIQ==" w:salt="KFNjcZnG7t1KMOMtSYsJU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6C84"/>
    <w:rsid w:val="00014DDC"/>
    <w:rsid w:val="000158DF"/>
    <w:rsid w:val="00016DF5"/>
    <w:rsid w:val="00020F48"/>
    <w:rsid w:val="00025AA3"/>
    <w:rsid w:val="000427A1"/>
    <w:rsid w:val="000502FA"/>
    <w:rsid w:val="00054E96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C5F7B"/>
    <w:rsid w:val="000C6829"/>
    <w:rsid w:val="000D22A1"/>
    <w:rsid w:val="000D668F"/>
    <w:rsid w:val="000E023F"/>
    <w:rsid w:val="000E4F6A"/>
    <w:rsid w:val="000F6631"/>
    <w:rsid w:val="00115951"/>
    <w:rsid w:val="0012621C"/>
    <w:rsid w:val="00144E9B"/>
    <w:rsid w:val="001500DD"/>
    <w:rsid w:val="00150DD2"/>
    <w:rsid w:val="001512A6"/>
    <w:rsid w:val="00161E0D"/>
    <w:rsid w:val="00185136"/>
    <w:rsid w:val="0019414E"/>
    <w:rsid w:val="00197332"/>
    <w:rsid w:val="001A3F89"/>
    <w:rsid w:val="001B2E48"/>
    <w:rsid w:val="001B5B5F"/>
    <w:rsid w:val="001B6B21"/>
    <w:rsid w:val="001C2A73"/>
    <w:rsid w:val="001D1091"/>
    <w:rsid w:val="001D7CF4"/>
    <w:rsid w:val="001E16EB"/>
    <w:rsid w:val="001F1115"/>
    <w:rsid w:val="001F2138"/>
    <w:rsid w:val="00212C19"/>
    <w:rsid w:val="00213AC0"/>
    <w:rsid w:val="00216C71"/>
    <w:rsid w:val="002207B6"/>
    <w:rsid w:val="00224F7D"/>
    <w:rsid w:val="002362B4"/>
    <w:rsid w:val="0024671D"/>
    <w:rsid w:val="00253D87"/>
    <w:rsid w:val="00256878"/>
    <w:rsid w:val="002752C2"/>
    <w:rsid w:val="00287BFD"/>
    <w:rsid w:val="0029507F"/>
    <w:rsid w:val="002B0E6A"/>
    <w:rsid w:val="002B66FC"/>
    <w:rsid w:val="002C746E"/>
    <w:rsid w:val="002D0674"/>
    <w:rsid w:val="002F1D41"/>
    <w:rsid w:val="00304E9A"/>
    <w:rsid w:val="003062E9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713"/>
    <w:rsid w:val="00362F5F"/>
    <w:rsid w:val="003802FF"/>
    <w:rsid w:val="00385E0C"/>
    <w:rsid w:val="003945C1"/>
    <w:rsid w:val="0039681F"/>
    <w:rsid w:val="003A724B"/>
    <w:rsid w:val="003C1DD8"/>
    <w:rsid w:val="003C467A"/>
    <w:rsid w:val="003C55F5"/>
    <w:rsid w:val="003E4A70"/>
    <w:rsid w:val="003E7DF3"/>
    <w:rsid w:val="003F5783"/>
    <w:rsid w:val="00401274"/>
    <w:rsid w:val="0040501A"/>
    <w:rsid w:val="00406105"/>
    <w:rsid w:val="00410194"/>
    <w:rsid w:val="00411F8E"/>
    <w:rsid w:val="0041300C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F2EB2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470D"/>
    <w:rsid w:val="005863E8"/>
    <w:rsid w:val="00586752"/>
    <w:rsid w:val="005903DF"/>
    <w:rsid w:val="005926C4"/>
    <w:rsid w:val="00594D94"/>
    <w:rsid w:val="00597898"/>
    <w:rsid w:val="005A6898"/>
    <w:rsid w:val="005B2783"/>
    <w:rsid w:val="005B4FA0"/>
    <w:rsid w:val="005B795A"/>
    <w:rsid w:val="005C44CC"/>
    <w:rsid w:val="005D1260"/>
    <w:rsid w:val="005D42F3"/>
    <w:rsid w:val="005F11AE"/>
    <w:rsid w:val="00615CE5"/>
    <w:rsid w:val="00630138"/>
    <w:rsid w:val="00637214"/>
    <w:rsid w:val="00643C03"/>
    <w:rsid w:val="00687068"/>
    <w:rsid w:val="006A198E"/>
    <w:rsid w:val="006A36FD"/>
    <w:rsid w:val="006E6BD8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B7CF2"/>
    <w:rsid w:val="007C355C"/>
    <w:rsid w:val="007D3C08"/>
    <w:rsid w:val="007D6388"/>
    <w:rsid w:val="007E487E"/>
    <w:rsid w:val="00800D8B"/>
    <w:rsid w:val="008131D5"/>
    <w:rsid w:val="00826EC1"/>
    <w:rsid w:val="008351D4"/>
    <w:rsid w:val="00851289"/>
    <w:rsid w:val="00857CE0"/>
    <w:rsid w:val="00860F63"/>
    <w:rsid w:val="00867FB4"/>
    <w:rsid w:val="00873AB9"/>
    <w:rsid w:val="008764BB"/>
    <w:rsid w:val="00884B41"/>
    <w:rsid w:val="00884E49"/>
    <w:rsid w:val="00887B5D"/>
    <w:rsid w:val="00890A8F"/>
    <w:rsid w:val="00897900"/>
    <w:rsid w:val="008B18A1"/>
    <w:rsid w:val="008C2EB8"/>
    <w:rsid w:val="008C6BC4"/>
    <w:rsid w:val="008D05E8"/>
    <w:rsid w:val="008D16B1"/>
    <w:rsid w:val="008D5CD9"/>
    <w:rsid w:val="008E0267"/>
    <w:rsid w:val="008F0958"/>
    <w:rsid w:val="008F0FDF"/>
    <w:rsid w:val="008F6A83"/>
    <w:rsid w:val="008F73AF"/>
    <w:rsid w:val="00901EB7"/>
    <w:rsid w:val="00906458"/>
    <w:rsid w:val="0090663F"/>
    <w:rsid w:val="00907C14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823BC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720D6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008"/>
    <w:rsid w:val="00AE6508"/>
    <w:rsid w:val="00AF472D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52B0"/>
    <w:rsid w:val="00BB7CFC"/>
    <w:rsid w:val="00BC222A"/>
    <w:rsid w:val="00BD05FE"/>
    <w:rsid w:val="00BD128A"/>
    <w:rsid w:val="00BD6336"/>
    <w:rsid w:val="00BE1092"/>
    <w:rsid w:val="00BE42A4"/>
    <w:rsid w:val="00BF721A"/>
    <w:rsid w:val="00C15EA4"/>
    <w:rsid w:val="00C24521"/>
    <w:rsid w:val="00C277A8"/>
    <w:rsid w:val="00C511C2"/>
    <w:rsid w:val="00C5360B"/>
    <w:rsid w:val="00C56B1F"/>
    <w:rsid w:val="00C60164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D7DD3"/>
    <w:rsid w:val="00CE18D3"/>
    <w:rsid w:val="00CF273C"/>
    <w:rsid w:val="00CF3998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5452C"/>
    <w:rsid w:val="00D61CC3"/>
    <w:rsid w:val="00D703C4"/>
    <w:rsid w:val="00D70BC7"/>
    <w:rsid w:val="00D752B3"/>
    <w:rsid w:val="00D76FBE"/>
    <w:rsid w:val="00D87F79"/>
    <w:rsid w:val="00D912C0"/>
    <w:rsid w:val="00DA7BF2"/>
    <w:rsid w:val="00DB4A47"/>
    <w:rsid w:val="00DC7880"/>
    <w:rsid w:val="00DF3842"/>
    <w:rsid w:val="00E02047"/>
    <w:rsid w:val="00E10419"/>
    <w:rsid w:val="00E12CBF"/>
    <w:rsid w:val="00E160EB"/>
    <w:rsid w:val="00E16997"/>
    <w:rsid w:val="00E310D6"/>
    <w:rsid w:val="00E359BD"/>
    <w:rsid w:val="00E45623"/>
    <w:rsid w:val="00E54F8E"/>
    <w:rsid w:val="00E77ABE"/>
    <w:rsid w:val="00E859D7"/>
    <w:rsid w:val="00EB3120"/>
    <w:rsid w:val="00ED04AC"/>
    <w:rsid w:val="00F02630"/>
    <w:rsid w:val="00F13870"/>
    <w:rsid w:val="00F1516D"/>
    <w:rsid w:val="00F50B11"/>
    <w:rsid w:val="00F52EC0"/>
    <w:rsid w:val="00F60C1E"/>
    <w:rsid w:val="00F62C20"/>
    <w:rsid w:val="00F6369D"/>
    <w:rsid w:val="00F65C44"/>
    <w:rsid w:val="00F677C6"/>
    <w:rsid w:val="00F77437"/>
    <w:rsid w:val="00F93939"/>
    <w:rsid w:val="00FA1E1F"/>
    <w:rsid w:val="00FA7DF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B5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141E-EBAF-4EF1-8CF4-380CDE7E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4141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9</cp:revision>
  <cp:lastPrinted>2023-04-19T11:33:00Z</cp:lastPrinted>
  <dcterms:created xsi:type="dcterms:W3CDTF">2023-08-21T09:08:00Z</dcterms:created>
  <dcterms:modified xsi:type="dcterms:W3CDTF">2024-02-02T09:28:00Z</dcterms:modified>
</cp:coreProperties>
</file>