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se sídlem: </w:t>
      </w:r>
      <w:r w:rsidR="00106F98">
        <w:rPr>
          <w:rFonts w:ascii="Calibri" w:hAnsi="Calibri" w:cs="Calibri"/>
          <w:sz w:val="20"/>
          <w:szCs w:val="20"/>
        </w:rPr>
        <w:t>Zdravotníků 248/7</w:t>
      </w:r>
      <w:r w:rsidRPr="00920F39">
        <w:rPr>
          <w:rFonts w:ascii="Calibri" w:hAnsi="Calibri" w:cs="Calibri"/>
          <w:sz w:val="20"/>
          <w:szCs w:val="20"/>
        </w:rPr>
        <w:t>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510661"/>
        <w:placeholder>
          <w:docPart w:val="DefaultPlaceholder_22675703"/>
        </w:placeholder>
      </w:sdtPr>
      <w:sdtEndPr/>
      <w:sdtContent>
        <w:bookmarkStart w:id="0" w:name="_GoBack" w:displacedByCustomXml="prev"/>
        <w:p w:rsidR="006C3940" w:rsidRPr="001F62B7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1F62B7">
            <w:rPr>
              <w:rFonts w:ascii="Calibri" w:hAnsi="Calibri" w:cs="Calibri"/>
              <w:b/>
              <w:sz w:val="20"/>
              <w:szCs w:val="20"/>
            </w:rPr>
            <w:t>………………………………………………..</w:t>
          </w:r>
        </w:p>
        <w:bookmarkEnd w:id="0" w:displacedByCustomXml="next"/>
      </w:sdtContent>
    </w:sdt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510662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510663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..……………………………………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510664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</w:rPr>
          <w:id w:val="510665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 xml:space="preserve"> 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510666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</w:sdtContent>
      </w:sdt>
      <w:r w:rsidR="003C4A1B" w:rsidRPr="001F62B7">
        <w:rPr>
          <w:rFonts w:ascii="Calibri" w:hAnsi="Calibri" w:cs="Calibri"/>
          <w:sz w:val="20"/>
          <w:szCs w:val="20"/>
        </w:rPr>
        <w:t xml:space="preserve"> </w:t>
      </w:r>
      <w:r w:rsidRPr="001F62B7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</w:rPr>
          <w:id w:val="510667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</w:rPr>
          <w:id w:val="510668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vložka </w:t>
      </w:r>
      <w:sdt>
        <w:sdtPr>
          <w:rPr>
            <w:rFonts w:ascii="Calibri" w:hAnsi="Calibri" w:cs="Calibri"/>
            <w:sz w:val="20"/>
            <w:szCs w:val="20"/>
          </w:rPr>
          <w:id w:val="510669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</w:rPr>
          <w:id w:val="510670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F62B7" w:rsidRPr="00920F39" w:rsidRDefault="001F62B7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6C3940" w:rsidRPr="001F62B7" w:rsidRDefault="006C3940" w:rsidP="00466CDF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62B7">
        <w:rPr>
          <w:rFonts w:ascii="Calibri" w:hAnsi="Calibri" w:cs="Calibri"/>
          <w:b/>
          <w:sz w:val="28"/>
          <w:szCs w:val="28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427FC6" w:rsidRDefault="006C3940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427FC6" w:rsidRDefault="00427FC6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</w:p>
    <w:p w:rsidR="006C3940" w:rsidRPr="00427FC6" w:rsidRDefault="006C3940" w:rsidP="00427FC6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  <w:r w:rsidRPr="00427FC6">
        <w:rPr>
          <w:rFonts w:cs="Calibri"/>
          <w:sz w:val="20"/>
        </w:rPr>
        <w:t xml:space="preserve">Tato smlouva je uzavírána na základě výsledků </w:t>
      </w:r>
      <w:r w:rsidR="00B3405C" w:rsidRPr="00427FC6">
        <w:rPr>
          <w:rFonts w:cs="Calibri"/>
          <w:sz w:val="20"/>
        </w:rPr>
        <w:t>veřejné zakázky malého rozsahu</w:t>
      </w:r>
      <w:r w:rsidRPr="00427FC6">
        <w:rPr>
          <w:rFonts w:cs="Calibri"/>
          <w:sz w:val="20"/>
        </w:rPr>
        <w:t xml:space="preserve"> s názvem</w:t>
      </w:r>
      <w:r w:rsidR="00084ED2">
        <w:rPr>
          <w:rFonts w:cs="Calibri"/>
          <w:sz w:val="20"/>
        </w:rPr>
        <w:t xml:space="preserve"> </w:t>
      </w:r>
      <w:r w:rsidR="007A0596">
        <w:rPr>
          <w:rFonts w:cs="Calibri"/>
          <w:sz w:val="20"/>
        </w:rPr>
        <w:t>„</w:t>
      </w:r>
      <w:r w:rsidR="0084568C" w:rsidRPr="0084568C">
        <w:rPr>
          <w:rFonts w:asciiTheme="minorHAnsi" w:hAnsiTheme="minorHAnsi" w:cstheme="minorHAnsi"/>
          <w:b/>
          <w:sz w:val="20"/>
        </w:rPr>
        <w:t>Modelační balónkové katetry aortální</w:t>
      </w:r>
      <w:r w:rsidR="007F2A44">
        <w:rPr>
          <w:rFonts w:asciiTheme="minorHAnsi" w:hAnsiTheme="minorHAnsi" w:cstheme="minorHAnsi"/>
          <w:b/>
          <w:sz w:val="20"/>
        </w:rPr>
        <w:t>“</w:t>
      </w:r>
      <w:r w:rsidR="00223F12" w:rsidRPr="00223F12">
        <w:rPr>
          <w:rFonts w:asciiTheme="minorHAnsi" w:hAnsiTheme="minorHAnsi" w:cstheme="minorHAnsi"/>
          <w:b/>
          <w:sz w:val="20"/>
        </w:rPr>
        <w:t>, interní evidenční číslo VZ-202</w:t>
      </w:r>
      <w:r w:rsidR="007A0596">
        <w:rPr>
          <w:rFonts w:asciiTheme="minorHAnsi" w:hAnsiTheme="minorHAnsi" w:cstheme="minorHAnsi"/>
          <w:b/>
          <w:sz w:val="20"/>
        </w:rPr>
        <w:t>4</w:t>
      </w:r>
      <w:r w:rsidR="00223F12" w:rsidRPr="00223F12">
        <w:rPr>
          <w:rFonts w:asciiTheme="minorHAnsi" w:hAnsiTheme="minorHAnsi" w:cstheme="minorHAnsi"/>
          <w:b/>
          <w:sz w:val="20"/>
        </w:rPr>
        <w:t>-00</w:t>
      </w:r>
      <w:r w:rsidR="007A0596">
        <w:rPr>
          <w:rFonts w:asciiTheme="minorHAnsi" w:hAnsiTheme="minorHAnsi" w:cstheme="minorHAnsi"/>
          <w:b/>
          <w:sz w:val="20"/>
        </w:rPr>
        <w:t>0</w:t>
      </w:r>
      <w:r w:rsidR="00ED4CE2">
        <w:rPr>
          <w:rFonts w:asciiTheme="minorHAnsi" w:hAnsiTheme="minorHAnsi" w:cstheme="minorHAnsi"/>
          <w:b/>
          <w:sz w:val="20"/>
        </w:rPr>
        <w:t>1</w:t>
      </w:r>
      <w:r w:rsidR="0084568C">
        <w:rPr>
          <w:rFonts w:asciiTheme="minorHAnsi" w:hAnsiTheme="minorHAnsi" w:cstheme="minorHAnsi"/>
          <w:b/>
          <w:sz w:val="20"/>
        </w:rPr>
        <w:t>78</w:t>
      </w:r>
      <w:r w:rsidR="003C4A1B" w:rsidRPr="00427FC6">
        <w:rPr>
          <w:rFonts w:cs="Calibri"/>
          <w:b/>
          <w:sz w:val="20"/>
        </w:rPr>
        <w:t>.</w:t>
      </w:r>
      <w:r w:rsidRPr="00427FC6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427FC6" w:rsidRDefault="00427FC6" w:rsidP="00427FC6">
      <w:pPr>
        <w:pStyle w:val="Odstavecseseznamem"/>
        <w:rPr>
          <w:rFonts w:cs="Calibri"/>
          <w:sz w:val="20"/>
        </w:rPr>
      </w:pPr>
    </w:p>
    <w:p w:rsidR="00427FC6" w:rsidRPr="00466CDF" w:rsidRDefault="00427FC6" w:rsidP="00427FC6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BE6EAE" w:rsidRDefault="00BE6EAE" w:rsidP="00466CDF">
      <w:pPr>
        <w:pStyle w:val="Nadpisodstavce"/>
        <w:spacing w:line="240" w:lineRule="auto"/>
        <w:rPr>
          <w:rFonts w:cs="Calibri"/>
        </w:rPr>
      </w:pP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2" w:name="_Ref167689330"/>
      <w:bookmarkEnd w:id="1"/>
    </w:p>
    <w:bookmarkEnd w:id="2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5B1807" w:rsidRDefault="00AB7CC7" w:rsidP="001D3F6C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Konsignační sklad </w:t>
      </w:r>
      <w:r w:rsidR="00B96B4A">
        <w:rPr>
          <w:rFonts w:ascii="Calibri" w:hAnsi="Calibri" w:cs="Calibri"/>
          <w:sz w:val="20"/>
          <w:szCs w:val="20"/>
        </w:rPr>
        <w:t xml:space="preserve">č.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-1672865325"/>
          <w:placeholder>
            <w:docPart w:val="DefaultPlaceholder_1081868574"/>
          </w:placeholder>
          <w:text/>
        </w:sdtPr>
        <w:sdtEndPr/>
        <w:sdtContent>
          <w:r w:rsidR="00B96B4A" w:rsidRPr="00B96B4A">
            <w:rPr>
              <w:rFonts w:ascii="Calibri" w:hAnsi="Calibri" w:cs="Calibri"/>
              <w:sz w:val="20"/>
              <w:szCs w:val="20"/>
              <w:highlight w:val="lightGray"/>
            </w:rPr>
            <w:t>….</w:t>
          </w:r>
        </w:sdtContent>
      </w:sdt>
      <w:r w:rsidR="00B96B4A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se zřizuje</w:t>
      </w:r>
      <w:r w:rsidR="006C3940" w:rsidRPr="00920F39">
        <w:rPr>
          <w:rFonts w:ascii="Calibri" w:hAnsi="Calibri" w:cs="Calibri"/>
          <w:sz w:val="20"/>
          <w:szCs w:val="20"/>
        </w:rPr>
        <w:t xml:space="preserve"> na </w:t>
      </w:r>
      <w:r w:rsidRPr="00920F39">
        <w:rPr>
          <w:rFonts w:ascii="Calibri" w:hAnsi="Calibri" w:cs="Calibri"/>
          <w:sz w:val="20"/>
          <w:szCs w:val="20"/>
        </w:rPr>
        <w:t>pracovišti</w:t>
      </w:r>
      <w:r w:rsidR="006C3940" w:rsidRPr="00920F39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-103655946"/>
          <w:placeholder>
            <w:docPart w:val="DefaultPlaceholder_-1854013440"/>
          </w:placeholder>
          <w:text/>
        </w:sdtPr>
        <w:sdtEndPr/>
        <w:sdtContent>
          <w:r w:rsidR="0084568C">
            <w:rPr>
              <w:rFonts w:ascii="Calibri" w:hAnsi="Calibri" w:cs="Calibri"/>
              <w:sz w:val="20"/>
              <w:szCs w:val="20"/>
            </w:rPr>
            <w:t>Radiologická klinika</w:t>
          </w:r>
        </w:sdtContent>
      </w:sdt>
      <w:r w:rsidR="0084568C">
        <w:rPr>
          <w:rFonts w:ascii="Calibri" w:hAnsi="Calibri" w:cs="Calibri"/>
          <w:sz w:val="20"/>
          <w:szCs w:val="20"/>
        </w:rPr>
        <w:t xml:space="preserve">, </w:t>
      </w:r>
      <w:r w:rsidR="006C3940" w:rsidRPr="00920F39">
        <w:rPr>
          <w:rFonts w:ascii="Calibri" w:hAnsi="Calibri" w:cs="Calibri"/>
          <w:sz w:val="20"/>
          <w:szCs w:val="20"/>
        </w:rPr>
        <w:t>Fakultní nemocnice Olomouc,</w:t>
      </w:r>
      <w:r w:rsidR="00FE0D58" w:rsidRPr="00920F39">
        <w:rPr>
          <w:rFonts w:ascii="Calibri" w:hAnsi="Calibri" w:cs="Calibri"/>
          <w:sz w:val="20"/>
          <w:szCs w:val="20"/>
        </w:rPr>
        <w:t xml:space="preserve"> </w:t>
      </w:r>
      <w:r w:rsidR="00106F98">
        <w:rPr>
          <w:rFonts w:ascii="Calibri" w:hAnsi="Calibri" w:cs="Calibri"/>
          <w:sz w:val="20"/>
          <w:szCs w:val="20"/>
        </w:rPr>
        <w:t>Zdravotníků 248/7</w:t>
      </w:r>
      <w:r w:rsidR="00FE0D58" w:rsidRPr="00920F39">
        <w:rPr>
          <w:rFonts w:ascii="Calibri" w:hAnsi="Calibri" w:cs="Calibri"/>
          <w:sz w:val="20"/>
          <w:szCs w:val="20"/>
        </w:rPr>
        <w:t xml:space="preserve"> v</w:t>
      </w:r>
      <w:r w:rsidR="0084568C">
        <w:rPr>
          <w:rFonts w:ascii="Calibri" w:hAnsi="Calibri" w:cs="Calibri"/>
          <w:sz w:val="20"/>
          <w:szCs w:val="20"/>
        </w:rPr>
        <w:t> </w:t>
      </w:r>
      <w:r w:rsidR="00FE0D58" w:rsidRPr="00920F39">
        <w:rPr>
          <w:rFonts w:ascii="Calibri" w:hAnsi="Calibri" w:cs="Calibri"/>
          <w:sz w:val="20"/>
          <w:szCs w:val="20"/>
        </w:rPr>
        <w:t>Olomouci</w:t>
      </w:r>
      <w:r w:rsidR="0084568C">
        <w:rPr>
          <w:rFonts w:ascii="Calibri" w:hAnsi="Calibri" w:cs="Calibri"/>
          <w:sz w:val="20"/>
          <w:szCs w:val="20"/>
        </w:rPr>
        <w:t>.</w:t>
      </w:r>
    </w:p>
    <w:p w:rsidR="00AF5CCF" w:rsidRPr="00AF5CCF" w:rsidRDefault="00AF5CCF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…………………………………………….</w:t>
          </w:r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>.</w:t>
      </w:r>
    </w:p>
    <w:p w:rsidR="00356FF6" w:rsidRPr="00920F39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971685">
        <w:rPr>
          <w:rFonts w:ascii="Calibri" w:hAnsi="Calibri" w:cs="Calibri"/>
          <w:sz w:val="20"/>
          <w:szCs w:val="20"/>
        </w:rPr>
        <w:t>5</w:t>
      </w:r>
      <w:r w:rsidR="00866D8B">
        <w:rPr>
          <w:rFonts w:ascii="Calibri" w:hAnsi="Calibri" w:cs="Calibri"/>
          <w:sz w:val="20"/>
          <w:szCs w:val="20"/>
        </w:rPr>
        <w:t xml:space="preserve"> </w:t>
      </w:r>
      <w:r w:rsidR="00635E89">
        <w:rPr>
          <w:rFonts w:ascii="Calibri" w:hAnsi="Calibri" w:cs="Calibri"/>
          <w:sz w:val="20"/>
          <w:szCs w:val="20"/>
        </w:rPr>
        <w:t xml:space="preserve">pracovních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2 </w:t>
      </w:r>
      <w:r w:rsidR="00B87259">
        <w:rPr>
          <w:rFonts w:ascii="Calibri" w:hAnsi="Calibri" w:cs="Calibri"/>
          <w:sz w:val="20"/>
          <w:szCs w:val="20"/>
        </w:rPr>
        <w:t>pracovních dnů</w:t>
      </w:r>
      <w:r w:rsidR="00FD390A" w:rsidRPr="00920F39">
        <w:rPr>
          <w:rFonts w:ascii="Calibri" w:hAnsi="Calibri" w:cs="Calibri"/>
          <w:sz w:val="20"/>
          <w:szCs w:val="20"/>
        </w:rPr>
        <w:t xml:space="preserve">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>Konsignatář po písemné dohodě s konsignantem určí provozovatele konsignačního skladu, který bude zajišťovat přejímku zboží, vydání zboží, apod. Provozovatel, s výslovným souhlasem konsignatáře, uzavře s konsignantem na tuto činnost dohodu o pracovní činnosti. Konsignant je dále povinen zajistit pro 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>(výdej ze skladu, dodání do skladu</w:t>
      </w:r>
      <w:r w:rsidR="00FD390A" w:rsidRPr="00B64765">
        <w:rPr>
          <w:rFonts w:ascii="Calibri" w:hAnsi="Calibri" w:cs="Calibri"/>
          <w:sz w:val="20"/>
          <w:szCs w:val="20"/>
        </w:rPr>
        <w:t>,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B3394A" w:rsidRPr="00B3394A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Náklady na pojištění zboží v konsignačním skladu pro případ poškození nebo zničení živelnou událostí, a v případě odcizení zboží způsobem, při kterém pachatel překonal překážky chránící věc před odcizením, nese konsignant.</w:t>
      </w:r>
    </w:p>
    <w:p w:rsidR="00B3394A" w:rsidRPr="00A81965" w:rsidRDefault="00B3394A" w:rsidP="00085C61">
      <w:pPr>
        <w:pStyle w:val="rove2"/>
        <w:numPr>
          <w:ilvl w:val="0"/>
          <w:numId w:val="0"/>
        </w:numPr>
        <w:tabs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  <w:r w:rsidRPr="00A81965">
        <w:rPr>
          <w:rFonts w:ascii="Calibri" w:hAnsi="Calibri" w:cs="Calibri"/>
          <w:sz w:val="20"/>
          <w:szCs w:val="20"/>
        </w:rPr>
        <w:t>Konsignatář souhlasí s tím</w:t>
      </w:r>
      <w:r w:rsidRPr="00584A92">
        <w:rPr>
          <w:rFonts w:ascii="Calibri" w:hAnsi="Calibri" w:cs="Calibri"/>
          <w:sz w:val="20"/>
          <w:szCs w:val="20"/>
        </w:rPr>
        <w:t>, aby pan</w:t>
      </w:r>
      <w:r w:rsidR="00A81965" w:rsidRPr="00584A92">
        <w:rPr>
          <w:rFonts w:ascii="Calibri" w:hAnsi="Calibri" w:cs="Calibri"/>
          <w:sz w:val="20"/>
          <w:szCs w:val="20"/>
        </w:rPr>
        <w:t xml:space="preserve"> </w:t>
      </w:r>
      <w:bookmarkStart w:id="3" w:name="_Hlk105059389"/>
      <w:r w:rsidR="00ED4CE2" w:rsidRPr="00ED4CE2">
        <w:rPr>
          <w:rFonts w:ascii="Calibri" w:hAnsi="Calibri" w:cs="Calibri"/>
          <w:sz w:val="20"/>
          <w:szCs w:val="20"/>
        </w:rPr>
        <w:t>Mgr. Tomáš Vávra, DiS</w:t>
      </w:r>
      <w:r w:rsidR="00641E8B" w:rsidRPr="00641E8B">
        <w:rPr>
          <w:rFonts w:ascii="Calibri" w:hAnsi="Calibri" w:cs="Calibri"/>
          <w:sz w:val="20"/>
          <w:szCs w:val="20"/>
        </w:rPr>
        <w:t xml:space="preserve"> </w:t>
      </w:r>
      <w:r w:rsidR="00A81965" w:rsidRPr="00584A92">
        <w:rPr>
          <w:rFonts w:ascii="Calibri" w:hAnsi="Calibri" w:cs="Calibri"/>
          <w:sz w:val="20"/>
          <w:szCs w:val="20"/>
        </w:rPr>
        <w:t xml:space="preserve">byl provozovatelem konsignačního skladu. Email: </w:t>
      </w:r>
      <w:r w:rsidR="00ED4CE2">
        <w:rPr>
          <w:rFonts w:ascii="Calibri" w:hAnsi="Calibri" w:cs="Calibri"/>
          <w:sz w:val="20"/>
          <w:szCs w:val="20"/>
        </w:rPr>
        <w:t>Tomas.Vavra</w:t>
      </w:r>
      <w:r w:rsidR="00A81965" w:rsidRPr="00584A92">
        <w:rPr>
          <w:rFonts w:ascii="Calibri" w:hAnsi="Calibri" w:cs="Calibri"/>
          <w:sz w:val="20"/>
          <w:szCs w:val="20"/>
        </w:rPr>
        <w:t>@fnol.cz; Tel: 588</w:t>
      </w:r>
      <w:r w:rsidR="00ED4CE2">
        <w:rPr>
          <w:rFonts w:ascii="Calibri" w:hAnsi="Calibri" w:cs="Calibri"/>
          <w:sz w:val="20"/>
          <w:szCs w:val="20"/>
        </w:rPr>
        <w:t> </w:t>
      </w:r>
      <w:r w:rsidR="00A81965" w:rsidRPr="00584A92">
        <w:rPr>
          <w:rFonts w:ascii="Calibri" w:hAnsi="Calibri" w:cs="Calibri"/>
          <w:sz w:val="20"/>
          <w:szCs w:val="20"/>
        </w:rPr>
        <w:t>44</w:t>
      </w:r>
      <w:bookmarkEnd w:id="3"/>
      <w:r w:rsidR="00ED4CE2">
        <w:rPr>
          <w:rFonts w:ascii="Calibri" w:hAnsi="Calibri" w:cs="Calibri"/>
          <w:sz w:val="20"/>
          <w:szCs w:val="20"/>
        </w:rPr>
        <w:t>4 728, 588 442 869.</w:t>
      </w:r>
    </w:p>
    <w:p w:rsidR="00DE7E26" w:rsidRDefault="00B96721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b/>
          <w:sz w:val="20"/>
          <w:szCs w:val="20"/>
        </w:rPr>
      </w:pP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s</w:t>
      </w:r>
      <w:r w:rsidR="002C7D1F" w:rsidRPr="006C4A03">
        <w:rPr>
          <w:rFonts w:ascii="Calibri" w:hAnsi="Calibri" w:cs="Calibri"/>
          <w:sz w:val="20"/>
          <w:szCs w:val="20"/>
        </w:rPr>
        <w:t> 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Odstavecseseznamem"/>
        <w:rPr>
          <w:rFonts w:cs="Calibri"/>
          <w:b/>
          <w:sz w:val="20"/>
          <w:szCs w:val="20"/>
        </w:rPr>
      </w:pPr>
    </w:p>
    <w:p w:rsidR="00A71AAA" w:rsidRPr="00920F39" w:rsidRDefault="00A71AAA" w:rsidP="00466CDF">
      <w:pPr>
        <w:ind w:left="284" w:right="67" w:hanging="284"/>
        <w:jc w:val="both"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C4274F" w:rsidRDefault="00A71AAA" w:rsidP="00C4274F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theme="minorHAns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bookmarkStart w:id="4" w:name="_Hlk158283319"/>
      <w:r w:rsidR="0067251F" w:rsidRPr="00CC22B1">
        <w:rPr>
          <w:rFonts w:asciiTheme="minorHAnsi" w:hAnsiTheme="minorHAnsi" w:cstheme="minorHAnsi"/>
          <w:sz w:val="20"/>
        </w:rPr>
        <w:t xml:space="preserve">Tato smlouva nabude účinnosti dnem zveřejněním v registru smluv nebo dne </w:t>
      </w:r>
      <w:r w:rsidR="0067251F" w:rsidRPr="0084568C">
        <w:rPr>
          <w:rFonts w:asciiTheme="minorHAnsi" w:hAnsiTheme="minorHAnsi" w:cstheme="minorHAnsi"/>
          <w:sz w:val="20"/>
        </w:rPr>
        <w:t xml:space="preserve">1. </w:t>
      </w:r>
      <w:r w:rsidR="0084568C" w:rsidRPr="0084568C">
        <w:rPr>
          <w:rFonts w:asciiTheme="minorHAnsi" w:hAnsiTheme="minorHAnsi" w:cstheme="minorHAnsi"/>
          <w:sz w:val="20"/>
        </w:rPr>
        <w:t>6</w:t>
      </w:r>
      <w:r w:rsidR="0067251F" w:rsidRPr="0084568C">
        <w:rPr>
          <w:rFonts w:asciiTheme="minorHAnsi" w:hAnsiTheme="minorHAnsi" w:cstheme="minorHAnsi"/>
          <w:sz w:val="20"/>
        </w:rPr>
        <w:t>. 2024, rozhodný</w:t>
      </w:r>
      <w:r w:rsidR="0067251F" w:rsidRPr="00CC22B1">
        <w:rPr>
          <w:rFonts w:asciiTheme="minorHAnsi" w:hAnsiTheme="minorHAnsi" w:cstheme="minorHAnsi"/>
          <w:sz w:val="20"/>
        </w:rPr>
        <w:t xml:space="preserve"> je okamžik, který nastane později, nedohodnou-li se smluvní strany písemně jinak</w:t>
      </w:r>
      <w:bookmarkEnd w:id="4"/>
      <w:r w:rsidR="00ED4CE2" w:rsidRPr="009A0679">
        <w:rPr>
          <w:rFonts w:asciiTheme="minorHAnsi" w:hAnsiTheme="minorHAnsi" w:cstheme="minorHAnsi"/>
          <w:sz w:val="20"/>
        </w:rPr>
        <w:t>.</w:t>
      </w:r>
    </w:p>
    <w:p w:rsidR="007C6C03" w:rsidRDefault="00D21789" w:rsidP="00D21789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D21789">
        <w:rPr>
          <w:rFonts w:cs="Calibri"/>
          <w:sz w:val="20"/>
        </w:rPr>
        <w:lastRenderedPageBreak/>
        <w:tab/>
      </w:r>
    </w:p>
    <w:p w:rsidR="00A71AAA" w:rsidRPr="00920F39" w:rsidRDefault="00D21789" w:rsidP="007C6C03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D21789">
        <w:rPr>
          <w:rFonts w:cs="Calibri"/>
          <w:sz w:val="20"/>
        </w:rPr>
        <w:t>Smlouva se uzavírá na dobu určitou</w:t>
      </w:r>
      <w:r w:rsidR="00C71F25">
        <w:rPr>
          <w:rFonts w:cs="Calibri"/>
          <w:sz w:val="20"/>
        </w:rPr>
        <w:t>,</w:t>
      </w:r>
      <w:r w:rsidRPr="00D21789">
        <w:rPr>
          <w:rFonts w:cs="Calibri"/>
          <w:sz w:val="20"/>
        </w:rPr>
        <w:t xml:space="preserve"> a to na </w:t>
      </w:r>
      <w:r w:rsidR="00106F98">
        <w:rPr>
          <w:rFonts w:cs="Calibri"/>
          <w:sz w:val="20"/>
        </w:rPr>
        <w:t>48</w:t>
      </w:r>
      <w:r w:rsidRPr="00D21789">
        <w:rPr>
          <w:rFonts w:cs="Calibri"/>
          <w:sz w:val="20"/>
        </w:rPr>
        <w:t xml:space="preserve"> měsíců ode dne účinnosti smlouvy</w:t>
      </w:r>
      <w:r w:rsidR="00637927" w:rsidRPr="008062C2">
        <w:rPr>
          <w:rFonts w:asciiTheme="minorHAnsi" w:hAnsiTheme="minorHAnsi" w:cstheme="minorHAnsi"/>
          <w:sz w:val="20"/>
        </w:rPr>
        <w:t>.</w:t>
      </w:r>
    </w:p>
    <w:p w:rsidR="00920F39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B96B4A" w:rsidRPr="00920F39" w:rsidRDefault="00B96B4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zboží </w:t>
      </w:r>
      <w:r w:rsidR="00B64765">
        <w:rPr>
          <w:rFonts w:cs="Calibri"/>
          <w:sz w:val="20"/>
        </w:rPr>
        <w:t>a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F072E3">
        <w:rPr>
          <w:rFonts w:cs="Calibri"/>
          <w:sz w:val="20"/>
        </w:rPr>
        <w:t xml:space="preserve"> se zákonem </w:t>
      </w:r>
      <w:r w:rsidR="0068101F">
        <w:rPr>
          <w:rFonts w:cs="Calibri"/>
          <w:sz w:val="20"/>
        </w:rPr>
        <w:t>o zdravotnických prostředcích</w:t>
      </w:r>
      <w:r w:rsidR="00CE0749">
        <w:rPr>
          <w:rFonts w:cs="Calibri"/>
          <w:sz w:val="20"/>
        </w:rPr>
        <w:t>,</w:t>
      </w:r>
      <w:r w:rsidR="0068101F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>je konsignant povinen zaplatit</w:t>
      </w:r>
      <w:r w:rsidR="00F072E3">
        <w:rPr>
          <w:rFonts w:cs="Calibri"/>
          <w:sz w:val="20"/>
        </w:rPr>
        <w:t xml:space="preserve"> konsignatáři smluvní pokutu ve </w:t>
      </w:r>
      <w:r w:rsidRPr="00FD55CD">
        <w:rPr>
          <w:rFonts w:cs="Calibri"/>
          <w:sz w:val="20"/>
        </w:rPr>
        <w:t xml:space="preserve">výši </w:t>
      </w:r>
      <w:r w:rsidR="00344D41">
        <w:rPr>
          <w:rFonts w:cs="Calibri"/>
          <w:sz w:val="20"/>
        </w:rPr>
        <w:t>0,</w:t>
      </w:r>
      <w:r w:rsidR="002B55B7">
        <w:rPr>
          <w:rFonts w:cs="Calibri"/>
          <w:sz w:val="20"/>
        </w:rPr>
        <w:t>1</w:t>
      </w:r>
      <w:r w:rsidR="00866D8B">
        <w:rPr>
          <w:rFonts w:cs="Calibri"/>
          <w:sz w:val="20"/>
        </w:rPr>
        <w:t xml:space="preserve">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Default="00FD55CD" w:rsidP="00B96B4A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FD55CD">
        <w:rPr>
          <w:rFonts w:cs="Calibri"/>
          <w:sz w:val="20"/>
        </w:rPr>
        <w:t>Smluvní pokuty sjednané touto smlouvou nemají vliv na případný nárok na náhradu škody způsobenou porušením smluvní povinnosti.</w:t>
      </w:r>
    </w:p>
    <w:p w:rsidR="00B96B4A" w:rsidRPr="00AF5CCF" w:rsidRDefault="00B96B4A" w:rsidP="00B96B4A">
      <w:pPr>
        <w:pStyle w:val="Odstavec"/>
        <w:numPr>
          <w:ilvl w:val="0"/>
          <w:numId w:val="0"/>
        </w:numPr>
        <w:spacing w:before="0"/>
        <w:ind w:left="360"/>
        <w:rPr>
          <w:rFonts w:cs="Calibri"/>
          <w:sz w:val="20"/>
        </w:rPr>
      </w:pP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>vadného/nedodaného plnění bude odpovídat alespoň 5%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  <w:r w:rsidR="00B96B4A">
        <w:rPr>
          <w:rFonts w:cs="Calibri"/>
        </w:rPr>
        <w:t>.</w:t>
      </w:r>
      <w:r w:rsidR="00B87259">
        <w:rPr>
          <w:rFonts w:cs="Calibri"/>
        </w:rPr>
        <w:t xml:space="preserve"> </w:t>
      </w:r>
      <w:r w:rsidR="00B87259" w:rsidRPr="005C7078">
        <w:rPr>
          <w:rFonts w:cs="Calibri"/>
        </w:rPr>
        <w:t xml:space="preserve">Konsignant je oprávněn tuto smlouvu vypovědět </w:t>
      </w:r>
      <w:r w:rsidR="007A0596">
        <w:rPr>
          <w:rFonts w:cs="Calibri"/>
        </w:rPr>
        <w:t>kdykoliv</w:t>
      </w:r>
      <w:r w:rsidR="00B87259" w:rsidRPr="005C7078">
        <w:rPr>
          <w:rFonts w:asciiTheme="minorHAnsi" w:hAnsiTheme="minorHAnsi" w:cstheme="minorHAnsi"/>
        </w:rPr>
        <w:t>, a to v šestiměsíční výpovědní době. Výpověď počíná běžet prvního dne měsíce následujícího po doručení výpovědi konsignatáři.</w:t>
      </w:r>
    </w:p>
    <w:p w:rsidR="00B96B4A" w:rsidRDefault="00B96B4A" w:rsidP="00B96B4A">
      <w:pPr>
        <w:pStyle w:val="Odstavecseseznamem"/>
        <w:rPr>
          <w:rFonts w:cs="Calibri"/>
        </w:rPr>
      </w:pPr>
    </w:p>
    <w:p w:rsidR="00B96B4A" w:rsidRPr="00AF5CCF" w:rsidRDefault="00B96B4A" w:rsidP="00B96B4A">
      <w:pPr>
        <w:pStyle w:val="Textkomente"/>
        <w:ind w:left="284"/>
        <w:jc w:val="both"/>
        <w:rPr>
          <w:rFonts w:cs="Calibri"/>
        </w:rPr>
      </w:pP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</w:t>
      </w:r>
      <w:r w:rsidR="003B7C08">
        <w:rPr>
          <w:rFonts w:ascii="Calibri" w:hAnsi="Calibri" w:cs="Calibri"/>
          <w:sz w:val="20"/>
          <w:szCs w:val="20"/>
        </w:rPr>
        <w:t>veřejné zakázky malého rozsahu</w:t>
      </w:r>
      <w:r>
        <w:rPr>
          <w:rFonts w:ascii="Calibri" w:hAnsi="Calibri" w:cs="Calibri"/>
          <w:sz w:val="20"/>
          <w:szCs w:val="20"/>
        </w:rPr>
        <w:t xml:space="preserve">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zákoníku, se vylučuje. Dle § 1765 zák. č. 89/2012 Sb., občanského zákoníku, na sebe </w:t>
      </w:r>
      <w:r w:rsidR="00012624">
        <w:rPr>
          <w:rFonts w:cs="Calibri"/>
          <w:sz w:val="20"/>
        </w:rPr>
        <w:t>konsignant</w:t>
      </w:r>
      <w:r w:rsidRPr="00920F39">
        <w:rPr>
          <w:rFonts w:cs="Calibri"/>
          <w:sz w:val="20"/>
        </w:rPr>
        <w:t xml:space="preserve"> převzal nebezpečí změny okolností. Před uzavřením smlouvy strany zvážily plně hospodářskou, ekonomickou i faktickou situaci a jsou si plně vědomy okolností smlouvy, jakož i okolností, které mohou po uzavření této </w:t>
      </w:r>
      <w:r w:rsidRPr="00920F39">
        <w:rPr>
          <w:rFonts w:cs="Calibri"/>
          <w:sz w:val="20"/>
        </w:rPr>
        <w:lastRenderedPageBreak/>
        <w:t>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7C6C03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84568C" w:rsidRDefault="0084568C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84568C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>
        <w:rPr>
          <w:rFonts w:cs="Calibri"/>
          <w:sz w:val="20"/>
        </w:rPr>
        <w:t xml:space="preserve">8.   </w:t>
      </w:r>
      <w:r w:rsidR="006C3940"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Olomouci dne…………………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……………….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  <w:r w:rsidR="006C3940" w:rsidRPr="00B96B4A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84568C" w:rsidRDefault="0084568C" w:rsidP="00466CDF">
      <w:pPr>
        <w:jc w:val="both"/>
        <w:rPr>
          <w:rFonts w:ascii="Calibri" w:hAnsi="Calibri" w:cs="Calibri"/>
          <w:sz w:val="20"/>
          <w:szCs w:val="20"/>
        </w:rPr>
      </w:pPr>
    </w:p>
    <w:p w:rsidR="0084568C" w:rsidRDefault="0084568C" w:rsidP="00466CDF">
      <w:pPr>
        <w:jc w:val="both"/>
        <w:rPr>
          <w:rFonts w:ascii="Calibri" w:hAnsi="Calibri" w:cs="Calibri"/>
          <w:sz w:val="20"/>
          <w:szCs w:val="20"/>
        </w:rPr>
      </w:pPr>
    </w:p>
    <w:p w:rsidR="0084568C" w:rsidRDefault="0084568C" w:rsidP="00466CDF">
      <w:pPr>
        <w:jc w:val="both"/>
        <w:rPr>
          <w:rFonts w:ascii="Calibri" w:hAnsi="Calibri" w:cs="Calibri"/>
          <w:sz w:val="20"/>
          <w:szCs w:val="20"/>
        </w:rPr>
      </w:pPr>
    </w:p>
    <w:p w:rsidR="0084568C" w:rsidRPr="00B96B4A" w:rsidRDefault="0084568C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…………………………………………………..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6398623"/>
          <w:placeholder>
            <w:docPart w:val="DefaultPlaceholder_1081868574"/>
          </w:placeholder>
          <w:text/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…………………………………………………..</w:t>
          </w:r>
        </w:sdtContent>
      </w:sdt>
    </w:p>
    <w:p w:rsidR="001F62B7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konsignatář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>konsignant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Fakultní nemocnice Olomouc</w:t>
      </w:r>
      <w:r w:rsidRPr="00B96B4A">
        <w:rPr>
          <w:rFonts w:ascii="Calibri" w:hAnsi="Calibri" w:cs="Calibri"/>
          <w:sz w:val="20"/>
          <w:szCs w:val="20"/>
        </w:rPr>
        <w:tab/>
      </w:r>
      <w:r w:rsidR="001F62B7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</w:t>
          </w:r>
          <w:proofErr w:type="gramStart"/>
          <w:r w:rsidRPr="00B96B4A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B96B4A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84568C" w:rsidRDefault="0084568C" w:rsidP="0084568C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sz w:val="20"/>
        </w:rPr>
      </w:pPr>
    </w:p>
    <w:p w:rsidR="0084568C" w:rsidRDefault="0084568C" w:rsidP="0084568C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sz w:val="20"/>
        </w:rPr>
      </w:pPr>
    </w:p>
    <w:p w:rsidR="0084568C" w:rsidRDefault="0084568C" w:rsidP="0084568C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sz w:val="20"/>
        </w:rPr>
      </w:pPr>
    </w:p>
    <w:p w:rsidR="0084568C" w:rsidRDefault="0084568C" w:rsidP="0084568C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sz w:val="20"/>
        </w:rPr>
      </w:pPr>
    </w:p>
    <w:p w:rsidR="0084568C" w:rsidRDefault="0084568C" w:rsidP="0084568C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sz w:val="20"/>
        </w:rPr>
      </w:pPr>
    </w:p>
    <w:p w:rsidR="0084568C" w:rsidRDefault="0084568C" w:rsidP="0084568C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sz w:val="20"/>
        </w:rPr>
      </w:pPr>
    </w:p>
    <w:p w:rsidR="0084568C" w:rsidRDefault="0084568C" w:rsidP="0084568C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sz w:val="20"/>
        </w:rPr>
      </w:pPr>
    </w:p>
    <w:p w:rsidR="0084568C" w:rsidRDefault="0084568C" w:rsidP="0084568C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sz w:val="20"/>
        </w:rPr>
      </w:pPr>
    </w:p>
    <w:p w:rsidR="0084568C" w:rsidRDefault="0084568C" w:rsidP="0084568C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sz w:val="20"/>
        </w:rPr>
      </w:pPr>
    </w:p>
    <w:p w:rsidR="0084568C" w:rsidRDefault="0084568C" w:rsidP="0084568C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sz w:val="20"/>
        </w:rPr>
      </w:pPr>
    </w:p>
    <w:p w:rsidR="0084568C" w:rsidRDefault="0084568C" w:rsidP="0084568C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sz w:val="20"/>
        </w:rPr>
      </w:pPr>
    </w:p>
    <w:p w:rsidR="0084568C" w:rsidRDefault="0084568C" w:rsidP="0084568C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sz w:val="20"/>
        </w:rPr>
      </w:pPr>
    </w:p>
    <w:p w:rsidR="0084568C" w:rsidRDefault="0084568C" w:rsidP="0084568C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sz w:val="20"/>
        </w:rPr>
      </w:pPr>
    </w:p>
    <w:p w:rsidR="0084568C" w:rsidRDefault="0084568C" w:rsidP="0084568C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sz w:val="20"/>
        </w:rPr>
      </w:pPr>
    </w:p>
    <w:p w:rsidR="0084568C" w:rsidRDefault="0084568C" w:rsidP="0084568C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sz w:val="20"/>
        </w:rPr>
      </w:pPr>
    </w:p>
    <w:p w:rsidR="0084568C" w:rsidRDefault="0084568C" w:rsidP="0084568C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sz w:val="20"/>
        </w:rPr>
      </w:pPr>
    </w:p>
    <w:p w:rsidR="0084568C" w:rsidRDefault="0084568C" w:rsidP="0084568C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sz w:val="20"/>
        </w:rPr>
      </w:pPr>
    </w:p>
    <w:p w:rsidR="0084568C" w:rsidRDefault="0084568C" w:rsidP="0084568C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sz w:val="20"/>
        </w:rPr>
      </w:pPr>
    </w:p>
    <w:p w:rsidR="0084568C" w:rsidRDefault="0084568C" w:rsidP="0084568C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sz w:val="20"/>
        </w:rPr>
      </w:pPr>
    </w:p>
    <w:p w:rsidR="0084568C" w:rsidRPr="006C2844" w:rsidRDefault="0084568C" w:rsidP="0084568C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sz w:val="20"/>
        </w:rPr>
      </w:pPr>
      <w:r w:rsidRPr="006E4064">
        <w:rPr>
          <w:rFonts w:asciiTheme="minorHAnsi" w:hAnsiTheme="minorHAnsi" w:cstheme="minorHAnsi"/>
          <w:sz w:val="20"/>
        </w:rPr>
        <w:t xml:space="preserve">Příloha č. 1 – </w:t>
      </w:r>
      <w:r>
        <w:rPr>
          <w:rFonts w:asciiTheme="minorHAnsi" w:hAnsiTheme="minorHAnsi" w:cstheme="minorHAnsi"/>
          <w:sz w:val="20"/>
        </w:rPr>
        <w:t>položkový seznam a technická specifikace</w:t>
      </w:r>
      <w:r w:rsidRPr="006E4064">
        <w:rPr>
          <w:rFonts w:asciiTheme="minorHAnsi" w:hAnsiTheme="minorHAnsi" w:cstheme="minorHAnsi"/>
          <w:sz w:val="20"/>
        </w:rPr>
        <w:t xml:space="preserve"> </w:t>
      </w:r>
    </w:p>
    <w:sdt>
      <w:sdtPr>
        <w:rPr>
          <w:rFonts w:asciiTheme="minorHAnsi" w:hAnsiTheme="minorHAnsi" w:cstheme="minorHAnsi"/>
          <w:sz w:val="20"/>
          <w:szCs w:val="20"/>
        </w:rPr>
        <w:id w:val="-836225056"/>
        <w:placeholder>
          <w:docPart w:val="D594DCB487714D05A3039AA7EC14D049"/>
        </w:placeholder>
      </w:sdtPr>
      <w:sdtEndPr/>
      <w:sdtContent>
        <w:p w:rsidR="0084568C" w:rsidRPr="00953A59" w:rsidRDefault="0084568C" w:rsidP="0084568C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84568C" w:rsidRPr="00953A59" w:rsidRDefault="0084568C" w:rsidP="0084568C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84568C" w:rsidRPr="00953A59" w:rsidRDefault="0084568C" w:rsidP="0084568C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84568C" w:rsidRPr="00953A59" w:rsidRDefault="0084568C" w:rsidP="0084568C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84568C" w:rsidRPr="00953A59" w:rsidRDefault="0084568C" w:rsidP="0084568C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84568C" w:rsidRPr="00953A59" w:rsidRDefault="0084568C" w:rsidP="0084568C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84568C" w:rsidRPr="00953A59" w:rsidRDefault="0084568C" w:rsidP="0084568C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84568C" w:rsidRPr="00953A59" w:rsidRDefault="0084568C" w:rsidP="0084568C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84568C" w:rsidRPr="00953A59" w:rsidRDefault="0084568C" w:rsidP="0084568C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84568C" w:rsidRPr="00953A59" w:rsidRDefault="0084568C" w:rsidP="0084568C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84568C" w:rsidRPr="00953A59" w:rsidRDefault="0084568C" w:rsidP="0084568C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84568C" w:rsidRPr="00953A59" w:rsidRDefault="0084568C" w:rsidP="0084568C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84568C" w:rsidRPr="00953A59" w:rsidRDefault="0084568C" w:rsidP="0084568C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84568C" w:rsidRPr="00953A59" w:rsidRDefault="0084568C" w:rsidP="0084568C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84568C" w:rsidRPr="00953A59" w:rsidRDefault="00274212" w:rsidP="0084568C">
          <w:pPr>
            <w:rPr>
              <w:rFonts w:asciiTheme="minorHAnsi" w:hAnsiTheme="minorHAnsi" w:cstheme="minorHAnsi"/>
              <w:sz w:val="20"/>
              <w:szCs w:val="20"/>
            </w:rPr>
          </w:pPr>
        </w:p>
      </w:sdtContent>
    </w:sdt>
    <w:p w:rsidR="0084568C" w:rsidRPr="00953A59" w:rsidRDefault="0084568C" w:rsidP="0084568C">
      <w:pPr>
        <w:rPr>
          <w:rFonts w:asciiTheme="minorHAnsi" w:hAnsiTheme="minorHAnsi" w:cstheme="minorHAnsi"/>
          <w:sz w:val="20"/>
          <w:szCs w:val="20"/>
        </w:rPr>
      </w:pPr>
    </w:p>
    <w:p w:rsidR="0084568C" w:rsidRPr="006E4064" w:rsidRDefault="0084568C" w:rsidP="0084568C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sz w:val="20"/>
        </w:rPr>
      </w:pPr>
    </w:p>
    <w:p w:rsidR="0084568C" w:rsidRPr="006E4064" w:rsidRDefault="0084568C" w:rsidP="0084568C">
      <w:pPr>
        <w:ind w:left="284"/>
        <w:rPr>
          <w:rFonts w:asciiTheme="minorHAnsi" w:hAnsiTheme="minorHAnsi" w:cstheme="minorHAnsi"/>
          <w:sz w:val="20"/>
          <w:szCs w:val="20"/>
        </w:rPr>
      </w:pPr>
    </w:p>
    <w:p w:rsidR="0084568C" w:rsidRPr="00920F39" w:rsidRDefault="0084568C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sectPr w:rsidR="006C3940" w:rsidRPr="00920F39" w:rsidSect="003447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835" w:rsidRDefault="003B6835" w:rsidP="00196F3D">
      <w:r>
        <w:separator/>
      </w:r>
    </w:p>
  </w:endnote>
  <w:endnote w:type="continuationSeparator" w:id="0">
    <w:p w:rsidR="003B6835" w:rsidRDefault="003B6835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72158E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CE0749">
      <w:rPr>
        <w:rFonts w:ascii="Calibri" w:hAnsi="Calibri"/>
        <w:noProof/>
        <w:sz w:val="22"/>
        <w:szCs w:val="22"/>
      </w:rPr>
      <w:t>2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835" w:rsidRDefault="003B6835" w:rsidP="00196F3D">
      <w:r>
        <w:separator/>
      </w:r>
    </w:p>
  </w:footnote>
  <w:footnote w:type="continuationSeparator" w:id="0">
    <w:p w:rsidR="003B6835" w:rsidRDefault="003B6835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vwVKz1AC+TSolquPgIlxGA+MLJxPywckKJX7BdRr56c+7EqBz2fDwyUBneEzfzfpegKs47Nlymbv5GN9qP7OA==" w:salt="ekjhFZtivJZzB7iJ3yqvGg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3D"/>
    <w:rsid w:val="000013F5"/>
    <w:rsid w:val="00012624"/>
    <w:rsid w:val="00025438"/>
    <w:rsid w:val="00035A45"/>
    <w:rsid w:val="0003725C"/>
    <w:rsid w:val="00040E36"/>
    <w:rsid w:val="000737DB"/>
    <w:rsid w:val="00073DD8"/>
    <w:rsid w:val="00084ED2"/>
    <w:rsid w:val="00092634"/>
    <w:rsid w:val="000A4E90"/>
    <w:rsid w:val="000A75EF"/>
    <w:rsid w:val="000C3027"/>
    <w:rsid w:val="000D16E0"/>
    <w:rsid w:val="000D4EEE"/>
    <w:rsid w:val="000E36C9"/>
    <w:rsid w:val="000F524F"/>
    <w:rsid w:val="00106F98"/>
    <w:rsid w:val="00125B3F"/>
    <w:rsid w:val="00132AF2"/>
    <w:rsid w:val="001549F2"/>
    <w:rsid w:val="00161AD6"/>
    <w:rsid w:val="001928A8"/>
    <w:rsid w:val="00196F3D"/>
    <w:rsid w:val="001A5418"/>
    <w:rsid w:val="001C73EE"/>
    <w:rsid w:val="001D00F2"/>
    <w:rsid w:val="001D3F6C"/>
    <w:rsid w:val="001E16AF"/>
    <w:rsid w:val="001F4946"/>
    <w:rsid w:val="001F62B7"/>
    <w:rsid w:val="001F7440"/>
    <w:rsid w:val="00200C91"/>
    <w:rsid w:val="002124A0"/>
    <w:rsid w:val="002150C8"/>
    <w:rsid w:val="00223F12"/>
    <w:rsid w:val="00226B05"/>
    <w:rsid w:val="00244068"/>
    <w:rsid w:val="00261649"/>
    <w:rsid w:val="00264B21"/>
    <w:rsid w:val="00274212"/>
    <w:rsid w:val="002801FD"/>
    <w:rsid w:val="00280B74"/>
    <w:rsid w:val="002B03D8"/>
    <w:rsid w:val="002B3314"/>
    <w:rsid w:val="002B55B7"/>
    <w:rsid w:val="002C7D1F"/>
    <w:rsid w:val="002D134C"/>
    <w:rsid w:val="00315A6D"/>
    <w:rsid w:val="003270CE"/>
    <w:rsid w:val="003344B1"/>
    <w:rsid w:val="0034472A"/>
    <w:rsid w:val="00344D41"/>
    <w:rsid w:val="00352391"/>
    <w:rsid w:val="00356FF6"/>
    <w:rsid w:val="003612E6"/>
    <w:rsid w:val="00362F5F"/>
    <w:rsid w:val="00375DA9"/>
    <w:rsid w:val="00390BFB"/>
    <w:rsid w:val="003915EA"/>
    <w:rsid w:val="00394B51"/>
    <w:rsid w:val="00397041"/>
    <w:rsid w:val="003A65D8"/>
    <w:rsid w:val="003B02F0"/>
    <w:rsid w:val="003B443D"/>
    <w:rsid w:val="003B6835"/>
    <w:rsid w:val="003B6C6A"/>
    <w:rsid w:val="003B7C08"/>
    <w:rsid w:val="003C4A1B"/>
    <w:rsid w:val="003C6EAA"/>
    <w:rsid w:val="003D59D8"/>
    <w:rsid w:val="003E6F02"/>
    <w:rsid w:val="00417752"/>
    <w:rsid w:val="00424C96"/>
    <w:rsid w:val="00427FC6"/>
    <w:rsid w:val="004309DE"/>
    <w:rsid w:val="00433106"/>
    <w:rsid w:val="004521D2"/>
    <w:rsid w:val="00466CDF"/>
    <w:rsid w:val="00476B78"/>
    <w:rsid w:val="00481178"/>
    <w:rsid w:val="004835B5"/>
    <w:rsid w:val="004954AF"/>
    <w:rsid w:val="004A5CA1"/>
    <w:rsid w:val="004D460A"/>
    <w:rsid w:val="00502912"/>
    <w:rsid w:val="00522A32"/>
    <w:rsid w:val="005237DE"/>
    <w:rsid w:val="0054617B"/>
    <w:rsid w:val="005556AC"/>
    <w:rsid w:val="005715B6"/>
    <w:rsid w:val="00581814"/>
    <w:rsid w:val="00584A92"/>
    <w:rsid w:val="0058675D"/>
    <w:rsid w:val="005A23D6"/>
    <w:rsid w:val="005A4F7E"/>
    <w:rsid w:val="005B1807"/>
    <w:rsid w:val="005B4FF8"/>
    <w:rsid w:val="005C34AA"/>
    <w:rsid w:val="005C7078"/>
    <w:rsid w:val="0060432B"/>
    <w:rsid w:val="006102CB"/>
    <w:rsid w:val="00635E89"/>
    <w:rsid w:val="00637927"/>
    <w:rsid w:val="00641E8B"/>
    <w:rsid w:val="00651163"/>
    <w:rsid w:val="00666515"/>
    <w:rsid w:val="0067251F"/>
    <w:rsid w:val="0068101F"/>
    <w:rsid w:val="00681AB2"/>
    <w:rsid w:val="006A60DD"/>
    <w:rsid w:val="006C189B"/>
    <w:rsid w:val="006C37FD"/>
    <w:rsid w:val="006C3940"/>
    <w:rsid w:val="006C4A03"/>
    <w:rsid w:val="006D0F76"/>
    <w:rsid w:val="006F27DB"/>
    <w:rsid w:val="00712EEB"/>
    <w:rsid w:val="0072158E"/>
    <w:rsid w:val="00722839"/>
    <w:rsid w:val="00734E55"/>
    <w:rsid w:val="007423AD"/>
    <w:rsid w:val="007527E2"/>
    <w:rsid w:val="00753B3B"/>
    <w:rsid w:val="00756C10"/>
    <w:rsid w:val="00780860"/>
    <w:rsid w:val="00784C67"/>
    <w:rsid w:val="00792483"/>
    <w:rsid w:val="007A0596"/>
    <w:rsid w:val="007A0886"/>
    <w:rsid w:val="007A2E0A"/>
    <w:rsid w:val="007A304D"/>
    <w:rsid w:val="007A38EE"/>
    <w:rsid w:val="007C6C03"/>
    <w:rsid w:val="007D59D1"/>
    <w:rsid w:val="007E33DF"/>
    <w:rsid w:val="007F2A44"/>
    <w:rsid w:val="007F5C05"/>
    <w:rsid w:val="008009FB"/>
    <w:rsid w:val="00826AEB"/>
    <w:rsid w:val="00842414"/>
    <w:rsid w:val="008447DC"/>
    <w:rsid w:val="0084568C"/>
    <w:rsid w:val="008509EB"/>
    <w:rsid w:val="00854082"/>
    <w:rsid w:val="0085517D"/>
    <w:rsid w:val="00856A80"/>
    <w:rsid w:val="0085731D"/>
    <w:rsid w:val="00857A22"/>
    <w:rsid w:val="00866D8B"/>
    <w:rsid w:val="00867958"/>
    <w:rsid w:val="0087334D"/>
    <w:rsid w:val="0088094E"/>
    <w:rsid w:val="00880AD8"/>
    <w:rsid w:val="008861CF"/>
    <w:rsid w:val="00893BC4"/>
    <w:rsid w:val="00893CDD"/>
    <w:rsid w:val="008A51B7"/>
    <w:rsid w:val="008C7B01"/>
    <w:rsid w:val="008E48A9"/>
    <w:rsid w:val="008E67CF"/>
    <w:rsid w:val="008F1710"/>
    <w:rsid w:val="008F1F8D"/>
    <w:rsid w:val="00912309"/>
    <w:rsid w:val="00914BA1"/>
    <w:rsid w:val="0091559C"/>
    <w:rsid w:val="00915EEE"/>
    <w:rsid w:val="00916B2B"/>
    <w:rsid w:val="00920F39"/>
    <w:rsid w:val="00935B6E"/>
    <w:rsid w:val="0094057E"/>
    <w:rsid w:val="00942B96"/>
    <w:rsid w:val="00943860"/>
    <w:rsid w:val="00946304"/>
    <w:rsid w:val="0095430D"/>
    <w:rsid w:val="00962A74"/>
    <w:rsid w:val="00971685"/>
    <w:rsid w:val="009765C7"/>
    <w:rsid w:val="00981C65"/>
    <w:rsid w:val="00996CAE"/>
    <w:rsid w:val="009A18FB"/>
    <w:rsid w:val="009A7635"/>
    <w:rsid w:val="009D5369"/>
    <w:rsid w:val="009D71CA"/>
    <w:rsid w:val="009E7F8F"/>
    <w:rsid w:val="00A042B3"/>
    <w:rsid w:val="00A070F7"/>
    <w:rsid w:val="00A114A7"/>
    <w:rsid w:val="00A37527"/>
    <w:rsid w:val="00A40D9A"/>
    <w:rsid w:val="00A554BB"/>
    <w:rsid w:val="00A640B2"/>
    <w:rsid w:val="00A67F5C"/>
    <w:rsid w:val="00A71AAA"/>
    <w:rsid w:val="00A81259"/>
    <w:rsid w:val="00A81965"/>
    <w:rsid w:val="00A85AB1"/>
    <w:rsid w:val="00A907A9"/>
    <w:rsid w:val="00A97D4C"/>
    <w:rsid w:val="00AB08A9"/>
    <w:rsid w:val="00AB7CC7"/>
    <w:rsid w:val="00AC4171"/>
    <w:rsid w:val="00AC6FEE"/>
    <w:rsid w:val="00AF5CCF"/>
    <w:rsid w:val="00B00982"/>
    <w:rsid w:val="00B029A4"/>
    <w:rsid w:val="00B17EA2"/>
    <w:rsid w:val="00B21878"/>
    <w:rsid w:val="00B3394A"/>
    <w:rsid w:val="00B3405C"/>
    <w:rsid w:val="00B518DB"/>
    <w:rsid w:val="00B64765"/>
    <w:rsid w:val="00B74E15"/>
    <w:rsid w:val="00B7678C"/>
    <w:rsid w:val="00B83B67"/>
    <w:rsid w:val="00B84BBD"/>
    <w:rsid w:val="00B87259"/>
    <w:rsid w:val="00B9091D"/>
    <w:rsid w:val="00B96721"/>
    <w:rsid w:val="00B96B4A"/>
    <w:rsid w:val="00BB09D7"/>
    <w:rsid w:val="00BC0D15"/>
    <w:rsid w:val="00BE4127"/>
    <w:rsid w:val="00BE6EAE"/>
    <w:rsid w:val="00BE71E5"/>
    <w:rsid w:val="00C2145D"/>
    <w:rsid w:val="00C239DC"/>
    <w:rsid w:val="00C27DA9"/>
    <w:rsid w:val="00C4046B"/>
    <w:rsid w:val="00C414EE"/>
    <w:rsid w:val="00C4274F"/>
    <w:rsid w:val="00C455E4"/>
    <w:rsid w:val="00C60E2F"/>
    <w:rsid w:val="00C62307"/>
    <w:rsid w:val="00C62A19"/>
    <w:rsid w:val="00C67D43"/>
    <w:rsid w:val="00C71F25"/>
    <w:rsid w:val="00C81129"/>
    <w:rsid w:val="00C83F32"/>
    <w:rsid w:val="00C96E25"/>
    <w:rsid w:val="00CA11A3"/>
    <w:rsid w:val="00CA326E"/>
    <w:rsid w:val="00CC1C8B"/>
    <w:rsid w:val="00CC79A0"/>
    <w:rsid w:val="00CE0749"/>
    <w:rsid w:val="00CF2F26"/>
    <w:rsid w:val="00D02BD6"/>
    <w:rsid w:val="00D14430"/>
    <w:rsid w:val="00D16D93"/>
    <w:rsid w:val="00D21789"/>
    <w:rsid w:val="00D2471B"/>
    <w:rsid w:val="00D30949"/>
    <w:rsid w:val="00D333A0"/>
    <w:rsid w:val="00D53744"/>
    <w:rsid w:val="00D643BC"/>
    <w:rsid w:val="00D87B29"/>
    <w:rsid w:val="00DB1238"/>
    <w:rsid w:val="00DC55CB"/>
    <w:rsid w:val="00DC5B3D"/>
    <w:rsid w:val="00DE7E26"/>
    <w:rsid w:val="00DF50C5"/>
    <w:rsid w:val="00E12A1C"/>
    <w:rsid w:val="00E24D4F"/>
    <w:rsid w:val="00E27457"/>
    <w:rsid w:val="00E27B91"/>
    <w:rsid w:val="00E35C0D"/>
    <w:rsid w:val="00E41007"/>
    <w:rsid w:val="00E42505"/>
    <w:rsid w:val="00E43C7D"/>
    <w:rsid w:val="00E55137"/>
    <w:rsid w:val="00E73356"/>
    <w:rsid w:val="00EB653D"/>
    <w:rsid w:val="00ED2675"/>
    <w:rsid w:val="00ED4CE2"/>
    <w:rsid w:val="00EF3346"/>
    <w:rsid w:val="00F0442E"/>
    <w:rsid w:val="00F072E3"/>
    <w:rsid w:val="00F17275"/>
    <w:rsid w:val="00F70C2C"/>
    <w:rsid w:val="00F71E18"/>
    <w:rsid w:val="00F973C0"/>
    <w:rsid w:val="00FA6ABC"/>
    <w:rsid w:val="00FB320A"/>
    <w:rsid w:val="00FB493F"/>
    <w:rsid w:val="00FB75D5"/>
    <w:rsid w:val="00FC3135"/>
    <w:rsid w:val="00FD151A"/>
    <w:rsid w:val="00FD390A"/>
    <w:rsid w:val="00FD3B11"/>
    <w:rsid w:val="00FD55CD"/>
    <w:rsid w:val="00FD5EC0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5:docId w15:val="{505C8710-2656-4A01-B132-F5745C55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1">
    <w:name w:val="Podnadpis1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96721"/>
    <w:rPr>
      <w:color w:val="034AF3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5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2BE3C-C53B-47EB-B676-19D8513ACAA2}"/>
      </w:docPartPr>
      <w:docPartBody>
        <w:p w:rsidR="003455AF" w:rsidRDefault="006C2D68">
          <w:r w:rsidRPr="00FB3F57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1B07BB-712D-4323-97BB-B38EE2DFB170}"/>
      </w:docPartPr>
      <w:docPartBody>
        <w:p w:rsidR="00735A64" w:rsidRDefault="00670DBF">
          <w:r w:rsidRPr="004960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594DCB487714D05A3039AA7EC14D0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0A7F0-E089-4255-88BB-2A92A6110855}"/>
      </w:docPartPr>
      <w:docPartBody>
        <w:p w:rsidR="00735A64" w:rsidRDefault="00670DBF" w:rsidP="00670DBF">
          <w:pPr>
            <w:pStyle w:val="D594DCB487714D05A3039AA7EC14D049"/>
          </w:pPr>
          <w:r w:rsidRPr="00106974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4E5"/>
    <w:rsid w:val="0003377C"/>
    <w:rsid w:val="000436B4"/>
    <w:rsid w:val="000A52DE"/>
    <w:rsid w:val="000C0EA2"/>
    <w:rsid w:val="00240E28"/>
    <w:rsid w:val="002535E8"/>
    <w:rsid w:val="002924A1"/>
    <w:rsid w:val="002F2C01"/>
    <w:rsid w:val="003204CF"/>
    <w:rsid w:val="003455AF"/>
    <w:rsid w:val="003D0FAF"/>
    <w:rsid w:val="005340E1"/>
    <w:rsid w:val="00551830"/>
    <w:rsid w:val="005A59FC"/>
    <w:rsid w:val="005B477B"/>
    <w:rsid w:val="005D1DA4"/>
    <w:rsid w:val="00623D3A"/>
    <w:rsid w:val="006374DE"/>
    <w:rsid w:val="00670DBF"/>
    <w:rsid w:val="006C2D68"/>
    <w:rsid w:val="00735A64"/>
    <w:rsid w:val="0074780D"/>
    <w:rsid w:val="007E3B17"/>
    <w:rsid w:val="0080148C"/>
    <w:rsid w:val="00830D6A"/>
    <w:rsid w:val="008974E5"/>
    <w:rsid w:val="009279AC"/>
    <w:rsid w:val="00951E48"/>
    <w:rsid w:val="00A150E7"/>
    <w:rsid w:val="00A26206"/>
    <w:rsid w:val="00AD0DFC"/>
    <w:rsid w:val="00AE04E0"/>
    <w:rsid w:val="00B378E4"/>
    <w:rsid w:val="00BE20F8"/>
    <w:rsid w:val="00BF7EDB"/>
    <w:rsid w:val="00C23C9D"/>
    <w:rsid w:val="00C30C1E"/>
    <w:rsid w:val="00DB3C3B"/>
    <w:rsid w:val="00DC11BD"/>
    <w:rsid w:val="00E263DD"/>
    <w:rsid w:val="00ED682A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70DBF"/>
    <w:rPr>
      <w:color w:val="808080"/>
    </w:rPr>
  </w:style>
  <w:style w:type="paragraph" w:customStyle="1" w:styleId="8DD50C4A435F436FA05553353CB4EE56">
    <w:name w:val="8DD50C4A435F436FA05553353CB4EE56"/>
    <w:rsid w:val="00830D6A"/>
    <w:pPr>
      <w:spacing w:after="160" w:line="259" w:lineRule="auto"/>
    </w:pPr>
  </w:style>
  <w:style w:type="paragraph" w:customStyle="1" w:styleId="7FAB5746848A4159A08258E2930CD9A8">
    <w:name w:val="7FAB5746848A4159A08258E2930CD9A8"/>
    <w:rsid w:val="007E3B17"/>
    <w:pPr>
      <w:spacing w:after="160" w:line="259" w:lineRule="auto"/>
    </w:pPr>
  </w:style>
  <w:style w:type="paragraph" w:customStyle="1" w:styleId="9879E2FD3CA546A090169B0F00265812">
    <w:name w:val="9879E2FD3CA546A090169B0F00265812"/>
    <w:rsid w:val="00670DBF"/>
    <w:pPr>
      <w:spacing w:after="160" w:line="259" w:lineRule="auto"/>
    </w:pPr>
  </w:style>
  <w:style w:type="paragraph" w:customStyle="1" w:styleId="D594DCB487714D05A3039AA7EC14D049">
    <w:name w:val="D594DCB487714D05A3039AA7EC14D049"/>
    <w:rsid w:val="00670DB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6B0F6-40C7-4A68-9A02-61A02201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1786</Words>
  <Characters>11157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45</cp:revision>
  <cp:lastPrinted>2023-11-22T07:26:00Z</cp:lastPrinted>
  <dcterms:created xsi:type="dcterms:W3CDTF">2021-05-26T06:03:00Z</dcterms:created>
  <dcterms:modified xsi:type="dcterms:W3CDTF">2024-02-22T09:23:00Z</dcterms:modified>
</cp:coreProperties>
</file>