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w:t>
      </w:r>
      <w:r w:rsidR="00C93F90">
        <w:rPr>
          <w:rFonts w:ascii="Calibri" w:hAnsi="Calibri"/>
          <w:sz w:val="22"/>
          <w:szCs w:val="22"/>
        </w:rPr>
        <w:t xml:space="preserve"> </w:t>
      </w:r>
      <w:r w:rsidRPr="008E67CF">
        <w:rPr>
          <w:rFonts w:ascii="Calibri" w:hAnsi="Calibri"/>
          <w:sz w:val="22"/>
          <w:szCs w:val="22"/>
        </w:rPr>
        <w:t>11.</w:t>
      </w:r>
      <w:r w:rsidR="00C93F90">
        <w:rPr>
          <w:rFonts w:ascii="Calibri" w:hAnsi="Calibri"/>
          <w:sz w:val="22"/>
          <w:szCs w:val="22"/>
        </w:rPr>
        <w:t xml:space="preserve"> </w:t>
      </w:r>
      <w:r w:rsidRPr="008E67CF">
        <w:rPr>
          <w:rFonts w:ascii="Calibri" w:hAnsi="Calibri"/>
          <w:sz w:val="22"/>
          <w:szCs w:val="22"/>
        </w:rPr>
        <w:t>1990, č.</w:t>
      </w:r>
      <w:r w:rsidR="00C93F90">
        <w:rPr>
          <w:rFonts w:ascii="Calibri" w:hAnsi="Calibri"/>
          <w:sz w:val="22"/>
          <w:szCs w:val="22"/>
        </w:rPr>
        <w:t xml:space="preserve"> </w:t>
      </w:r>
      <w:r w:rsidRPr="008E67CF">
        <w:rPr>
          <w:rFonts w:ascii="Calibri" w:hAnsi="Calibri"/>
          <w:sz w:val="22"/>
          <w:szCs w:val="22"/>
        </w:rPr>
        <w:t>j. OP-054-25.11.90</w:t>
      </w:r>
    </w:p>
    <w:p w:rsidR="00196F3D" w:rsidRPr="00D47ED9" w:rsidRDefault="00196F3D" w:rsidP="003A65D8">
      <w:pPr>
        <w:spacing w:line="276" w:lineRule="auto"/>
        <w:rPr>
          <w:rFonts w:asciiTheme="minorHAnsi" w:hAnsiTheme="minorHAnsi" w:cstheme="minorHAnsi"/>
          <w:sz w:val="22"/>
          <w:szCs w:val="22"/>
        </w:rPr>
      </w:pPr>
      <w:r w:rsidRPr="00D47ED9">
        <w:rPr>
          <w:rFonts w:asciiTheme="minorHAnsi" w:hAnsiTheme="minorHAnsi" w:cstheme="minorHAnsi"/>
          <w:sz w:val="22"/>
          <w:szCs w:val="22"/>
        </w:rPr>
        <w:t>se sídlem:</w:t>
      </w:r>
      <w:r w:rsidR="00D47ED9" w:rsidRPr="00D47ED9">
        <w:rPr>
          <w:rFonts w:asciiTheme="minorHAnsi" w:hAnsiTheme="minorHAnsi" w:cstheme="minorHAnsi"/>
          <w:color w:val="000000"/>
          <w:shd w:val="clear" w:color="auto" w:fill="FFFFFF"/>
        </w:rPr>
        <w:t xml:space="preserve"> </w:t>
      </w:r>
      <w:r w:rsidR="00D47ED9" w:rsidRPr="00D3596B">
        <w:rPr>
          <w:rFonts w:asciiTheme="minorHAnsi" w:hAnsiTheme="minorHAnsi" w:cstheme="minorHAnsi"/>
          <w:color w:val="000000"/>
          <w:sz w:val="22"/>
          <w:szCs w:val="22"/>
          <w:shd w:val="clear" w:color="auto" w:fill="FFFFFF"/>
        </w:rPr>
        <w:t>Zdravotníků 248/7</w:t>
      </w:r>
      <w:r w:rsidRPr="00D47ED9">
        <w:rPr>
          <w:rFonts w:asciiTheme="minorHAnsi" w:hAnsiTheme="minorHAnsi" w:cstheme="minorHAnsi"/>
          <w:sz w:val="22"/>
          <w:szCs w:val="22"/>
        </w:rPr>
        <w:t>, 779 00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00146B2A">
        <w:rPr>
          <w:rFonts w:ascii="Calibri" w:hAnsi="Calibri"/>
          <w:sz w:val="22"/>
          <w:szCs w:val="22"/>
        </w:rPr>
        <w:t xml:space="preserve"> prof</w:t>
      </w:r>
      <w:r w:rsidRPr="008E67CF">
        <w:rPr>
          <w:rFonts w:ascii="Calibri" w:hAnsi="Calibri"/>
          <w:sz w:val="22"/>
          <w:szCs w:val="22"/>
        </w:rPr>
        <w:t>.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853384">
        <w:rPr>
          <w:rFonts w:ascii="Calibri" w:hAnsi="Calibri"/>
          <w:sz w:val="22"/>
          <w:szCs w:val="22"/>
        </w:rPr>
        <w:t>36334811</w:t>
      </w:r>
      <w:r>
        <w:rPr>
          <w:rFonts w:ascii="Calibri" w:hAnsi="Calibri"/>
          <w:sz w:val="22"/>
          <w:szCs w:val="22"/>
        </w:rPr>
        <w:t>/0</w:t>
      </w:r>
      <w:r w:rsidR="00853384">
        <w:rPr>
          <w:rFonts w:ascii="Calibri" w:hAnsi="Calibri"/>
          <w:sz w:val="22"/>
          <w:szCs w:val="22"/>
        </w:rPr>
        <w:t>71</w:t>
      </w:r>
      <w:r>
        <w:rPr>
          <w:rFonts w:ascii="Calibri" w:hAnsi="Calibri"/>
          <w:sz w:val="22"/>
          <w:szCs w:val="22"/>
        </w:rPr>
        <w:t>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3B6C6A" w:rsidRDefault="00B02957" w:rsidP="003B6C6A">
      <w:pPr>
        <w:spacing w:line="276" w:lineRule="auto"/>
        <w:rPr>
          <w:rFonts w:ascii="Calibri" w:hAnsi="Calibri"/>
          <w:sz w:val="22"/>
          <w:szCs w:val="22"/>
        </w:rPr>
      </w:pPr>
      <w:r>
        <w:rPr>
          <w:rFonts w:ascii="Calibri" w:hAnsi="Calibri"/>
          <w:sz w:val="22"/>
          <w:szCs w:val="22"/>
        </w:rPr>
        <w:t>a</w:t>
      </w:r>
    </w:p>
    <w:p w:rsidR="00B02957" w:rsidRDefault="00B02957" w:rsidP="003B6C6A">
      <w:pPr>
        <w:spacing w:line="276" w:lineRule="auto"/>
        <w:rPr>
          <w:rFonts w:ascii="Calibri" w:hAnsi="Calibri"/>
          <w:sz w:val="22"/>
          <w:szCs w:val="22"/>
        </w:rPr>
      </w:pPr>
    </w:p>
    <w:sdt>
      <w:sdtPr>
        <w:rPr>
          <w:rFonts w:ascii="Calibri" w:hAnsi="Calibri"/>
          <w:b/>
          <w:color w:val="000000"/>
          <w:sz w:val="22"/>
          <w:szCs w:val="22"/>
        </w:rPr>
        <w:id w:val="-1179502723"/>
        <w:placeholder>
          <w:docPart w:val="DefaultPlaceholder_1081868574"/>
        </w:placeholder>
        <w:text/>
      </w:sdtPr>
      <w:sdtEndPr/>
      <w:sdtContent>
        <w:p w:rsidR="00B02957" w:rsidRPr="004600E6" w:rsidRDefault="00CB3CC4" w:rsidP="003B6C6A">
          <w:pPr>
            <w:spacing w:line="276" w:lineRule="auto"/>
            <w:rPr>
              <w:rFonts w:ascii="Calibri" w:hAnsi="Calibri"/>
              <w:b/>
              <w:color w:val="000000"/>
              <w:sz w:val="22"/>
              <w:szCs w:val="22"/>
            </w:rPr>
          </w:pPr>
          <w:r w:rsidRPr="004600E6">
            <w:rPr>
              <w:rFonts w:ascii="Calibri" w:hAnsi="Calibri"/>
              <w:b/>
              <w:color w:val="000000"/>
              <w:sz w:val="22"/>
              <w:szCs w:val="22"/>
            </w:rPr>
            <w:t>………………………</w:t>
          </w:r>
        </w:p>
      </w:sdtContent>
    </w:sdt>
    <w:p w:rsidR="00CB3CC4" w:rsidRPr="004600E6" w:rsidRDefault="00CB3CC4" w:rsidP="003B6C6A">
      <w:pPr>
        <w:spacing w:line="276" w:lineRule="auto"/>
        <w:rPr>
          <w:rFonts w:ascii="Calibri" w:hAnsi="Calibri"/>
          <w:color w:val="000000"/>
          <w:sz w:val="22"/>
          <w:szCs w:val="22"/>
        </w:rPr>
      </w:pPr>
      <w:r w:rsidRPr="004600E6">
        <w:rPr>
          <w:rFonts w:ascii="Calibri" w:hAnsi="Calibri"/>
          <w:color w:val="000000"/>
          <w:sz w:val="22"/>
          <w:szCs w:val="22"/>
        </w:rPr>
        <w:t>se sídlem</w:t>
      </w:r>
      <w:sdt>
        <w:sdtPr>
          <w:rPr>
            <w:rFonts w:ascii="Calibri" w:hAnsi="Calibri"/>
            <w:color w:val="000000"/>
            <w:sz w:val="22"/>
            <w:szCs w:val="22"/>
          </w:rPr>
          <w:id w:val="-1635319207"/>
          <w:placeholder>
            <w:docPart w:val="DefaultPlaceholder_1081868574"/>
          </w:placeholder>
          <w:text/>
        </w:sdtPr>
        <w:sdtEndPr/>
        <w:sdtContent>
          <w:r w:rsidRPr="004600E6">
            <w:rPr>
              <w:rFonts w:ascii="Calibri" w:hAnsi="Calibri"/>
              <w:color w:val="000000"/>
              <w:sz w:val="22"/>
              <w:szCs w:val="22"/>
            </w:rPr>
            <w:t>:……………………………</w:t>
          </w:r>
        </w:sdtContent>
      </w:sdt>
    </w:p>
    <w:p w:rsidR="00CB3CC4" w:rsidRPr="004600E6" w:rsidRDefault="003B6C6A" w:rsidP="003B6C6A">
      <w:pPr>
        <w:spacing w:line="276" w:lineRule="auto"/>
        <w:rPr>
          <w:rFonts w:ascii="Calibri" w:hAnsi="Calibri"/>
          <w:color w:val="000000"/>
          <w:sz w:val="22"/>
          <w:szCs w:val="22"/>
        </w:rPr>
      </w:pPr>
      <w:r w:rsidRPr="004600E6">
        <w:rPr>
          <w:rFonts w:ascii="Calibri" w:hAnsi="Calibri"/>
          <w:color w:val="000000"/>
          <w:sz w:val="22"/>
          <w:szCs w:val="22"/>
        </w:rPr>
        <w:t xml:space="preserve">IČ: </w:t>
      </w:r>
      <w:sdt>
        <w:sdtPr>
          <w:rPr>
            <w:rFonts w:ascii="Calibri" w:hAnsi="Calibri"/>
            <w:color w:val="000000"/>
            <w:sz w:val="22"/>
            <w:szCs w:val="22"/>
          </w:rPr>
          <w:id w:val="1202286054"/>
          <w:placeholder>
            <w:docPart w:val="DefaultPlaceholder_1081868574"/>
          </w:placeholder>
          <w:text/>
        </w:sdtPr>
        <w:sdtEndPr/>
        <w:sdtContent>
          <w:r w:rsidR="00CB3CC4" w:rsidRPr="004600E6">
            <w:rPr>
              <w:rFonts w:ascii="Calibri" w:hAnsi="Calibri"/>
              <w:color w:val="000000"/>
              <w:sz w:val="22"/>
              <w:szCs w:val="22"/>
            </w:rPr>
            <w:t>…………………………</w:t>
          </w:r>
          <w:proofErr w:type="gramStart"/>
          <w:r w:rsidR="00CB3CC4" w:rsidRPr="004600E6">
            <w:rPr>
              <w:rFonts w:ascii="Calibri" w:hAnsi="Calibri"/>
              <w:color w:val="000000"/>
              <w:sz w:val="22"/>
              <w:szCs w:val="22"/>
            </w:rPr>
            <w:t>…….</w:t>
          </w:r>
          <w:proofErr w:type="gramEnd"/>
        </w:sdtContent>
      </w:sdt>
    </w:p>
    <w:p w:rsidR="003B6C6A" w:rsidRPr="004600E6" w:rsidRDefault="003B6C6A" w:rsidP="003B6C6A">
      <w:pPr>
        <w:spacing w:line="276" w:lineRule="auto"/>
        <w:rPr>
          <w:rFonts w:ascii="Calibri" w:hAnsi="Calibri"/>
          <w:color w:val="000000"/>
          <w:sz w:val="22"/>
          <w:szCs w:val="22"/>
        </w:rPr>
      </w:pPr>
      <w:r w:rsidRPr="004600E6">
        <w:rPr>
          <w:rFonts w:ascii="Calibri" w:hAnsi="Calibri"/>
          <w:color w:val="000000"/>
          <w:sz w:val="22"/>
          <w:szCs w:val="22"/>
        </w:rPr>
        <w:t xml:space="preserve">DIČ: </w:t>
      </w:r>
      <w:sdt>
        <w:sdtPr>
          <w:rPr>
            <w:rFonts w:ascii="Calibri" w:hAnsi="Calibri"/>
            <w:color w:val="000000"/>
            <w:sz w:val="22"/>
            <w:szCs w:val="22"/>
          </w:rPr>
          <w:id w:val="2067223827"/>
          <w:placeholder>
            <w:docPart w:val="DefaultPlaceholder_1081868574"/>
          </w:placeholder>
          <w:text/>
        </w:sdtPr>
        <w:sdtEndPr/>
        <w:sdtContent>
          <w:r w:rsidR="00CB3CC4" w:rsidRPr="004600E6">
            <w:rPr>
              <w:rFonts w:ascii="Calibri" w:hAnsi="Calibri"/>
              <w:color w:val="000000"/>
              <w:sz w:val="22"/>
              <w:szCs w:val="22"/>
            </w:rPr>
            <w:t>………………………………</w:t>
          </w:r>
          <w:proofErr w:type="gramStart"/>
          <w:r w:rsidR="00CB3CC4" w:rsidRPr="004600E6">
            <w:rPr>
              <w:rFonts w:ascii="Calibri" w:hAnsi="Calibri"/>
              <w:color w:val="000000"/>
              <w:sz w:val="22"/>
              <w:szCs w:val="22"/>
            </w:rPr>
            <w:t>…….</w:t>
          </w:r>
          <w:proofErr w:type="gramEnd"/>
          <w:r w:rsidR="00CB3CC4" w:rsidRPr="004600E6">
            <w:rPr>
              <w:rFonts w:ascii="Calibri" w:hAnsi="Calibri"/>
              <w:color w:val="000000"/>
              <w:sz w:val="22"/>
              <w:szCs w:val="22"/>
            </w:rPr>
            <w:t>.</w:t>
          </w:r>
        </w:sdtContent>
      </w:sdt>
    </w:p>
    <w:p w:rsidR="00CB3CC4" w:rsidRPr="004600E6" w:rsidRDefault="003B6C6A" w:rsidP="003B6C6A">
      <w:pPr>
        <w:spacing w:line="276" w:lineRule="auto"/>
        <w:rPr>
          <w:rFonts w:ascii="Calibri" w:hAnsi="Calibri"/>
          <w:color w:val="000000"/>
          <w:sz w:val="22"/>
          <w:szCs w:val="22"/>
        </w:rPr>
      </w:pPr>
      <w:r w:rsidRPr="004600E6">
        <w:rPr>
          <w:rFonts w:ascii="Calibri" w:hAnsi="Calibri"/>
          <w:color w:val="000000"/>
          <w:sz w:val="22"/>
          <w:szCs w:val="22"/>
        </w:rPr>
        <w:t xml:space="preserve">zastoupená: </w:t>
      </w:r>
      <w:sdt>
        <w:sdtPr>
          <w:rPr>
            <w:rFonts w:ascii="Calibri" w:hAnsi="Calibri"/>
            <w:color w:val="000000"/>
            <w:sz w:val="22"/>
            <w:szCs w:val="22"/>
          </w:rPr>
          <w:id w:val="429399670"/>
          <w:placeholder>
            <w:docPart w:val="DefaultPlaceholder_1081868574"/>
          </w:placeholder>
          <w:text/>
        </w:sdtPr>
        <w:sdtEndPr/>
        <w:sdtContent>
          <w:r w:rsidR="00CB3CC4" w:rsidRPr="004600E6">
            <w:rPr>
              <w:rFonts w:ascii="Calibri" w:hAnsi="Calibri"/>
              <w:color w:val="000000"/>
              <w:sz w:val="22"/>
              <w:szCs w:val="22"/>
            </w:rPr>
            <w:t>……………………</w:t>
          </w:r>
          <w:proofErr w:type="gramStart"/>
          <w:r w:rsidR="00CB3CC4" w:rsidRPr="004600E6">
            <w:rPr>
              <w:rFonts w:ascii="Calibri" w:hAnsi="Calibri"/>
              <w:color w:val="000000"/>
              <w:sz w:val="22"/>
              <w:szCs w:val="22"/>
            </w:rPr>
            <w:t>…….</w:t>
          </w:r>
          <w:proofErr w:type="gramEnd"/>
        </w:sdtContent>
      </w:sdt>
    </w:p>
    <w:p w:rsidR="00B02957" w:rsidRPr="004600E6" w:rsidRDefault="003B6C6A" w:rsidP="003B6C6A">
      <w:pPr>
        <w:spacing w:line="276" w:lineRule="auto"/>
        <w:rPr>
          <w:rFonts w:ascii="Calibri" w:hAnsi="Calibri" w:cs="Calibri"/>
          <w:color w:val="000000"/>
          <w:sz w:val="22"/>
          <w:szCs w:val="22"/>
        </w:rPr>
      </w:pPr>
      <w:r w:rsidRPr="004600E6">
        <w:rPr>
          <w:rFonts w:ascii="Calibri" w:hAnsi="Calibri" w:cs="Calibri"/>
          <w:color w:val="000000"/>
          <w:sz w:val="22"/>
          <w:szCs w:val="22"/>
        </w:rPr>
        <w:t>zapsaná v </w:t>
      </w:r>
      <w:sdt>
        <w:sdtPr>
          <w:rPr>
            <w:rFonts w:ascii="Calibri" w:hAnsi="Calibri" w:cs="Calibri"/>
            <w:color w:val="000000"/>
            <w:sz w:val="22"/>
            <w:szCs w:val="22"/>
          </w:rPr>
          <w:id w:val="-563252437"/>
          <w:placeholder>
            <w:docPart w:val="DefaultPlaceholder_1081868574"/>
          </w:placeholder>
          <w:text/>
        </w:sdtPr>
        <w:sdtEndPr/>
        <w:sdtContent>
          <w:r w:rsidR="00CB3CC4" w:rsidRPr="004600E6">
            <w:rPr>
              <w:rFonts w:ascii="Calibri" w:hAnsi="Calibri" w:cs="Calibri"/>
              <w:color w:val="000000"/>
              <w:sz w:val="22"/>
              <w:szCs w:val="22"/>
            </w:rPr>
            <w:t>………………………………………</w:t>
          </w:r>
        </w:sdtContent>
      </w:sdt>
    </w:p>
    <w:p w:rsidR="003B6C6A" w:rsidRPr="00FE0CD0" w:rsidRDefault="003B6C6A" w:rsidP="003B6C6A">
      <w:pPr>
        <w:spacing w:line="276" w:lineRule="auto"/>
        <w:rPr>
          <w:rFonts w:ascii="Calibri" w:hAnsi="Calibri" w:cs="Calibri"/>
          <w:color w:val="000000"/>
          <w:sz w:val="22"/>
          <w:szCs w:val="22"/>
        </w:rPr>
      </w:pPr>
      <w:r w:rsidRPr="004600E6">
        <w:rPr>
          <w:rFonts w:ascii="Calibri" w:hAnsi="Calibri" w:cs="Calibri"/>
          <w:color w:val="000000"/>
          <w:sz w:val="22"/>
          <w:szCs w:val="22"/>
        </w:rPr>
        <w:t xml:space="preserve">bankovní spojení: </w:t>
      </w:r>
      <w:sdt>
        <w:sdtPr>
          <w:rPr>
            <w:rFonts w:ascii="Calibri" w:hAnsi="Calibri" w:cs="Calibri"/>
            <w:color w:val="000000"/>
            <w:sz w:val="22"/>
            <w:szCs w:val="22"/>
          </w:rPr>
          <w:id w:val="-1731065609"/>
          <w:placeholder>
            <w:docPart w:val="DefaultPlaceholder_1081868574"/>
          </w:placeholder>
          <w:text/>
        </w:sdtPr>
        <w:sdtEndPr/>
        <w:sdtContent>
          <w:r w:rsidR="00CB3CC4" w:rsidRPr="004600E6">
            <w:rPr>
              <w:rFonts w:ascii="Calibri" w:hAnsi="Calibri" w:cs="Calibri"/>
              <w:color w:val="000000"/>
              <w:sz w:val="22"/>
              <w:szCs w:val="22"/>
            </w:rPr>
            <w:t>……………………………</w:t>
          </w:r>
          <w:proofErr w:type="gramStart"/>
          <w:r w:rsidR="00CB3CC4" w:rsidRPr="004600E6">
            <w:rPr>
              <w:rFonts w:ascii="Calibri" w:hAnsi="Calibri" w:cs="Calibri"/>
              <w:color w:val="000000"/>
              <w:sz w:val="22"/>
              <w:szCs w:val="22"/>
            </w:rPr>
            <w:t>…….</w:t>
          </w:r>
          <w:proofErr w:type="gramEnd"/>
          <w:r w:rsidR="00CB3CC4" w:rsidRPr="004600E6">
            <w:rPr>
              <w:rFonts w:ascii="Calibri" w:hAnsi="Calibri" w:cs="Calibri"/>
              <w:color w:val="000000"/>
              <w:sz w:val="22"/>
              <w:szCs w:val="22"/>
            </w:rPr>
            <w:t>.</w:t>
          </w:r>
        </w:sdtContent>
      </w:sdt>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C455E4" w:rsidRPr="00A1217B" w:rsidRDefault="00196F3D" w:rsidP="00A1217B">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C455E4" w:rsidRPr="003A65D8" w:rsidRDefault="00C455E4" w:rsidP="00E27457">
      <w:pPr>
        <w:spacing w:line="276" w:lineRule="auto"/>
        <w:jc w:val="both"/>
        <w:rPr>
          <w:rFonts w:ascii="Calibri" w:hAnsi="Calibri"/>
          <w:sz w:val="22"/>
          <w:szCs w:val="22"/>
        </w:rPr>
      </w:pPr>
      <w:bookmarkStart w:id="0" w:name="_Ref200507351"/>
    </w:p>
    <w:p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t>I.</w:t>
      </w:r>
    </w:p>
    <w:p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t>Úvodní ustanovení</w:t>
      </w:r>
    </w:p>
    <w:p w:rsidR="00132AF2" w:rsidRPr="00AD1304" w:rsidRDefault="00132AF2" w:rsidP="00AD1304">
      <w:pPr>
        <w:spacing w:line="276" w:lineRule="auto"/>
        <w:jc w:val="both"/>
        <w:rPr>
          <w:rFonts w:asciiTheme="minorHAnsi" w:hAnsiTheme="minorHAnsi"/>
          <w:vanish/>
          <w:sz w:val="22"/>
          <w:szCs w:val="22"/>
        </w:rPr>
      </w:pPr>
      <w:r w:rsidRPr="003A65D8">
        <w:rPr>
          <w:rFonts w:ascii="Calibri" w:hAnsi="Calibri"/>
          <w:sz w:val="22"/>
          <w:szCs w:val="22"/>
        </w:rPr>
        <w:t>1.</w:t>
      </w:r>
      <w:r w:rsidRPr="003A65D8">
        <w:rPr>
          <w:rFonts w:ascii="Calibri" w:hAnsi="Calibri"/>
          <w:sz w:val="22"/>
          <w:szCs w:val="22"/>
        </w:rPr>
        <w:tab/>
      </w:r>
      <w:r w:rsidR="00C455E4" w:rsidRPr="00AD1304">
        <w:rPr>
          <w:rFonts w:asciiTheme="minorHAnsi" w:hAnsiTheme="minorHAnsi"/>
          <w:sz w:val="22"/>
        </w:rPr>
        <w:t xml:space="preserve">Zúčastněné smluvní </w:t>
      </w:r>
      <w:r w:rsidR="00C455E4" w:rsidRPr="00AD1304">
        <w:rPr>
          <w:rFonts w:asciiTheme="minorHAnsi" w:hAnsiTheme="minorHAnsi" w:cs="Arial"/>
          <w:sz w:val="22"/>
        </w:rPr>
        <w:t>strany</w:t>
      </w:r>
      <w:r w:rsidR="00C455E4" w:rsidRPr="00AD1304">
        <w:rPr>
          <w:rFonts w:asciiTheme="minorHAnsi" w:hAnsiTheme="minorHAnsi"/>
          <w:sz w:val="22"/>
        </w:rPr>
        <w:t xml:space="preserve"> si navzájem prohlašují, že jsou o</w:t>
      </w:r>
      <w:r w:rsidRPr="00AD1304">
        <w:rPr>
          <w:rFonts w:asciiTheme="minorHAnsi" w:hAnsiTheme="minorHAnsi"/>
          <w:sz w:val="22"/>
        </w:rPr>
        <w:t xml:space="preserve">právněny tuto smlouvu uzavřít a </w:t>
      </w:r>
      <w:r w:rsidR="00C455E4" w:rsidRPr="00AD1304">
        <w:rPr>
          <w:rFonts w:asciiTheme="minorHAnsi" w:hAnsiTheme="minorHAnsi"/>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sz w:val="22"/>
        </w:rPr>
      </w:pPr>
    </w:p>
    <w:p w:rsidR="00C455E4" w:rsidRPr="003A65D8" w:rsidRDefault="00132AF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Tato smlouva je uzavírána </w:t>
      </w:r>
      <w:r w:rsidR="00AD1304">
        <w:rPr>
          <w:sz w:val="22"/>
        </w:rPr>
        <w:t>na základě výsledků</w:t>
      </w:r>
      <w:r w:rsidR="00CB3CC4">
        <w:rPr>
          <w:sz w:val="22"/>
          <w:lang w:val="cs-CZ"/>
        </w:rPr>
        <w:t xml:space="preserve"> </w:t>
      </w:r>
      <w:r w:rsidR="00054DBE">
        <w:rPr>
          <w:sz w:val="22"/>
          <w:lang w:val="cs-CZ"/>
        </w:rPr>
        <w:t>veřejné zakázky</w:t>
      </w:r>
      <w:r w:rsidR="004600E6">
        <w:rPr>
          <w:sz w:val="22"/>
          <w:lang w:val="cs-CZ"/>
        </w:rPr>
        <w:t xml:space="preserve"> malého rozsahu </w:t>
      </w:r>
      <w:r w:rsidR="00C455E4" w:rsidRPr="003A65D8">
        <w:rPr>
          <w:sz w:val="22"/>
        </w:rPr>
        <w:t>s</w:t>
      </w:r>
      <w:r w:rsidR="001C7BA3">
        <w:rPr>
          <w:sz w:val="22"/>
        </w:rPr>
        <w:t> </w:t>
      </w:r>
      <w:r w:rsidR="00C455E4" w:rsidRPr="003A65D8">
        <w:rPr>
          <w:sz w:val="22"/>
        </w:rPr>
        <w:t>názvem</w:t>
      </w:r>
      <w:r w:rsidR="00054DBE">
        <w:rPr>
          <w:sz w:val="22"/>
          <w:lang w:val="cs-CZ"/>
        </w:rPr>
        <w:t xml:space="preserve"> </w:t>
      </w:r>
      <w:r w:rsidR="004600E6">
        <w:rPr>
          <w:sz w:val="22"/>
          <w:lang w:val="cs-CZ"/>
        </w:rPr>
        <w:t>„</w:t>
      </w:r>
      <w:r w:rsidR="00CB2C4D" w:rsidRPr="00054DBE">
        <w:rPr>
          <w:b/>
          <w:sz w:val="22"/>
        </w:rPr>
        <w:t>Kontejnery sterilizační včetně příslušenství</w:t>
      </w:r>
      <w:r w:rsidR="004600E6">
        <w:rPr>
          <w:b/>
          <w:sz w:val="22"/>
          <w:lang w:val="cs-CZ"/>
        </w:rPr>
        <w:t>“</w:t>
      </w:r>
      <w:r w:rsidR="00C455E4" w:rsidRPr="00BF79FA">
        <w:rPr>
          <w:sz w:val="22"/>
          <w:szCs w:val="22"/>
        </w:rPr>
        <w:t>,</w:t>
      </w:r>
      <w:r w:rsidR="00C455E4" w:rsidRPr="003A65D8">
        <w:rPr>
          <w:sz w:val="22"/>
        </w:rPr>
        <w:t xml:space="preserve"> evidenční číslo </w:t>
      </w:r>
      <w:r w:rsidR="005E76FC">
        <w:rPr>
          <w:b/>
          <w:sz w:val="22"/>
          <w:szCs w:val="22"/>
        </w:rPr>
        <w:t>VZ-202</w:t>
      </w:r>
      <w:r w:rsidR="00356FAF">
        <w:rPr>
          <w:b/>
          <w:sz w:val="22"/>
          <w:szCs w:val="22"/>
          <w:lang w:val="cs-CZ"/>
        </w:rPr>
        <w:t>4-000</w:t>
      </w:r>
      <w:r w:rsidR="004600E6">
        <w:rPr>
          <w:b/>
          <w:sz w:val="22"/>
          <w:szCs w:val="22"/>
          <w:lang w:val="cs-CZ"/>
        </w:rPr>
        <w:t>258.</w:t>
      </w:r>
      <w:r w:rsidR="00430C61">
        <w:rPr>
          <w:b/>
          <w:sz w:val="22"/>
          <w:szCs w:val="22"/>
          <w:lang w:val="cs-CZ"/>
        </w:rPr>
        <w:t xml:space="preserve"> </w:t>
      </w:r>
      <w:r w:rsidR="00C455E4" w:rsidRPr="003A65D8">
        <w:rPr>
          <w:sz w:val="22"/>
        </w:rPr>
        <w:t>V případě, že je v této smlouvě odkazováno na zadávací dokumentaci, má se na mysli zadávací dokumentace vztahuj</w:t>
      </w:r>
      <w:r w:rsidR="008F4DDC">
        <w:rPr>
          <w:sz w:val="22"/>
        </w:rPr>
        <w:t>ící se k uvedené</w:t>
      </w:r>
      <w:r w:rsidR="004600E6">
        <w:rPr>
          <w:sz w:val="22"/>
          <w:lang w:val="cs-CZ"/>
        </w:rPr>
        <w:t xml:space="preserve"> veřejné zakázce</w:t>
      </w:r>
      <w:r w:rsidR="00C455E4" w:rsidRPr="003A65D8">
        <w:rPr>
          <w:sz w:val="22"/>
        </w:rPr>
        <w:t>.</w:t>
      </w:r>
    </w:p>
    <w:p w:rsidR="00132AF2" w:rsidRPr="003A65D8" w:rsidRDefault="00132AF2" w:rsidP="00E27457">
      <w:pPr>
        <w:pStyle w:val="Odstavec"/>
        <w:numPr>
          <w:ilvl w:val="0"/>
          <w:numId w:val="0"/>
        </w:numPr>
        <w:spacing w:before="0" w:line="276" w:lineRule="auto"/>
        <w:jc w:val="center"/>
        <w:rPr>
          <w:b/>
          <w:sz w:val="22"/>
        </w:rPr>
      </w:pPr>
    </w:p>
    <w:p w:rsidR="00132AF2" w:rsidRPr="003A65D8" w:rsidRDefault="00132AF2" w:rsidP="00E27457">
      <w:pPr>
        <w:pStyle w:val="Nadpisodstavce"/>
        <w:jc w:val="center"/>
        <w:rPr>
          <w:b/>
        </w:rPr>
      </w:pPr>
      <w:r w:rsidRPr="003A65D8">
        <w:rPr>
          <w:b/>
        </w:rPr>
        <w:lastRenderedPageBreak/>
        <w:t>II.</w:t>
      </w:r>
    </w:p>
    <w:p w:rsidR="00C455E4" w:rsidRPr="003A65D8" w:rsidRDefault="00132AF2" w:rsidP="00E27457">
      <w:pPr>
        <w:pStyle w:val="Nadpisodstavce"/>
        <w:jc w:val="center"/>
        <w:rPr>
          <w:b/>
        </w:rPr>
      </w:pPr>
      <w:r w:rsidRPr="003A65D8">
        <w:rPr>
          <w:b/>
        </w:rPr>
        <w:t>Předmět smlouvy</w:t>
      </w:r>
      <w:bookmarkStart w:id="1" w:name="_Ref167689330"/>
      <w:bookmarkEnd w:id="0"/>
    </w:p>
    <w:p w:rsidR="00132AF2" w:rsidRDefault="00132AF2" w:rsidP="00E27457">
      <w:pPr>
        <w:pStyle w:val="Nadpisodstavce"/>
        <w:rPr>
          <w:sz w:val="22"/>
          <w:szCs w:val="22"/>
        </w:rPr>
      </w:pPr>
      <w:r w:rsidRPr="003A65D8">
        <w:t>1.</w:t>
      </w:r>
      <w:r w:rsidRPr="003A65D8">
        <w:tab/>
      </w:r>
      <w:r w:rsidRPr="001F395A">
        <w:rPr>
          <w:sz w:val="22"/>
          <w:szCs w:val="22"/>
        </w:rPr>
        <w:t>Předmětem smlouvy je závazek prodávajícího dodat kupujícímu</w:t>
      </w:r>
      <w:r w:rsidRPr="0084378B">
        <w:rPr>
          <w:sz w:val="22"/>
          <w:szCs w:val="22"/>
        </w:rPr>
        <w:t>:</w:t>
      </w:r>
      <w:r w:rsidR="00054DBE">
        <w:rPr>
          <w:rFonts w:cstheme="minorHAnsi"/>
          <w:b/>
          <w:sz w:val="22"/>
          <w:szCs w:val="22"/>
          <w:lang w:val="cs-CZ"/>
        </w:rPr>
        <w:t xml:space="preserve"> </w:t>
      </w:r>
      <w:r w:rsidR="004600E6">
        <w:rPr>
          <w:rFonts w:cstheme="minorHAnsi"/>
          <w:b/>
          <w:sz w:val="22"/>
          <w:szCs w:val="22"/>
          <w:lang w:val="cs-CZ"/>
        </w:rPr>
        <w:t>kontejnery sterilizační včetně příslušenství</w:t>
      </w:r>
      <w:r w:rsidR="008F4DDC" w:rsidRPr="001F395A">
        <w:rPr>
          <w:rFonts w:cs="Calibri"/>
          <w:sz w:val="22"/>
          <w:szCs w:val="22"/>
          <w:lang w:val="cs-CZ"/>
        </w:rPr>
        <w:t>,</w:t>
      </w:r>
      <w:r w:rsidRPr="001F395A">
        <w:rPr>
          <w:sz w:val="22"/>
          <w:szCs w:val="22"/>
        </w:rPr>
        <w:t xml:space="preserve"> </w:t>
      </w:r>
      <w:r w:rsidR="008F4DDC" w:rsidRPr="001F395A">
        <w:rPr>
          <w:sz w:val="22"/>
          <w:szCs w:val="22"/>
          <w:lang w:val="cs-CZ"/>
        </w:rPr>
        <w:t>viz příloha</w:t>
      </w:r>
      <w:r w:rsidRPr="001F395A">
        <w:rPr>
          <w:sz w:val="22"/>
          <w:szCs w:val="22"/>
        </w:rPr>
        <w:t xml:space="preserve"> č. 1 této smlouvy</w:t>
      </w:r>
      <w:r w:rsidRPr="003A65D8">
        <w:rPr>
          <w:sz w:val="22"/>
          <w:szCs w:val="22"/>
        </w:rPr>
        <w:t xml:space="preserve">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3A65D8">
        <w:rPr>
          <w:sz w:val="22"/>
          <w:szCs w:val="22"/>
        </w:rPr>
        <w:t>nerušenému nakládání a užívání k</w:t>
      </w:r>
      <w:r w:rsidRPr="003A65D8">
        <w:rPr>
          <w:sz w:val="22"/>
          <w:szCs w:val="22"/>
        </w:rPr>
        <w:t>upujícím</w:t>
      </w:r>
      <w:r w:rsidR="0060432B" w:rsidRPr="003A65D8">
        <w:rPr>
          <w:sz w:val="22"/>
          <w:szCs w:val="22"/>
        </w:rPr>
        <w:t>.</w:t>
      </w:r>
    </w:p>
    <w:p w:rsidR="00DB1238" w:rsidRPr="003A65D8" w:rsidRDefault="00DB1238" w:rsidP="00E27457">
      <w:pPr>
        <w:pStyle w:val="Nadpisodstavce"/>
      </w:pPr>
    </w:p>
    <w:p w:rsidR="00132AF2" w:rsidRPr="003A65D8" w:rsidRDefault="00132AF2" w:rsidP="00E27457">
      <w:pPr>
        <w:spacing w:line="276" w:lineRule="auto"/>
        <w:jc w:val="both"/>
        <w:rPr>
          <w:rFonts w:ascii="Calibri" w:hAnsi="Calibri"/>
          <w:vanish/>
          <w:sz w:val="22"/>
          <w:szCs w:val="22"/>
        </w:rPr>
      </w:pPr>
    </w:p>
    <w:p w:rsidR="00C455E4" w:rsidRPr="003A65D8" w:rsidRDefault="00132AF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Součástí předmětu plnění je dále:</w:t>
      </w:r>
    </w:p>
    <w:p w:rsidR="0060432B" w:rsidRDefault="002801FD" w:rsidP="00E27457">
      <w:pPr>
        <w:pStyle w:val="VOP-pododstavec"/>
        <w:numPr>
          <w:ilvl w:val="0"/>
          <w:numId w:val="0"/>
        </w:numPr>
        <w:spacing w:line="276" w:lineRule="auto"/>
        <w:ind w:left="851"/>
        <w:rPr>
          <w:b/>
          <w:sz w:val="22"/>
          <w:lang w:val="cs-CZ"/>
        </w:rPr>
      </w:pPr>
      <w:r>
        <w:rPr>
          <w:sz w:val="22"/>
        </w:rPr>
        <w:t>i.</w:t>
      </w:r>
      <w:r w:rsidR="00C455E4" w:rsidRPr="003A65D8">
        <w:rPr>
          <w:sz w:val="22"/>
        </w:rPr>
        <w:t xml:space="preserve"> dodávka </w:t>
      </w:r>
      <w:r w:rsidR="00CB3CC4">
        <w:rPr>
          <w:sz w:val="22"/>
          <w:lang w:val="cs-CZ"/>
        </w:rPr>
        <w:t>dokumentace požadované v</w:t>
      </w:r>
      <w:r w:rsidR="00430C61">
        <w:rPr>
          <w:sz w:val="22"/>
          <w:lang w:val="cs-CZ"/>
        </w:rPr>
        <w:t> </w:t>
      </w:r>
      <w:r w:rsidR="00CB3CC4">
        <w:rPr>
          <w:sz w:val="22"/>
          <w:lang w:val="cs-CZ"/>
        </w:rPr>
        <w:t>zadání</w:t>
      </w:r>
      <w:r w:rsidR="00430C61">
        <w:rPr>
          <w:sz w:val="22"/>
          <w:lang w:val="cs-CZ"/>
        </w:rPr>
        <w:t xml:space="preserve"> </w:t>
      </w:r>
      <w:r w:rsidR="00B30F87">
        <w:rPr>
          <w:sz w:val="22"/>
          <w:lang w:val="cs-CZ"/>
        </w:rPr>
        <w:t>veřejné zakázky</w:t>
      </w:r>
      <w:r w:rsidR="004600E6">
        <w:rPr>
          <w:sz w:val="22"/>
          <w:lang w:val="cs-CZ"/>
        </w:rPr>
        <w:t xml:space="preserve"> malého rozsahu</w:t>
      </w:r>
      <w:r w:rsidR="00B30F87">
        <w:rPr>
          <w:sz w:val="22"/>
          <w:lang w:val="cs-CZ"/>
        </w:rPr>
        <w:t xml:space="preserve"> </w:t>
      </w:r>
      <w:r w:rsidR="00AD1304">
        <w:rPr>
          <w:sz w:val="22"/>
          <w:lang w:val="cs-CZ"/>
        </w:rPr>
        <w:t>s</w:t>
      </w:r>
      <w:r w:rsidR="00176247">
        <w:rPr>
          <w:sz w:val="22"/>
          <w:lang w:val="cs-CZ"/>
        </w:rPr>
        <w:t> </w:t>
      </w:r>
      <w:r w:rsidR="00AD1304">
        <w:rPr>
          <w:sz w:val="22"/>
          <w:lang w:val="cs-CZ"/>
        </w:rPr>
        <w:t>názvem</w:t>
      </w:r>
      <w:r w:rsidR="00B30F87" w:rsidRPr="00B30F87">
        <w:rPr>
          <w:b/>
          <w:sz w:val="22"/>
        </w:rPr>
        <w:t xml:space="preserve"> </w:t>
      </w:r>
      <w:r w:rsidR="004600E6">
        <w:rPr>
          <w:b/>
          <w:sz w:val="22"/>
          <w:lang w:val="cs-CZ"/>
        </w:rPr>
        <w:t>„</w:t>
      </w:r>
      <w:r w:rsidR="00B30F87" w:rsidRPr="00054DBE">
        <w:rPr>
          <w:b/>
          <w:sz w:val="22"/>
        </w:rPr>
        <w:t>Kontejnery sterilizační včetně příslušenství</w:t>
      </w:r>
      <w:r w:rsidR="004600E6">
        <w:rPr>
          <w:b/>
          <w:sz w:val="22"/>
          <w:lang w:val="cs-CZ"/>
        </w:rPr>
        <w:t>“</w:t>
      </w:r>
      <w:r w:rsidR="00CB3CC4" w:rsidRPr="003A65D8">
        <w:rPr>
          <w:sz w:val="22"/>
        </w:rPr>
        <w:t xml:space="preserve">, evidenční číslo </w:t>
      </w:r>
      <w:r w:rsidR="00CB3CC4" w:rsidRPr="003A65D8">
        <w:rPr>
          <w:b/>
          <w:sz w:val="22"/>
        </w:rPr>
        <w:t>VZ</w:t>
      </w:r>
      <w:r w:rsidR="005E76FC">
        <w:rPr>
          <w:b/>
          <w:sz w:val="22"/>
          <w:lang w:val="cs-CZ"/>
        </w:rPr>
        <w:t>-202</w:t>
      </w:r>
      <w:r w:rsidR="00356FAF">
        <w:rPr>
          <w:b/>
          <w:sz w:val="22"/>
          <w:lang w:val="cs-CZ"/>
        </w:rPr>
        <w:t>4</w:t>
      </w:r>
      <w:r w:rsidR="00A1217B">
        <w:rPr>
          <w:b/>
          <w:sz w:val="22"/>
          <w:lang w:val="cs-CZ"/>
        </w:rPr>
        <w:t>-00</w:t>
      </w:r>
      <w:r w:rsidR="00B30F87">
        <w:rPr>
          <w:b/>
          <w:sz w:val="22"/>
          <w:lang w:val="cs-CZ"/>
        </w:rPr>
        <w:t>0</w:t>
      </w:r>
      <w:r w:rsidR="004600E6">
        <w:rPr>
          <w:b/>
          <w:sz w:val="22"/>
          <w:lang w:val="cs-CZ"/>
        </w:rPr>
        <w:t>258.</w:t>
      </w:r>
    </w:p>
    <w:p w:rsidR="004600E6" w:rsidRPr="003A65D8" w:rsidRDefault="004600E6" w:rsidP="00E27457">
      <w:pPr>
        <w:pStyle w:val="VOP-pododstavec"/>
        <w:numPr>
          <w:ilvl w:val="0"/>
          <w:numId w:val="0"/>
        </w:numPr>
        <w:spacing w:line="276" w:lineRule="auto"/>
        <w:ind w:left="851"/>
        <w:rPr>
          <w:sz w:val="22"/>
        </w:rPr>
      </w:pPr>
    </w:p>
    <w:p w:rsidR="0060432B" w:rsidRPr="003A65D8" w:rsidRDefault="0060432B" w:rsidP="00E27457">
      <w:pPr>
        <w:pStyle w:val="Nadpisodstavce"/>
        <w:jc w:val="center"/>
        <w:rPr>
          <w:b/>
        </w:rPr>
      </w:pPr>
      <w:bookmarkStart w:id="2" w:name="_Ref201571027"/>
      <w:r w:rsidRPr="003A65D8">
        <w:rPr>
          <w:b/>
        </w:rPr>
        <w:t>III</w:t>
      </w:r>
      <w:r w:rsidR="00C455E4" w:rsidRPr="003A65D8">
        <w:rPr>
          <w:b/>
        </w:rPr>
        <w:t>.</w:t>
      </w:r>
    </w:p>
    <w:p w:rsidR="00C455E4" w:rsidRDefault="00C455E4" w:rsidP="00FA2316">
      <w:pPr>
        <w:pStyle w:val="Nadpisodstavce"/>
        <w:jc w:val="center"/>
        <w:rPr>
          <w:b/>
          <w:lang w:val="cs-CZ"/>
        </w:rPr>
      </w:pPr>
      <w:r w:rsidRPr="003A65D8">
        <w:rPr>
          <w:b/>
        </w:rPr>
        <w:t>Doba a místo plněn</w:t>
      </w:r>
      <w:r w:rsidR="00FA2316">
        <w:rPr>
          <w:b/>
          <w:lang w:val="cs-CZ"/>
        </w:rPr>
        <w:t>í</w:t>
      </w:r>
    </w:p>
    <w:p w:rsidR="00FA2316" w:rsidRPr="00FA2316" w:rsidRDefault="00FA2316" w:rsidP="00FA2316">
      <w:pPr>
        <w:pStyle w:val="Nadpisodstavce"/>
        <w:jc w:val="center"/>
        <w:rPr>
          <w:b/>
          <w:lang w:val="cs-CZ"/>
        </w:rPr>
      </w:pPr>
    </w:p>
    <w:p w:rsidR="00910125" w:rsidRPr="00B64EFD" w:rsidRDefault="00FA2316" w:rsidP="005B4AFF">
      <w:pPr>
        <w:jc w:val="both"/>
        <w:rPr>
          <w:rFonts w:asciiTheme="minorHAnsi" w:hAnsiTheme="minorHAnsi" w:cstheme="minorHAnsi"/>
          <w:color w:val="000000" w:themeColor="text1"/>
          <w:sz w:val="22"/>
          <w:szCs w:val="22"/>
        </w:rPr>
      </w:pPr>
      <w:r w:rsidRPr="005B4AFF">
        <w:rPr>
          <w:rFonts w:asciiTheme="minorHAnsi" w:hAnsiTheme="minorHAnsi" w:cstheme="minorHAnsi"/>
          <w:sz w:val="22"/>
        </w:rPr>
        <w:t>1</w:t>
      </w:r>
      <w:r w:rsidRPr="00B64EFD">
        <w:rPr>
          <w:rFonts w:asciiTheme="minorHAnsi" w:hAnsiTheme="minorHAnsi" w:cstheme="minorHAnsi"/>
          <w:sz w:val="22"/>
          <w:szCs w:val="22"/>
        </w:rPr>
        <w:t xml:space="preserve">.           </w:t>
      </w:r>
      <w:r w:rsidR="00C455E4" w:rsidRPr="00B64EFD">
        <w:rPr>
          <w:rFonts w:asciiTheme="minorHAnsi" w:hAnsiTheme="minorHAnsi" w:cstheme="minorHAnsi"/>
          <w:sz w:val="22"/>
          <w:szCs w:val="22"/>
        </w:rPr>
        <w:t>Prodávající je povinen předmět plnění kupujícímu dodat nejpozději</w:t>
      </w:r>
      <w:r w:rsidRPr="00B64EFD">
        <w:rPr>
          <w:rFonts w:asciiTheme="minorHAnsi" w:hAnsiTheme="minorHAnsi" w:cstheme="minorHAnsi"/>
          <w:color w:val="000000" w:themeColor="text1"/>
          <w:sz w:val="22"/>
          <w:szCs w:val="22"/>
        </w:rPr>
        <w:t xml:space="preserve"> </w:t>
      </w:r>
      <w:r w:rsidR="00B64EFD" w:rsidRPr="00B64EFD">
        <w:rPr>
          <w:rStyle w:val="Siln"/>
          <w:rFonts w:asciiTheme="minorHAnsi" w:hAnsiTheme="minorHAnsi" w:cstheme="minorHAnsi"/>
          <w:color w:val="000000" w:themeColor="text1"/>
          <w:sz w:val="22"/>
          <w:szCs w:val="22"/>
        </w:rPr>
        <w:t xml:space="preserve">do </w:t>
      </w:r>
      <w:sdt>
        <w:sdtPr>
          <w:rPr>
            <w:rStyle w:val="Siln"/>
            <w:rFonts w:asciiTheme="minorHAnsi" w:hAnsiTheme="minorHAnsi" w:cstheme="minorHAnsi"/>
            <w:color w:val="000000" w:themeColor="text1"/>
            <w:sz w:val="22"/>
            <w:szCs w:val="22"/>
          </w:rPr>
          <w:id w:val="-382096567"/>
          <w:placeholder>
            <w:docPart w:val="DefaultPlaceholder_-1854013440"/>
          </w:placeholder>
          <w:text/>
        </w:sdtPr>
        <w:sdtEndPr>
          <w:rPr>
            <w:rStyle w:val="Siln"/>
          </w:rPr>
        </w:sdtEndPr>
        <w:sdtContent>
          <w:r w:rsidR="00B64EFD" w:rsidRPr="004600E6">
            <w:rPr>
              <w:rStyle w:val="Siln"/>
              <w:rFonts w:asciiTheme="minorHAnsi" w:hAnsiTheme="minorHAnsi" w:cstheme="minorHAnsi"/>
              <w:color w:val="000000" w:themeColor="text1"/>
              <w:sz w:val="22"/>
              <w:szCs w:val="22"/>
            </w:rPr>
            <w:t>………</w:t>
          </w:r>
          <w:proofErr w:type="gramStart"/>
          <w:r w:rsidR="00B64EFD" w:rsidRPr="004600E6">
            <w:rPr>
              <w:rStyle w:val="Siln"/>
              <w:rFonts w:asciiTheme="minorHAnsi" w:hAnsiTheme="minorHAnsi" w:cstheme="minorHAnsi"/>
              <w:color w:val="000000" w:themeColor="text1"/>
              <w:sz w:val="22"/>
              <w:szCs w:val="22"/>
            </w:rPr>
            <w:t>…….</w:t>
          </w:r>
          <w:proofErr w:type="gramEnd"/>
        </w:sdtContent>
      </w:sdt>
      <w:r w:rsidR="00B64EFD" w:rsidRPr="00B64EFD">
        <w:rPr>
          <w:rStyle w:val="Siln"/>
          <w:rFonts w:asciiTheme="minorHAnsi" w:hAnsiTheme="minorHAnsi" w:cstheme="minorHAnsi"/>
          <w:color w:val="000000" w:themeColor="text1"/>
          <w:sz w:val="22"/>
          <w:szCs w:val="22"/>
        </w:rPr>
        <w:t xml:space="preserve">týdnů </w:t>
      </w:r>
      <w:r w:rsidR="00B64EFD" w:rsidRPr="00B64EFD">
        <w:rPr>
          <w:rFonts w:asciiTheme="minorHAnsi" w:hAnsiTheme="minorHAnsi" w:cstheme="minorHAnsi"/>
          <w:sz w:val="22"/>
          <w:szCs w:val="22"/>
        </w:rPr>
        <w:t>ode dne podpisu této smlouvy</w:t>
      </w:r>
      <w:r w:rsidR="00C455E4" w:rsidRPr="00B64EFD">
        <w:rPr>
          <w:rFonts w:asciiTheme="minorHAnsi" w:hAnsiTheme="minorHAnsi" w:cstheme="minorHAnsi"/>
          <w:sz w:val="22"/>
          <w:szCs w:val="22"/>
        </w:rPr>
        <w:t xml:space="preserve">. </w:t>
      </w:r>
      <w:r w:rsidR="00910125" w:rsidRPr="00B64EFD">
        <w:rPr>
          <w:rFonts w:asciiTheme="minorHAnsi" w:hAnsiTheme="minorHAnsi" w:cstheme="minorHAnsi"/>
          <w:color w:val="000000"/>
          <w:sz w:val="22"/>
          <w:szCs w:val="22"/>
        </w:rPr>
        <w:t>Termín plnění může být posunut pouze ze strany kupujícího</w:t>
      </w:r>
      <w:r w:rsidRPr="00B64EFD">
        <w:rPr>
          <w:rFonts w:asciiTheme="minorHAnsi" w:hAnsiTheme="minorHAnsi" w:cstheme="minorHAnsi"/>
          <w:color w:val="000000"/>
          <w:sz w:val="22"/>
          <w:szCs w:val="22"/>
        </w:rPr>
        <w:t>,</w:t>
      </w:r>
      <w:r w:rsidR="00910125" w:rsidRPr="00B64EFD">
        <w:rPr>
          <w:rFonts w:asciiTheme="minorHAnsi" w:hAnsiTheme="minorHAnsi" w:cstheme="minorHAnsi"/>
          <w:color w:val="000000"/>
          <w:sz w:val="22"/>
          <w:szCs w:val="22"/>
        </w:rPr>
        <w:t xml:space="preserve"> a to z provozních důvodů. Posunutí</w:t>
      </w:r>
      <w:r w:rsidR="00910125" w:rsidRPr="00B64EFD">
        <w:rPr>
          <w:rFonts w:asciiTheme="minorHAnsi" w:hAnsiTheme="minorHAnsi" w:cstheme="minorHAnsi"/>
          <w:sz w:val="22"/>
          <w:szCs w:val="22"/>
        </w:rPr>
        <w:t xml:space="preserve"> termínů musí být odsouhlaseno statutárními zástupci formou písemného chronologicky číslovaného dodatku ke smlouvě.</w:t>
      </w:r>
    </w:p>
    <w:p w:rsidR="0060432B" w:rsidRPr="005B4AFF" w:rsidRDefault="0060432B" w:rsidP="00E27457">
      <w:pPr>
        <w:pStyle w:val="Odstavec"/>
        <w:numPr>
          <w:ilvl w:val="0"/>
          <w:numId w:val="0"/>
        </w:numPr>
        <w:spacing w:before="0" w:line="276" w:lineRule="auto"/>
        <w:rPr>
          <w:rFonts w:asciiTheme="minorHAnsi" w:hAnsiTheme="minorHAnsi" w:cstheme="minorHAnsi"/>
          <w:b/>
          <w:sz w:val="22"/>
        </w:rPr>
      </w:pPr>
    </w:p>
    <w:p w:rsidR="00417752" w:rsidRDefault="0060432B" w:rsidP="00E27457">
      <w:pPr>
        <w:pStyle w:val="Odstavec"/>
        <w:numPr>
          <w:ilvl w:val="0"/>
          <w:numId w:val="0"/>
        </w:numPr>
        <w:spacing w:before="0" w:line="276" w:lineRule="auto"/>
        <w:rPr>
          <w:sz w:val="22"/>
        </w:rPr>
      </w:pPr>
      <w:r w:rsidRPr="003A65D8">
        <w:rPr>
          <w:sz w:val="22"/>
        </w:rPr>
        <w:t>2.</w:t>
      </w:r>
      <w:r w:rsidRPr="003A65D8">
        <w:rPr>
          <w:b/>
          <w:sz w:val="22"/>
        </w:rPr>
        <w:tab/>
      </w:r>
      <w:r w:rsidR="00C455E4" w:rsidRPr="003A65D8">
        <w:rPr>
          <w:sz w:val="22"/>
        </w:rPr>
        <w:t xml:space="preserve">Prodávající je povinen </w:t>
      </w:r>
      <w:r w:rsidR="00C455E4" w:rsidRPr="003A65D8">
        <w:rPr>
          <w:rFonts w:cs="TimesNewRoman"/>
          <w:sz w:val="22"/>
        </w:rPr>
        <w:t xml:space="preserve">předat veškeré doklady k předmětu plnění </w:t>
      </w:r>
      <w:r w:rsidR="00DB1238">
        <w:rPr>
          <w:rFonts w:cs="TimesNewRoman"/>
          <w:sz w:val="22"/>
        </w:rPr>
        <w:t xml:space="preserve">vč. </w:t>
      </w:r>
      <w:r w:rsidR="00DB1238" w:rsidRPr="008212F7">
        <w:rPr>
          <w:rFonts w:cs="TimesNewRoman"/>
          <w:sz w:val="22"/>
        </w:rPr>
        <w:t> doložení dodacího listu</w:t>
      </w:r>
      <w:r w:rsidR="009A461D">
        <w:rPr>
          <w:rFonts w:cs="TimesNewRoman"/>
          <w:sz w:val="22"/>
          <w:lang w:val="cs-CZ"/>
        </w:rPr>
        <w:t>,</w:t>
      </w:r>
      <w:r w:rsidR="00DB1238" w:rsidRPr="008212F7">
        <w:rPr>
          <w:rFonts w:cs="TimesNewRoman"/>
          <w:sz w:val="22"/>
        </w:rPr>
        <w:t xml:space="preserve"> na kterém musí být uvedeno </w:t>
      </w:r>
      <w:r w:rsidR="004F0AE7">
        <w:rPr>
          <w:rFonts w:cs="TimesNewRoman"/>
          <w:sz w:val="22"/>
          <w:lang w:val="cs-CZ"/>
        </w:rPr>
        <w:t>evidenční číslo</w:t>
      </w:r>
      <w:r w:rsidR="00DB1238" w:rsidRPr="008212F7">
        <w:rPr>
          <w:b/>
          <w:bCs/>
          <w:sz w:val="22"/>
        </w:rPr>
        <w:t xml:space="preserve"> </w:t>
      </w:r>
      <w:r w:rsidR="00200FEB" w:rsidRPr="003A65D8">
        <w:rPr>
          <w:b/>
          <w:sz w:val="22"/>
        </w:rPr>
        <w:t>VZ</w:t>
      </w:r>
      <w:r w:rsidR="005E76FC">
        <w:rPr>
          <w:b/>
          <w:sz w:val="22"/>
          <w:lang w:val="cs-CZ"/>
        </w:rPr>
        <w:t>-202</w:t>
      </w:r>
      <w:r w:rsidR="00356FAF">
        <w:rPr>
          <w:b/>
          <w:sz w:val="22"/>
          <w:lang w:val="cs-CZ"/>
        </w:rPr>
        <w:t>4</w:t>
      </w:r>
      <w:r w:rsidR="000E2F76">
        <w:rPr>
          <w:b/>
          <w:sz w:val="22"/>
          <w:lang w:val="cs-CZ"/>
        </w:rPr>
        <w:t>-00</w:t>
      </w:r>
      <w:r w:rsidR="00356FAF">
        <w:rPr>
          <w:b/>
          <w:sz w:val="22"/>
          <w:lang w:val="cs-CZ"/>
        </w:rPr>
        <w:t>0</w:t>
      </w:r>
      <w:r w:rsidR="004600E6">
        <w:rPr>
          <w:b/>
          <w:sz w:val="22"/>
          <w:lang w:val="cs-CZ"/>
        </w:rPr>
        <w:t>258.</w:t>
      </w:r>
    </w:p>
    <w:p w:rsidR="001A3956" w:rsidRPr="006D7E76" w:rsidRDefault="001A3956" w:rsidP="00E27457">
      <w:pPr>
        <w:pStyle w:val="Odstavec"/>
        <w:numPr>
          <w:ilvl w:val="0"/>
          <w:numId w:val="0"/>
        </w:numPr>
        <w:spacing w:before="0" w:line="276" w:lineRule="auto"/>
        <w:rPr>
          <w:b/>
          <w:sz w:val="22"/>
          <w:lang w:val="cs-CZ"/>
        </w:rPr>
      </w:pPr>
    </w:p>
    <w:p w:rsidR="00C455E4" w:rsidRPr="00031375" w:rsidRDefault="00417752" w:rsidP="00E27457">
      <w:pPr>
        <w:pStyle w:val="Odstavec"/>
        <w:numPr>
          <w:ilvl w:val="0"/>
          <w:numId w:val="0"/>
        </w:numPr>
        <w:spacing w:before="0" w:line="276" w:lineRule="auto"/>
        <w:rPr>
          <w:rFonts w:cs="Calibri"/>
          <w:b/>
          <w:color w:val="000000"/>
          <w:sz w:val="22"/>
          <w:szCs w:val="22"/>
        </w:rPr>
      </w:pPr>
      <w:r w:rsidRPr="00B7678C">
        <w:rPr>
          <w:sz w:val="22"/>
        </w:rPr>
        <w:t>3.</w:t>
      </w:r>
      <w:r w:rsidRPr="00B7678C">
        <w:rPr>
          <w:sz w:val="22"/>
        </w:rPr>
        <w:tab/>
      </w:r>
      <w:r w:rsidR="00C455E4" w:rsidRPr="00031375">
        <w:rPr>
          <w:rFonts w:cs="Calibri"/>
          <w:color w:val="000000"/>
          <w:sz w:val="22"/>
          <w:szCs w:val="22"/>
        </w:rPr>
        <w:t>Místem dodání předmětu plnění je:</w:t>
      </w:r>
    </w:p>
    <w:p w:rsidR="005F6AAF" w:rsidRPr="001C7BA3" w:rsidRDefault="00C455E4" w:rsidP="001C7BA3">
      <w:pPr>
        <w:spacing w:line="276" w:lineRule="auto"/>
        <w:jc w:val="both"/>
        <w:rPr>
          <w:rFonts w:asciiTheme="minorHAnsi" w:hAnsiTheme="minorHAnsi" w:cs="Segoe UI"/>
          <w:b/>
          <w:color w:val="000000" w:themeColor="text1"/>
          <w:sz w:val="22"/>
          <w:szCs w:val="22"/>
        </w:rPr>
      </w:pPr>
      <w:r w:rsidRPr="00031375">
        <w:rPr>
          <w:rFonts w:ascii="Calibri" w:hAnsi="Calibri" w:cs="Calibri"/>
          <w:color w:val="000000"/>
          <w:sz w:val="22"/>
          <w:szCs w:val="22"/>
        </w:rPr>
        <w:t xml:space="preserve">Fakultní nemocnice Olomouc, </w:t>
      </w:r>
      <w:r w:rsidR="001C7BA3" w:rsidRPr="00BA4BAF">
        <w:rPr>
          <w:rFonts w:asciiTheme="minorHAnsi" w:hAnsiTheme="minorHAnsi" w:cs="Calibri"/>
          <w:b/>
          <w:color w:val="000000"/>
          <w:sz w:val="22"/>
          <w:szCs w:val="22"/>
        </w:rPr>
        <w:t>Sklad</w:t>
      </w:r>
      <w:r w:rsidR="00054DBE">
        <w:rPr>
          <w:rFonts w:asciiTheme="minorHAnsi" w:hAnsiTheme="minorHAnsi" w:cs="Calibri"/>
          <w:b/>
          <w:color w:val="000000"/>
          <w:sz w:val="22"/>
          <w:szCs w:val="22"/>
        </w:rPr>
        <w:t xml:space="preserve"> zdravotnického materiálu FNOL</w:t>
      </w:r>
      <w:r w:rsidR="001C7BA3" w:rsidRPr="00BA4BAF">
        <w:rPr>
          <w:rFonts w:asciiTheme="minorHAnsi" w:hAnsiTheme="minorHAnsi" w:cs="Calibri"/>
          <w:color w:val="000000"/>
          <w:sz w:val="22"/>
          <w:szCs w:val="22"/>
        </w:rPr>
        <w:t xml:space="preserve">: </w:t>
      </w:r>
      <w:r w:rsidR="001C7BA3" w:rsidRPr="00BA4BAF">
        <w:rPr>
          <w:rFonts w:asciiTheme="minorHAnsi" w:hAnsiTheme="minorHAnsi" w:cstheme="minorHAnsi"/>
          <w:b/>
          <w:color w:val="000000" w:themeColor="text1"/>
          <w:sz w:val="22"/>
          <w:szCs w:val="22"/>
        </w:rPr>
        <w:t>Bc.</w:t>
      </w:r>
      <w:r w:rsidR="00054DBE">
        <w:rPr>
          <w:rFonts w:asciiTheme="minorHAnsi" w:hAnsiTheme="minorHAnsi" w:cstheme="minorHAnsi"/>
          <w:b/>
          <w:color w:val="000000" w:themeColor="text1"/>
          <w:sz w:val="22"/>
          <w:szCs w:val="22"/>
        </w:rPr>
        <w:t xml:space="preserve"> Renata Pavelková</w:t>
      </w:r>
      <w:r w:rsidR="001C7BA3" w:rsidRPr="00BA4BAF">
        <w:rPr>
          <w:rFonts w:asciiTheme="minorHAnsi" w:hAnsiTheme="minorHAnsi" w:cstheme="minorHAnsi"/>
          <w:b/>
          <w:color w:val="000000" w:themeColor="text1"/>
          <w:sz w:val="22"/>
          <w:szCs w:val="22"/>
        </w:rPr>
        <w:t>, tel: 588</w:t>
      </w:r>
      <w:r w:rsidR="00054DBE">
        <w:rPr>
          <w:rFonts w:asciiTheme="minorHAnsi" w:hAnsiTheme="minorHAnsi" w:cstheme="minorHAnsi"/>
          <w:b/>
          <w:color w:val="000000" w:themeColor="text1"/>
          <w:sz w:val="22"/>
          <w:szCs w:val="22"/>
        </w:rPr>
        <w:t> </w:t>
      </w:r>
      <w:r w:rsidR="001C7BA3" w:rsidRPr="00BA4BAF">
        <w:rPr>
          <w:rFonts w:asciiTheme="minorHAnsi" w:hAnsiTheme="minorHAnsi" w:cstheme="minorHAnsi"/>
          <w:b/>
          <w:color w:val="000000" w:themeColor="text1"/>
          <w:sz w:val="22"/>
          <w:szCs w:val="22"/>
        </w:rPr>
        <w:t>44</w:t>
      </w:r>
      <w:r w:rsidR="00054DBE">
        <w:rPr>
          <w:rFonts w:asciiTheme="minorHAnsi" w:hAnsiTheme="minorHAnsi" w:cs="Segoe UI"/>
          <w:b/>
          <w:color w:val="000000" w:themeColor="text1"/>
          <w:sz w:val="22"/>
          <w:szCs w:val="22"/>
        </w:rPr>
        <w:t>4 364.</w:t>
      </w:r>
    </w:p>
    <w:p w:rsidR="00417752" w:rsidRPr="003A65D8" w:rsidRDefault="00417752" w:rsidP="00CB3CC4">
      <w:pPr>
        <w:pStyle w:val="Odstavec"/>
        <w:numPr>
          <w:ilvl w:val="0"/>
          <w:numId w:val="0"/>
        </w:numPr>
        <w:spacing w:before="0" w:line="276" w:lineRule="auto"/>
        <w:rPr>
          <w:sz w:val="22"/>
        </w:rPr>
      </w:pPr>
    </w:p>
    <w:p w:rsidR="00417752" w:rsidRPr="003A65D8" w:rsidRDefault="00417752"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 xml:space="preserve">Náklady na dodání předmětu plnění do místa plnění jsou zahrnuty ve sjednané kupní ceně.  </w:t>
      </w:r>
      <w:r w:rsidR="001928A8">
        <w:rPr>
          <w:sz w:val="22"/>
        </w:rPr>
        <w:t xml:space="preserve">Prodávající </w:t>
      </w:r>
      <w:r w:rsidR="001928A8" w:rsidRPr="00077F4F">
        <w:rPr>
          <w:color w:val="000000"/>
          <w:sz w:val="22"/>
          <w:szCs w:val="22"/>
        </w:rPr>
        <w:t xml:space="preserve">bere na vědomí, že v souladu s interními předpisy </w:t>
      </w:r>
      <w:r w:rsidR="001928A8">
        <w:rPr>
          <w:color w:val="000000"/>
          <w:sz w:val="22"/>
        </w:rPr>
        <w:t xml:space="preserve">kupujícího </w:t>
      </w:r>
      <w:r w:rsidR="001928A8" w:rsidRPr="00077F4F">
        <w:rPr>
          <w:color w:val="000000"/>
          <w:sz w:val="22"/>
          <w:szCs w:val="22"/>
        </w:rPr>
        <w:t>nese náklady související s vjezdem motorových vozidel do místa plnění</w:t>
      </w:r>
      <w:r w:rsidR="001928A8">
        <w:rPr>
          <w:color w:val="000000"/>
          <w:sz w:val="22"/>
        </w:rPr>
        <w:t xml:space="preserve"> za účelem plnění této smlouvy (dodávka, servis, údržba, jednání atp.)</w:t>
      </w:r>
      <w:r w:rsidR="001928A8" w:rsidRPr="00077F4F">
        <w:rPr>
          <w:color w:val="000000"/>
          <w:sz w:val="22"/>
          <w:szCs w:val="22"/>
        </w:rPr>
        <w:t>.</w:t>
      </w:r>
      <w:r w:rsidR="001928A8">
        <w:rPr>
          <w:color w:val="000000"/>
          <w:sz w:val="22"/>
          <w:szCs w:val="22"/>
        </w:rPr>
        <w:t xml:space="preserve">  </w:t>
      </w:r>
    </w:p>
    <w:p w:rsidR="00417752" w:rsidRPr="003A65D8" w:rsidRDefault="00417752" w:rsidP="00E27457">
      <w:pPr>
        <w:pStyle w:val="Odstavec"/>
        <w:numPr>
          <w:ilvl w:val="0"/>
          <w:numId w:val="0"/>
        </w:numPr>
        <w:spacing w:before="0" w:line="276" w:lineRule="auto"/>
        <w:rPr>
          <w:sz w:val="22"/>
        </w:rPr>
      </w:pPr>
    </w:p>
    <w:p w:rsidR="00417752" w:rsidRPr="003A65D8" w:rsidRDefault="00417752"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evidenční číslo </w:t>
      </w:r>
      <w:r w:rsidR="00200FEB" w:rsidRPr="003A65D8">
        <w:rPr>
          <w:b/>
          <w:sz w:val="22"/>
        </w:rPr>
        <w:t>VZ</w:t>
      </w:r>
      <w:r w:rsidR="005E76FC">
        <w:rPr>
          <w:b/>
          <w:sz w:val="22"/>
          <w:lang w:val="cs-CZ"/>
        </w:rPr>
        <w:t>-20</w:t>
      </w:r>
      <w:r w:rsidR="000E2F76">
        <w:rPr>
          <w:b/>
          <w:sz w:val="22"/>
          <w:lang w:val="cs-CZ"/>
        </w:rPr>
        <w:t>2</w:t>
      </w:r>
      <w:r w:rsidR="00356FAF">
        <w:rPr>
          <w:b/>
          <w:sz w:val="22"/>
          <w:lang w:val="cs-CZ"/>
        </w:rPr>
        <w:t>4-000</w:t>
      </w:r>
      <w:r w:rsidR="004600E6">
        <w:rPr>
          <w:b/>
          <w:sz w:val="22"/>
          <w:lang w:val="cs-CZ"/>
        </w:rPr>
        <w:t>258.</w:t>
      </w:r>
      <w:r w:rsidR="004F0AE7">
        <w:rPr>
          <w:sz w:val="22"/>
          <w:lang w:val="cs-CZ"/>
        </w:rPr>
        <w:t xml:space="preserve"> N</w:t>
      </w:r>
      <w:r w:rsidR="00C455E4" w:rsidRPr="003A65D8">
        <w:rPr>
          <w:sz w:val="22"/>
        </w:rPr>
        <w:t xml:space="preserve">eučiní-li tak, nebude takový dodací list ze strany kupujícího akceptován a nebude tudíž způsobilým podkladem pro fakturaci dle článku </w:t>
      </w:r>
      <w:r w:rsidR="001928A8">
        <w:rPr>
          <w:sz w:val="22"/>
        </w:rPr>
        <w:t>V.</w:t>
      </w:r>
      <w:r w:rsidR="00C455E4" w:rsidRPr="003A65D8">
        <w:rPr>
          <w:sz w:val="22"/>
        </w:rPr>
        <w:t xml:space="preserve"> této smlouvy.</w:t>
      </w:r>
    </w:p>
    <w:p w:rsidR="00417752" w:rsidRPr="003A65D8" w:rsidRDefault="00417752" w:rsidP="00E27457">
      <w:pPr>
        <w:pStyle w:val="Odstavec"/>
        <w:numPr>
          <w:ilvl w:val="0"/>
          <w:numId w:val="0"/>
        </w:numPr>
        <w:spacing w:before="0" w:line="276" w:lineRule="auto"/>
        <w:rPr>
          <w:sz w:val="22"/>
        </w:rPr>
      </w:pPr>
    </w:p>
    <w:p w:rsidR="00417752" w:rsidRPr="003A65D8" w:rsidRDefault="00417752" w:rsidP="00E27457">
      <w:pPr>
        <w:pStyle w:val="Odstavec"/>
        <w:numPr>
          <w:ilvl w:val="0"/>
          <w:numId w:val="0"/>
        </w:numPr>
        <w:spacing w:before="0" w:line="276" w:lineRule="auto"/>
        <w:rPr>
          <w:sz w:val="22"/>
        </w:rPr>
      </w:pPr>
      <w:r w:rsidRPr="003A65D8">
        <w:rPr>
          <w:sz w:val="22"/>
        </w:rPr>
        <w:t>6.</w:t>
      </w:r>
      <w:r w:rsidRPr="003A65D8">
        <w:rPr>
          <w:sz w:val="22"/>
        </w:rPr>
        <w:tab/>
      </w:r>
      <w:r w:rsidR="00C455E4" w:rsidRPr="003A65D8">
        <w:rPr>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sz w:val="22"/>
        </w:rPr>
      </w:pPr>
    </w:p>
    <w:p w:rsidR="00C455E4" w:rsidRPr="003A65D8" w:rsidRDefault="00417752" w:rsidP="00E27457">
      <w:pPr>
        <w:pStyle w:val="Odstavec"/>
        <w:numPr>
          <w:ilvl w:val="0"/>
          <w:numId w:val="0"/>
        </w:numPr>
        <w:spacing w:before="0" w:line="276" w:lineRule="auto"/>
        <w:rPr>
          <w:sz w:val="22"/>
        </w:rPr>
      </w:pPr>
      <w:r w:rsidRPr="003A65D8">
        <w:rPr>
          <w:sz w:val="22"/>
        </w:rPr>
        <w:lastRenderedPageBreak/>
        <w:t>7.</w:t>
      </w:r>
      <w:r w:rsidRPr="003A65D8">
        <w:rPr>
          <w:sz w:val="22"/>
        </w:rPr>
        <w:tab/>
      </w:r>
      <w:r w:rsidR="00C455E4" w:rsidRPr="003A65D8">
        <w:rPr>
          <w:sz w:val="22"/>
        </w:rPr>
        <w:t xml:space="preserve">V případě prodlení prodávajícího s dodávkou zboží, uvedením do provozu, předáním veškerých dokladů a provedením zaškolení resp. instruktáže je prodávající povinen zaplatit kupujícímu smluvní </w:t>
      </w:r>
      <w:r w:rsidR="00C455E4" w:rsidRPr="00054DBE">
        <w:rPr>
          <w:b/>
          <w:sz w:val="22"/>
        </w:rPr>
        <w:t>pokutu ve výši  0,</w:t>
      </w:r>
      <w:r w:rsidR="00EF0E4D" w:rsidRPr="00054DBE">
        <w:rPr>
          <w:b/>
          <w:sz w:val="22"/>
          <w:lang w:val="cs-CZ"/>
        </w:rPr>
        <w:t>1</w:t>
      </w:r>
      <w:r w:rsidR="00C455E4" w:rsidRPr="00054DBE">
        <w:rPr>
          <w:b/>
          <w:sz w:val="22"/>
        </w:rPr>
        <w:t>%</w:t>
      </w:r>
      <w:r w:rsidR="00C455E4" w:rsidRPr="003A65D8">
        <w:rPr>
          <w:sz w:val="22"/>
        </w:rPr>
        <w:t xml:space="preserve"> ze sjednané kupní ceny předmětu plnění za každý den prodlení.</w:t>
      </w:r>
    </w:p>
    <w:p w:rsidR="00417752" w:rsidRPr="003A65D8" w:rsidRDefault="00417752" w:rsidP="00E27457">
      <w:pPr>
        <w:pStyle w:val="Odstavec"/>
        <w:numPr>
          <w:ilvl w:val="0"/>
          <w:numId w:val="0"/>
        </w:numPr>
        <w:spacing w:before="0" w:line="276" w:lineRule="auto"/>
        <w:rPr>
          <w:sz w:val="22"/>
        </w:rPr>
      </w:pPr>
    </w:p>
    <w:p w:rsidR="00C81129" w:rsidRPr="003A65D8" w:rsidRDefault="00C81129" w:rsidP="00E27457">
      <w:pPr>
        <w:pStyle w:val="Nadpisodstavce"/>
        <w:jc w:val="center"/>
        <w:rPr>
          <w:b/>
        </w:rPr>
      </w:pPr>
      <w:r w:rsidRPr="003A65D8">
        <w:rPr>
          <w:b/>
        </w:rPr>
        <w:t>I</w:t>
      </w:r>
      <w:r w:rsidR="00C455E4" w:rsidRPr="003A65D8">
        <w:rPr>
          <w:b/>
        </w:rPr>
        <w:t>V.</w:t>
      </w:r>
    </w:p>
    <w:p w:rsidR="00C455E4" w:rsidRDefault="00C455E4" w:rsidP="003768B7">
      <w:pPr>
        <w:pStyle w:val="Nadpisodstavce"/>
        <w:jc w:val="center"/>
        <w:rPr>
          <w:b/>
          <w:lang w:val="cs-CZ"/>
        </w:rPr>
      </w:pPr>
      <w:r w:rsidRPr="003A65D8">
        <w:rPr>
          <w:b/>
        </w:rPr>
        <w:t>Kupní cena a platební podmínk</w:t>
      </w:r>
      <w:bookmarkStart w:id="3" w:name="_Ref200451262"/>
      <w:bookmarkStart w:id="4" w:name="_Ref201571830"/>
      <w:bookmarkEnd w:id="2"/>
      <w:r w:rsidR="003768B7">
        <w:rPr>
          <w:b/>
          <w:lang w:val="cs-CZ"/>
        </w:rPr>
        <w:t>y</w:t>
      </w:r>
    </w:p>
    <w:p w:rsidR="003768B7" w:rsidRPr="003768B7" w:rsidRDefault="003768B7" w:rsidP="003768B7">
      <w:pPr>
        <w:pStyle w:val="Nadpisodstavce"/>
        <w:jc w:val="center"/>
        <w:rPr>
          <w:b/>
          <w:lang w:val="cs-CZ"/>
        </w:rPr>
      </w:pPr>
    </w:p>
    <w:p w:rsidR="00E53AE7" w:rsidRPr="00AB01BC" w:rsidRDefault="00C455E4" w:rsidP="00AB01BC">
      <w:pPr>
        <w:pStyle w:val="Odstavecseseznamem"/>
        <w:numPr>
          <w:ilvl w:val="0"/>
          <w:numId w:val="7"/>
        </w:numPr>
        <w:spacing w:line="276" w:lineRule="auto"/>
        <w:jc w:val="both"/>
        <w:rPr>
          <w:sz w:val="22"/>
          <w:szCs w:val="22"/>
        </w:rPr>
      </w:pPr>
      <w:r w:rsidRPr="00AB01BC">
        <w:rPr>
          <w:sz w:val="22"/>
          <w:szCs w:val="22"/>
        </w:rPr>
        <w:t>Celková kupní cena za předmět plnění činí</w:t>
      </w:r>
      <w:r w:rsidR="00356FAF" w:rsidRPr="00AB01BC">
        <w:rPr>
          <w:sz w:val="22"/>
          <w:szCs w:val="22"/>
        </w:rPr>
        <w:t>:</w:t>
      </w:r>
    </w:p>
    <w:p w:rsidR="00356FAF" w:rsidRPr="004600E6" w:rsidRDefault="007942FA" w:rsidP="003768B7">
      <w:pPr>
        <w:pStyle w:val="Odstavecseseznamem"/>
        <w:spacing w:line="360" w:lineRule="auto"/>
        <w:ind w:left="284" w:hanging="284"/>
        <w:jc w:val="center"/>
        <w:rPr>
          <w:rFonts w:asciiTheme="minorHAnsi" w:hAnsiTheme="minorHAnsi" w:cstheme="minorHAnsi"/>
          <w:b/>
          <w:sz w:val="20"/>
          <w:szCs w:val="20"/>
        </w:rPr>
      </w:pPr>
      <w:sdt>
        <w:sdtPr>
          <w:rPr>
            <w:rFonts w:asciiTheme="minorHAnsi" w:hAnsiTheme="minorHAnsi" w:cstheme="minorHAnsi"/>
            <w:b/>
            <w:sz w:val="20"/>
            <w:szCs w:val="20"/>
          </w:rPr>
          <w:id w:val="7209629"/>
          <w:placeholder>
            <w:docPart w:val="44F71D1F0865471B9679780303EF9FF8"/>
          </w:placeholder>
          <w:text/>
        </w:sdtPr>
        <w:sdtEndPr/>
        <w:sdtContent>
          <w:r w:rsidR="00356FAF" w:rsidRPr="004600E6">
            <w:rPr>
              <w:rFonts w:asciiTheme="minorHAnsi" w:hAnsiTheme="minorHAnsi" w:cstheme="minorHAnsi"/>
              <w:b/>
              <w:sz w:val="20"/>
              <w:szCs w:val="20"/>
            </w:rPr>
            <w:t>………………</w:t>
          </w:r>
          <w:proofErr w:type="gramStart"/>
          <w:r w:rsidR="00356FAF" w:rsidRPr="004600E6">
            <w:rPr>
              <w:rFonts w:asciiTheme="minorHAnsi" w:hAnsiTheme="minorHAnsi" w:cstheme="minorHAnsi"/>
              <w:b/>
              <w:sz w:val="20"/>
              <w:szCs w:val="20"/>
            </w:rPr>
            <w:t>…….</w:t>
          </w:r>
          <w:proofErr w:type="gramEnd"/>
          <w:r w:rsidR="00356FAF" w:rsidRPr="004600E6">
            <w:rPr>
              <w:rFonts w:asciiTheme="minorHAnsi" w:hAnsiTheme="minorHAnsi" w:cstheme="minorHAnsi"/>
              <w:b/>
              <w:sz w:val="20"/>
              <w:szCs w:val="20"/>
            </w:rPr>
            <w:t>.</w:t>
          </w:r>
        </w:sdtContent>
      </w:sdt>
      <w:r w:rsidR="00356FAF" w:rsidRPr="004600E6">
        <w:rPr>
          <w:rFonts w:asciiTheme="minorHAnsi" w:hAnsiTheme="minorHAnsi" w:cstheme="minorHAnsi"/>
          <w:b/>
          <w:sz w:val="20"/>
          <w:szCs w:val="20"/>
        </w:rPr>
        <w:t xml:space="preserve"> Kč bez DPH,</w:t>
      </w:r>
    </w:p>
    <w:p w:rsidR="00356FAF" w:rsidRPr="004600E6" w:rsidRDefault="004600E6" w:rsidP="004600E6">
      <w:pPr>
        <w:pStyle w:val="Odstavecseseznamem"/>
        <w:spacing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sdt>
        <w:sdtPr>
          <w:rPr>
            <w:rFonts w:asciiTheme="minorHAnsi" w:hAnsiTheme="minorHAnsi" w:cstheme="minorHAnsi"/>
            <w:b/>
            <w:sz w:val="20"/>
            <w:szCs w:val="20"/>
          </w:rPr>
          <w:id w:val="7209630"/>
          <w:placeholder>
            <w:docPart w:val="B967E2ABB5224797882A01A0789C352E"/>
          </w:placeholder>
          <w:text/>
        </w:sdtPr>
        <w:sdtEndPr/>
        <w:sdtContent>
          <w:r w:rsidRPr="004600E6">
            <w:rPr>
              <w:rFonts w:asciiTheme="minorHAnsi" w:hAnsiTheme="minorHAnsi" w:cstheme="minorHAnsi"/>
              <w:b/>
              <w:sz w:val="20"/>
              <w:szCs w:val="20"/>
            </w:rPr>
            <w:t>………………</w:t>
          </w:r>
          <w:proofErr w:type="gramStart"/>
          <w:r w:rsidRPr="004600E6">
            <w:rPr>
              <w:rFonts w:asciiTheme="minorHAnsi" w:hAnsiTheme="minorHAnsi" w:cstheme="minorHAnsi"/>
              <w:b/>
              <w:sz w:val="20"/>
              <w:szCs w:val="20"/>
            </w:rPr>
            <w:t>…….</w:t>
          </w:r>
          <w:proofErr w:type="gramEnd"/>
          <w:r w:rsidRPr="004600E6">
            <w:rPr>
              <w:rFonts w:asciiTheme="minorHAnsi" w:hAnsiTheme="minorHAnsi" w:cstheme="minorHAnsi"/>
              <w:b/>
              <w:sz w:val="20"/>
              <w:szCs w:val="20"/>
            </w:rPr>
            <w:t>.</w:t>
          </w:r>
        </w:sdtContent>
      </w:sdt>
      <w:r w:rsidRPr="004600E6">
        <w:rPr>
          <w:rFonts w:asciiTheme="minorHAnsi" w:hAnsiTheme="minorHAnsi" w:cstheme="minorHAnsi"/>
          <w:b/>
          <w:sz w:val="20"/>
          <w:szCs w:val="20"/>
        </w:rPr>
        <w:t>DPH</w:t>
      </w:r>
      <w:r>
        <w:rPr>
          <w:rFonts w:asciiTheme="minorHAnsi" w:hAnsiTheme="minorHAnsi" w:cstheme="minorHAnsi"/>
          <w:b/>
          <w:sz w:val="20"/>
          <w:szCs w:val="20"/>
        </w:rPr>
        <w:t>,</w:t>
      </w:r>
    </w:p>
    <w:p w:rsidR="00356FAF" w:rsidRPr="00953A59" w:rsidRDefault="007942FA" w:rsidP="003768B7">
      <w:pPr>
        <w:pStyle w:val="Odstavecseseznamem"/>
        <w:spacing w:line="360" w:lineRule="auto"/>
        <w:ind w:left="284" w:hanging="284"/>
        <w:jc w:val="center"/>
        <w:rPr>
          <w:rFonts w:asciiTheme="minorHAnsi" w:hAnsiTheme="minorHAnsi" w:cstheme="minorHAnsi"/>
          <w:b/>
          <w:sz w:val="20"/>
          <w:szCs w:val="20"/>
        </w:rPr>
      </w:pPr>
      <w:sdt>
        <w:sdtPr>
          <w:rPr>
            <w:rFonts w:asciiTheme="minorHAnsi" w:hAnsiTheme="minorHAnsi" w:cstheme="minorHAnsi"/>
            <w:b/>
            <w:sz w:val="20"/>
            <w:szCs w:val="20"/>
          </w:rPr>
          <w:id w:val="7209631"/>
          <w:placeholder>
            <w:docPart w:val="44F71D1F0865471B9679780303EF9FF8"/>
          </w:placeholder>
          <w:text/>
        </w:sdtPr>
        <w:sdtEndPr/>
        <w:sdtContent>
          <w:r w:rsidR="00356FAF" w:rsidRPr="004600E6">
            <w:rPr>
              <w:rFonts w:asciiTheme="minorHAnsi" w:hAnsiTheme="minorHAnsi" w:cstheme="minorHAnsi"/>
              <w:b/>
              <w:sz w:val="20"/>
              <w:szCs w:val="20"/>
            </w:rPr>
            <w:t>……………</w:t>
          </w:r>
          <w:proofErr w:type="gramStart"/>
          <w:r w:rsidR="00356FAF" w:rsidRPr="004600E6">
            <w:rPr>
              <w:rFonts w:asciiTheme="minorHAnsi" w:hAnsiTheme="minorHAnsi" w:cstheme="minorHAnsi"/>
              <w:b/>
              <w:sz w:val="20"/>
              <w:szCs w:val="20"/>
            </w:rPr>
            <w:t>…….</w:t>
          </w:r>
          <w:proofErr w:type="gramEnd"/>
          <w:r w:rsidR="00356FAF" w:rsidRPr="004600E6">
            <w:rPr>
              <w:rFonts w:asciiTheme="minorHAnsi" w:hAnsiTheme="minorHAnsi" w:cstheme="minorHAnsi"/>
              <w:b/>
              <w:sz w:val="20"/>
              <w:szCs w:val="20"/>
            </w:rPr>
            <w:t>.</w:t>
          </w:r>
        </w:sdtContent>
      </w:sdt>
      <w:r w:rsidR="00356FAF" w:rsidRPr="004600E6">
        <w:rPr>
          <w:rFonts w:asciiTheme="minorHAnsi" w:hAnsiTheme="minorHAnsi" w:cstheme="minorHAnsi"/>
          <w:b/>
          <w:sz w:val="20"/>
          <w:szCs w:val="20"/>
        </w:rPr>
        <w:t xml:space="preserve"> Kč včetně DPH</w:t>
      </w:r>
    </w:p>
    <w:p w:rsidR="00356FAF" w:rsidRDefault="00356FAF" w:rsidP="00356FAF">
      <w:pPr>
        <w:pStyle w:val="Odstavecseseznamem"/>
        <w:spacing w:line="276" w:lineRule="auto"/>
        <w:ind w:left="1065"/>
        <w:jc w:val="both"/>
        <w:rPr>
          <w:sz w:val="22"/>
          <w:szCs w:val="22"/>
        </w:rPr>
      </w:pPr>
    </w:p>
    <w:p w:rsidR="00C455E4" w:rsidRPr="003A65D8" w:rsidRDefault="00C455E4" w:rsidP="003768B7">
      <w:pPr>
        <w:pStyle w:val="Odstavec"/>
        <w:numPr>
          <w:ilvl w:val="0"/>
          <w:numId w:val="0"/>
        </w:numPr>
        <w:spacing w:before="0" w:line="276" w:lineRule="auto"/>
        <w:rPr>
          <w:sz w:val="22"/>
        </w:rPr>
      </w:pPr>
    </w:p>
    <w:p w:rsidR="00C455E4" w:rsidRPr="003A65D8" w:rsidRDefault="0041775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Kupní cena je sjednána jako pevná a nejvýše přípustná a zahrnuje veškeré náklady, jejichž vynaložení je nutné na řádné a včasné splnění předmětu smlouvy, zejména náklady na dopravu, </w:t>
      </w:r>
      <w:r w:rsidR="00DB1238">
        <w:rPr>
          <w:sz w:val="22"/>
        </w:rPr>
        <w:t xml:space="preserve">kompletaci, </w:t>
      </w:r>
      <w:r w:rsidR="00C455E4" w:rsidRPr="003A65D8">
        <w:rPr>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361EF4">
        <w:rPr>
          <w:sz w:val="22"/>
          <w:lang w:val="cs-CZ"/>
        </w:rPr>
        <w:t>.</w:t>
      </w:r>
      <w:r w:rsidR="00C455E4" w:rsidRPr="003A65D8">
        <w:rPr>
          <w:sz w:val="22"/>
        </w:rPr>
        <w:t>).</w:t>
      </w:r>
    </w:p>
    <w:p w:rsidR="00C81129" w:rsidRPr="003A65D8" w:rsidRDefault="00C81129" w:rsidP="00E27457">
      <w:pPr>
        <w:pStyle w:val="Odstavec"/>
        <w:numPr>
          <w:ilvl w:val="0"/>
          <w:numId w:val="0"/>
        </w:numPr>
        <w:spacing w:before="0" w:line="276" w:lineRule="auto"/>
        <w:rPr>
          <w:sz w:val="22"/>
        </w:rPr>
      </w:pPr>
    </w:p>
    <w:p w:rsidR="00E93966" w:rsidRPr="00AF355C" w:rsidRDefault="00C81129" w:rsidP="00E27457">
      <w:pPr>
        <w:pStyle w:val="Odstavec"/>
        <w:numPr>
          <w:ilvl w:val="0"/>
          <w:numId w:val="0"/>
        </w:numPr>
        <w:spacing w:before="0" w:line="276" w:lineRule="auto"/>
        <w:rPr>
          <w:szCs w:val="24"/>
        </w:rPr>
      </w:pPr>
      <w:r w:rsidRPr="003A65D8">
        <w:rPr>
          <w:sz w:val="22"/>
        </w:rPr>
        <w:t>3.</w:t>
      </w:r>
      <w:r w:rsidRPr="003A65D8">
        <w:rPr>
          <w:sz w:val="22"/>
        </w:rPr>
        <w:tab/>
      </w:r>
      <w:r w:rsidR="00AF355C" w:rsidRPr="00AF355C">
        <w:rPr>
          <w:rFonts w:asciiTheme="minorHAnsi" w:hAnsiTheme="minorHAnsi" w:cstheme="minorHAnsi"/>
          <w:sz w:val="22"/>
          <w:szCs w:val="22"/>
        </w:rPr>
        <w:t>Cena bez DPH je maximální a k této ceně je připočteno DPH dle platné a účinné legislativy k okamžiku uskutečnění zdanitelného plnění.</w:t>
      </w:r>
    </w:p>
    <w:p w:rsidR="00C81129" w:rsidRPr="003A65D8" w:rsidRDefault="00C81129" w:rsidP="00E27457">
      <w:pPr>
        <w:pStyle w:val="Nadpisodstavce"/>
        <w:jc w:val="center"/>
        <w:rPr>
          <w:b/>
        </w:rPr>
      </w:pPr>
      <w:r w:rsidRPr="003A65D8">
        <w:rPr>
          <w:b/>
        </w:rPr>
        <w:t>V</w:t>
      </w:r>
      <w:r w:rsidR="00C455E4" w:rsidRPr="003A65D8">
        <w:rPr>
          <w:b/>
        </w:rPr>
        <w:t>.</w:t>
      </w:r>
    </w:p>
    <w:p w:rsidR="00C455E4" w:rsidRPr="003A65D8" w:rsidRDefault="00C455E4" w:rsidP="00E27457">
      <w:pPr>
        <w:pStyle w:val="Nadpisodstavce"/>
        <w:jc w:val="center"/>
        <w:rPr>
          <w:b/>
        </w:rPr>
      </w:pPr>
      <w:r w:rsidRPr="003A65D8">
        <w:rPr>
          <w:b/>
        </w:rPr>
        <w:t>Platební podmínky</w:t>
      </w:r>
    </w:p>
    <w:p w:rsidR="00C455E4" w:rsidRPr="003A65D8" w:rsidRDefault="00C455E4" w:rsidP="00E93966">
      <w:pPr>
        <w:pStyle w:val="Odstavecseseznamem"/>
        <w:spacing w:line="276" w:lineRule="auto"/>
        <w:ind w:left="5241"/>
        <w:jc w:val="both"/>
        <w:rPr>
          <w:vanish/>
          <w:sz w:val="22"/>
          <w:szCs w:val="22"/>
        </w:rPr>
      </w:pPr>
    </w:p>
    <w:p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CE138B">
        <w:rPr>
          <w:sz w:val="22"/>
        </w:rPr>
        <w:t>Kupující neposkytuje a Prodávající není oprávněn požadovat</w:t>
      </w:r>
      <w:r w:rsidR="00C455E4" w:rsidRPr="00CE138B">
        <w:rPr>
          <w:color w:val="FF0000"/>
          <w:sz w:val="22"/>
        </w:rPr>
        <w:t xml:space="preserve"> </w:t>
      </w:r>
      <w:r w:rsidR="00C455E4" w:rsidRPr="00CE138B">
        <w:rPr>
          <w:sz w:val="22"/>
        </w:rPr>
        <w:t>zálohy. Kupní cena bude kupujícím uhrazena na základě faktury vystavené prodávajícím a doručené kupujícímu</w:t>
      </w:r>
      <w:r w:rsidR="00C6204E">
        <w:rPr>
          <w:sz w:val="22"/>
          <w:lang w:val="cs-CZ"/>
        </w:rPr>
        <w:t xml:space="preserve"> na adresu poštou nebo elektronicky na email </w:t>
      </w:r>
      <w:r w:rsidR="00C6204E" w:rsidRPr="00A1217B">
        <w:rPr>
          <w:b/>
          <w:sz w:val="22"/>
          <w:u w:val="single"/>
          <w:lang w:val="cs-CZ"/>
        </w:rPr>
        <w:t>fin@fnol.cz</w:t>
      </w:r>
      <w:r w:rsidR="00C455E4" w:rsidRPr="00CE138B">
        <w:rPr>
          <w:sz w:val="22"/>
        </w:rPr>
        <w:t xml:space="preserve">. Prodávající je </w:t>
      </w:r>
      <w:r w:rsidR="0007559A" w:rsidRPr="00CE138B">
        <w:rPr>
          <w:sz w:val="22"/>
          <w:lang w:val="cs-CZ"/>
        </w:rPr>
        <w:t xml:space="preserve">povinen </w:t>
      </w:r>
      <w:r w:rsidR="00C455E4" w:rsidRPr="00CE138B">
        <w:rPr>
          <w:sz w:val="22"/>
        </w:rPr>
        <w:t xml:space="preserve">fakturu vystavit </w:t>
      </w:r>
      <w:r w:rsidR="0007559A" w:rsidRPr="00CE138B">
        <w:rPr>
          <w:sz w:val="22"/>
          <w:lang w:val="cs-CZ"/>
        </w:rPr>
        <w:t xml:space="preserve">do tří dnů </w:t>
      </w:r>
      <w:r w:rsidR="00C455E4" w:rsidRPr="00CE138B">
        <w:rPr>
          <w:sz w:val="22"/>
        </w:rPr>
        <w:t>po protokolárním předání a převzetí předmětu plnění kupujícím.</w:t>
      </w:r>
      <w:r w:rsidR="00C455E4" w:rsidRPr="003A65D8">
        <w:rPr>
          <w:sz w:val="22"/>
        </w:rPr>
        <w:t xml:space="preserve"> </w:t>
      </w:r>
    </w:p>
    <w:p w:rsidR="00C81129" w:rsidRPr="003A65D8" w:rsidRDefault="00C81129" w:rsidP="00E27457">
      <w:pPr>
        <w:pStyle w:val="Odstavec"/>
        <w:numPr>
          <w:ilvl w:val="0"/>
          <w:numId w:val="0"/>
        </w:numPr>
        <w:spacing w:before="0" w:line="276" w:lineRule="auto"/>
        <w:rPr>
          <w:sz w:val="22"/>
        </w:rPr>
      </w:pPr>
    </w:p>
    <w:p w:rsidR="00C81129"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6A5468">
        <w:rPr>
          <w:sz w:val="22"/>
          <w:lang w:val="cs-CZ"/>
        </w:rPr>
        <w:t xml:space="preserve">Prodávající </w:t>
      </w:r>
      <w:r w:rsidR="007E536A" w:rsidRPr="006A5468">
        <w:rPr>
          <w:color w:val="000000"/>
          <w:sz w:val="22"/>
          <w:szCs w:val="22"/>
        </w:rPr>
        <w:t>j</w:t>
      </w:r>
      <w:r w:rsidR="007E536A" w:rsidRPr="00E50EE6">
        <w:rPr>
          <w:color w:val="000000"/>
          <w:sz w:val="22"/>
          <w:szCs w:val="22"/>
        </w:rPr>
        <w:t xml:space="preserve">e povinen vystavit fakturu s náležitostmi daňového dokladu podle zákona č. 235/2004 Sb., o dani z přidané hodnoty, v platném znění a splatností 60 kalendářních dnů ode dne doručení faktury </w:t>
      </w:r>
      <w:r w:rsidR="006A5468">
        <w:rPr>
          <w:color w:val="000000"/>
          <w:sz w:val="22"/>
          <w:szCs w:val="22"/>
          <w:lang w:val="cs-CZ"/>
        </w:rPr>
        <w:t xml:space="preserve">kupujícímu </w:t>
      </w:r>
      <w:r w:rsidR="007E536A" w:rsidRPr="00E50EE6">
        <w:rPr>
          <w:color w:val="000000"/>
          <w:sz w:val="22"/>
          <w:szCs w:val="22"/>
        </w:rPr>
        <w:t xml:space="preserve">prostřednictvím elektronické pošty na adresu </w:t>
      </w:r>
      <w:hyperlink r:id="rId8" w:history="1">
        <w:r w:rsidR="007E536A" w:rsidRPr="00E50EE6">
          <w:rPr>
            <w:rStyle w:val="Hypertextovodkaz"/>
            <w:sz w:val="22"/>
            <w:szCs w:val="22"/>
          </w:rPr>
          <w:t>fin@fnol.cz</w:t>
        </w:r>
      </w:hyperlink>
      <w:r w:rsidR="007E536A" w:rsidRPr="00E50EE6">
        <w:rPr>
          <w:color w:val="000000"/>
          <w:sz w:val="22"/>
          <w:szCs w:val="22"/>
        </w:rPr>
        <w:t>, a to každou fakturu samostatným emailem ve formátu PDF včetně standardu ISDOC (</w:t>
      </w:r>
      <w:proofErr w:type="spellStart"/>
      <w:r w:rsidR="007E536A" w:rsidRPr="00E50EE6">
        <w:rPr>
          <w:color w:val="000000"/>
          <w:sz w:val="22"/>
          <w:szCs w:val="22"/>
        </w:rPr>
        <w:t>Information</w:t>
      </w:r>
      <w:proofErr w:type="spellEnd"/>
      <w:r w:rsidR="007E536A" w:rsidRPr="00E50EE6">
        <w:rPr>
          <w:color w:val="000000"/>
          <w:sz w:val="22"/>
          <w:szCs w:val="22"/>
        </w:rPr>
        <w:t xml:space="preserve"> </w:t>
      </w:r>
      <w:proofErr w:type="spellStart"/>
      <w:r w:rsidR="007E536A" w:rsidRPr="00E50EE6">
        <w:rPr>
          <w:color w:val="000000"/>
          <w:sz w:val="22"/>
          <w:szCs w:val="22"/>
        </w:rPr>
        <w:t>System</w:t>
      </w:r>
      <w:proofErr w:type="spellEnd"/>
      <w:r w:rsidR="007E536A" w:rsidRPr="00E50EE6">
        <w:rPr>
          <w:color w:val="000000"/>
          <w:sz w:val="22"/>
          <w:szCs w:val="22"/>
        </w:rPr>
        <w:t xml:space="preserve"> </w:t>
      </w:r>
      <w:proofErr w:type="spellStart"/>
      <w:r w:rsidR="007E536A" w:rsidRPr="00E50EE6">
        <w:rPr>
          <w:color w:val="000000"/>
          <w:sz w:val="22"/>
          <w:szCs w:val="22"/>
        </w:rPr>
        <w:t>Document</w:t>
      </w:r>
      <w:proofErr w:type="spellEnd"/>
      <w:r w:rsidR="007E536A" w:rsidRPr="00E50EE6">
        <w:rPr>
          <w:color w:val="000000"/>
          <w:sz w:val="22"/>
          <w:szCs w:val="22"/>
        </w:rPr>
        <w:t xml:space="preserve"> - standard pro elektronickou fakturaci v České</w:t>
      </w:r>
      <w:r w:rsidR="007E536A" w:rsidRPr="007E536A">
        <w:rPr>
          <w:color w:val="000000"/>
          <w:sz w:val="22"/>
          <w:szCs w:val="22"/>
        </w:rPr>
        <w:t xml:space="preserve">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r w:rsidR="007E536A" w:rsidRPr="00B53A73">
        <w:rPr>
          <w:rFonts w:asciiTheme="minorHAnsi" w:hAnsiTheme="minorHAnsi" w:cstheme="minorHAnsi"/>
          <w:sz w:val="20"/>
        </w:rPr>
        <w:t xml:space="preserve"> </w:t>
      </w:r>
      <w:r w:rsidR="007E536A">
        <w:rPr>
          <w:rFonts w:asciiTheme="minorHAnsi" w:hAnsiTheme="minorHAnsi" w:cstheme="minorHAnsi"/>
          <w:sz w:val="20"/>
          <w:lang w:val="cs-CZ"/>
        </w:rPr>
        <w:t xml:space="preserve"> </w:t>
      </w:r>
    </w:p>
    <w:p w:rsidR="007E536A" w:rsidRPr="003A65D8" w:rsidRDefault="007E536A" w:rsidP="00E27457">
      <w:pPr>
        <w:pStyle w:val="Odstavec"/>
        <w:numPr>
          <w:ilvl w:val="0"/>
          <w:numId w:val="0"/>
        </w:numPr>
        <w:spacing w:before="0" w:line="276" w:lineRule="auto"/>
        <w:rPr>
          <w:sz w:val="22"/>
        </w:rPr>
      </w:pPr>
    </w:p>
    <w:p w:rsidR="00C81129" w:rsidRPr="00B74E15" w:rsidRDefault="00C81129" w:rsidP="00E27457">
      <w:pPr>
        <w:pStyle w:val="Odstavec"/>
        <w:numPr>
          <w:ilvl w:val="0"/>
          <w:numId w:val="0"/>
        </w:numPr>
        <w:spacing w:before="0" w:line="276" w:lineRule="auto"/>
        <w:rPr>
          <w:b/>
          <w:sz w:val="22"/>
        </w:rPr>
      </w:pPr>
      <w:r w:rsidRPr="003A65D8">
        <w:rPr>
          <w:sz w:val="22"/>
        </w:rPr>
        <w:t>3.</w:t>
      </w:r>
      <w:r w:rsidRPr="003A65D8">
        <w:rPr>
          <w:sz w:val="22"/>
        </w:rPr>
        <w:tab/>
      </w:r>
      <w:r w:rsidR="00C455E4" w:rsidRPr="003A65D8">
        <w:rPr>
          <w:sz w:val="22"/>
        </w:rPr>
        <w:t>Prodávající je dále povinen, na každé jednotlivé faktuře</w:t>
      </w:r>
      <w:r w:rsidR="00B74E15">
        <w:rPr>
          <w:sz w:val="22"/>
        </w:rPr>
        <w:t>,</w:t>
      </w:r>
      <w:r w:rsidR="00C455E4" w:rsidRPr="003A65D8">
        <w:rPr>
          <w:sz w:val="22"/>
        </w:rPr>
        <w:t xml:space="preserve"> vystavené v rámci kupního vztahu založeného touto smlouvou, uvést evidenční číslo </w:t>
      </w:r>
      <w:r w:rsidR="00200FEB" w:rsidRPr="003A65D8">
        <w:rPr>
          <w:b/>
          <w:sz w:val="22"/>
        </w:rPr>
        <w:t>VZ</w:t>
      </w:r>
      <w:r w:rsidR="00252D01">
        <w:rPr>
          <w:b/>
          <w:sz w:val="22"/>
          <w:lang w:val="cs-CZ"/>
        </w:rPr>
        <w:t>-20</w:t>
      </w:r>
      <w:r w:rsidR="000E2F76">
        <w:rPr>
          <w:b/>
          <w:sz w:val="22"/>
          <w:lang w:val="cs-CZ"/>
        </w:rPr>
        <w:t>2</w:t>
      </w:r>
      <w:r w:rsidR="00AF355C">
        <w:rPr>
          <w:b/>
          <w:sz w:val="22"/>
          <w:lang w:val="cs-CZ"/>
        </w:rPr>
        <w:t>4-000</w:t>
      </w:r>
      <w:r w:rsidR="00D450F0">
        <w:rPr>
          <w:b/>
          <w:sz w:val="22"/>
          <w:lang w:val="cs-CZ"/>
        </w:rPr>
        <w:t>258.</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sz w:val="22"/>
        </w:rPr>
      </w:pPr>
    </w:p>
    <w:p w:rsidR="00C455E4" w:rsidRDefault="00C81129" w:rsidP="00E27457">
      <w:pPr>
        <w:pStyle w:val="Odstavec"/>
        <w:numPr>
          <w:ilvl w:val="0"/>
          <w:numId w:val="0"/>
        </w:numPr>
        <w:spacing w:before="0" w:line="276" w:lineRule="auto"/>
        <w:rPr>
          <w:sz w:val="22"/>
        </w:rPr>
      </w:pPr>
      <w:r w:rsidRPr="003A65D8">
        <w:rPr>
          <w:sz w:val="22"/>
        </w:rPr>
        <w:lastRenderedPageBreak/>
        <w:t>5.</w:t>
      </w:r>
      <w:r w:rsidRPr="003A65D8">
        <w:rPr>
          <w:sz w:val="22"/>
        </w:rPr>
        <w:tab/>
      </w:r>
      <w:r w:rsidR="00C455E4" w:rsidRPr="003A65D8">
        <w:rPr>
          <w:sz w:val="22"/>
        </w:rPr>
        <w:t>Kupní cena bude kupujícím uhrazena prodávajícímu převodem na účet uvedený v záhlaví této smlouvy. Za den úhrady se rozumí den odeslání celé fakturované částky z účtu kupujícího na účet prodávajícího.</w:t>
      </w:r>
    </w:p>
    <w:p w:rsidR="00D450F0" w:rsidRDefault="00D450F0" w:rsidP="00E27457">
      <w:pPr>
        <w:pStyle w:val="Odstavec"/>
        <w:numPr>
          <w:ilvl w:val="0"/>
          <w:numId w:val="0"/>
        </w:numPr>
        <w:spacing w:before="0" w:line="276" w:lineRule="auto"/>
        <w:rPr>
          <w:sz w:val="22"/>
        </w:rPr>
      </w:pPr>
    </w:p>
    <w:p w:rsidR="00D450F0" w:rsidRPr="00D450F0" w:rsidRDefault="00D450F0" w:rsidP="00E27457">
      <w:pPr>
        <w:pStyle w:val="Odstavec"/>
        <w:numPr>
          <w:ilvl w:val="0"/>
          <w:numId w:val="0"/>
        </w:numPr>
        <w:spacing w:before="0" w:line="276" w:lineRule="auto"/>
        <w:rPr>
          <w:sz w:val="22"/>
          <w:lang w:val="cs-CZ"/>
        </w:rPr>
      </w:pPr>
      <w:r>
        <w:rPr>
          <w:sz w:val="22"/>
          <w:lang w:val="cs-CZ"/>
        </w:rPr>
        <w:t>6.</w:t>
      </w:r>
      <w:r>
        <w:rPr>
          <w:sz w:val="22"/>
          <w:lang w:val="cs-CZ"/>
        </w:rPr>
        <w:tab/>
      </w:r>
      <w:r w:rsidRPr="00D450F0">
        <w:rPr>
          <w:sz w:val="22"/>
          <w:lang w:val="cs-CZ"/>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r>
        <w:rPr>
          <w:sz w:val="22"/>
          <w:lang w:val="cs-CZ"/>
        </w:rPr>
        <w:t>.</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Nadpisodstavce"/>
        <w:jc w:val="center"/>
        <w:rPr>
          <w:b/>
        </w:rPr>
      </w:pPr>
      <w:bookmarkStart w:id="5" w:name="_Ref209512769"/>
      <w:bookmarkEnd w:id="1"/>
      <w:bookmarkEnd w:id="3"/>
      <w:bookmarkEnd w:id="4"/>
      <w:r w:rsidRPr="003A65D8">
        <w:rPr>
          <w:b/>
        </w:rPr>
        <w:t>VI</w:t>
      </w:r>
      <w:r w:rsidR="00C455E4" w:rsidRPr="003A65D8">
        <w:rPr>
          <w:b/>
        </w:rPr>
        <w:t>.</w:t>
      </w:r>
    </w:p>
    <w:p w:rsidR="00C455E4" w:rsidRPr="003A65D8" w:rsidRDefault="00C455E4" w:rsidP="00E27457">
      <w:pPr>
        <w:pStyle w:val="Nadpisodstavce"/>
        <w:jc w:val="center"/>
        <w:rPr>
          <w:b/>
        </w:rPr>
      </w:pPr>
      <w:r w:rsidRPr="003A65D8">
        <w:rPr>
          <w:b/>
        </w:rPr>
        <w:t xml:space="preserve">Záruka </w:t>
      </w:r>
      <w:bookmarkEnd w:id="5"/>
      <w:r w:rsidRPr="003A65D8">
        <w:rPr>
          <w:b/>
        </w:rPr>
        <w:t>za jakost</w:t>
      </w:r>
    </w:p>
    <w:p w:rsidR="00C455E4" w:rsidRPr="003A65D8" w:rsidRDefault="00C455E4" w:rsidP="00E93966">
      <w:pPr>
        <w:pStyle w:val="Odstavecseseznamem"/>
        <w:spacing w:line="276" w:lineRule="auto"/>
        <w:jc w:val="both"/>
        <w:rPr>
          <w:vanish/>
          <w:sz w:val="22"/>
          <w:szCs w:val="22"/>
        </w:rPr>
      </w:pPr>
    </w:p>
    <w:p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Prodávající je povinen dodat zboží v množství, jakosti a provedení dle této smlouvy, bez právních či faktických vad. Prodávající poskytuje záruku za</w:t>
      </w:r>
      <w:r w:rsidR="006B3A14">
        <w:rPr>
          <w:sz w:val="22"/>
        </w:rPr>
        <w:t xml:space="preserve"> jakost předmětu plnění po dobu </w:t>
      </w:r>
      <w:r w:rsidR="006B3A14" w:rsidRPr="00C545B7">
        <w:rPr>
          <w:rFonts w:cs="Arial"/>
          <w:b/>
          <w:color w:val="000000"/>
          <w:sz w:val="22"/>
        </w:rPr>
        <w:t>24</w:t>
      </w:r>
      <w:r w:rsidR="006B3A14" w:rsidRPr="00C545B7">
        <w:rPr>
          <w:rFonts w:cs="Arial"/>
          <w:b/>
          <w:color w:val="000000"/>
          <w:sz w:val="22"/>
          <w:lang w:val="cs-CZ"/>
        </w:rPr>
        <w:t xml:space="preserve"> </w:t>
      </w:r>
      <w:r w:rsidR="00C455E4" w:rsidRPr="00C545B7">
        <w:rPr>
          <w:b/>
          <w:color w:val="000000"/>
          <w:sz w:val="22"/>
        </w:rPr>
        <w:t>měsíců</w:t>
      </w:r>
      <w:r w:rsidR="00C455E4" w:rsidRPr="003A65D8">
        <w:rPr>
          <w:sz w:val="22"/>
        </w:rPr>
        <w:t xml:space="preserve"> ode dne uvedení do provozu. V této době odpovídá prodávající za to, že předmět plnění si zachová vlastnosti sjednané touto smlouvou a nejsou-li uvedeny pak obvyklé vlastnosti. </w:t>
      </w:r>
    </w:p>
    <w:p w:rsidR="00C81129" w:rsidRPr="003A65D8" w:rsidRDefault="00C81129" w:rsidP="00E27457">
      <w:pPr>
        <w:pStyle w:val="Odstavec"/>
        <w:numPr>
          <w:ilvl w:val="0"/>
          <w:numId w:val="0"/>
        </w:numPr>
        <w:spacing w:before="0" w:line="276" w:lineRule="auto"/>
        <w:rPr>
          <w:sz w:val="22"/>
        </w:rPr>
      </w:pPr>
    </w:p>
    <w:p w:rsidR="00C81129" w:rsidRPr="003A65D8" w:rsidRDefault="00D86E57" w:rsidP="00E27457">
      <w:pPr>
        <w:pStyle w:val="Odstavec"/>
        <w:numPr>
          <w:ilvl w:val="0"/>
          <w:numId w:val="0"/>
        </w:numPr>
        <w:spacing w:before="0" w:line="276" w:lineRule="auto"/>
        <w:rPr>
          <w:sz w:val="22"/>
        </w:rPr>
      </w:pPr>
      <w:r>
        <w:rPr>
          <w:sz w:val="22"/>
        </w:rPr>
        <w:t>2</w:t>
      </w:r>
      <w:r w:rsidR="00C81129" w:rsidRPr="003A65D8">
        <w:rPr>
          <w:sz w:val="22"/>
        </w:rPr>
        <w:t>.</w:t>
      </w:r>
      <w:r w:rsidR="00C81129" w:rsidRPr="003A65D8">
        <w:rPr>
          <w:sz w:val="22"/>
        </w:rPr>
        <w:tab/>
      </w:r>
      <w:r w:rsidR="00C455E4" w:rsidRPr="003A65D8">
        <w:rPr>
          <w:snapToGrid w:val="0"/>
          <w:sz w:val="22"/>
        </w:rPr>
        <w:t>Záruční servis na zboží provádí prodávající</w:t>
      </w:r>
      <w:r w:rsidR="00B74E15">
        <w:rPr>
          <w:snapToGrid w:val="0"/>
          <w:sz w:val="22"/>
        </w:rPr>
        <w:t xml:space="preserve"> a tento je zahrnut v kupní ceně včetně veškerých s tím souvisejících nákladů</w:t>
      </w:r>
      <w:r w:rsidR="00C455E4" w:rsidRPr="003A65D8">
        <w:rPr>
          <w:snapToGrid w:val="0"/>
          <w:sz w:val="22"/>
        </w:rPr>
        <w:t xml:space="preserve">. </w:t>
      </w:r>
    </w:p>
    <w:p w:rsidR="00C81129" w:rsidRPr="003A65D8" w:rsidRDefault="00C81129" w:rsidP="00E27457">
      <w:pPr>
        <w:pStyle w:val="Odstavec"/>
        <w:numPr>
          <w:ilvl w:val="0"/>
          <w:numId w:val="0"/>
        </w:numPr>
        <w:spacing w:before="0" w:line="276" w:lineRule="auto"/>
        <w:rPr>
          <w:sz w:val="22"/>
        </w:rPr>
      </w:pPr>
    </w:p>
    <w:p w:rsidR="00C81129" w:rsidRPr="003A65D8" w:rsidRDefault="00D86E57" w:rsidP="00E27457">
      <w:pPr>
        <w:pStyle w:val="Odstavec"/>
        <w:numPr>
          <w:ilvl w:val="0"/>
          <w:numId w:val="0"/>
        </w:numPr>
        <w:spacing w:before="0" w:line="276" w:lineRule="auto"/>
        <w:rPr>
          <w:sz w:val="22"/>
        </w:rPr>
      </w:pPr>
      <w:r>
        <w:rPr>
          <w:sz w:val="22"/>
        </w:rPr>
        <w:t>3</w:t>
      </w:r>
      <w:r w:rsidR="00C81129" w:rsidRPr="003A65D8">
        <w:rPr>
          <w:sz w:val="22"/>
        </w:rPr>
        <w:t>.</w:t>
      </w:r>
      <w:r w:rsidR="00C81129" w:rsidRPr="003A65D8">
        <w:rPr>
          <w:sz w:val="22"/>
        </w:rPr>
        <w:tab/>
      </w:r>
      <w:r w:rsidR="00C455E4" w:rsidRPr="003A65D8">
        <w:rPr>
          <w:sz w:val="22"/>
        </w:rPr>
        <w:t xml:space="preserve">Kupující je povinen uplatnit zjištěné vady zboží u prodávajícího bez zbytečného odkladu poté, co je zjistil. Kupující uplatní zjištěné vady písemně na adresu </w:t>
      </w:r>
      <w:r w:rsidR="00C455E4" w:rsidRPr="003A65D8">
        <w:rPr>
          <w:snapToGrid w:val="0"/>
          <w:sz w:val="22"/>
        </w:rPr>
        <w:t xml:space="preserve">prodávajícího uvedenou v záhlaví této smlouvy, </w:t>
      </w:r>
      <w:r w:rsidR="00B74E15" w:rsidRPr="00EC6FEA">
        <w:rPr>
          <w:snapToGrid w:val="0"/>
          <w:sz w:val="22"/>
        </w:rPr>
        <w:t>e-mailem na adrese</w:t>
      </w:r>
      <w:sdt>
        <w:sdtPr>
          <w:rPr>
            <w:snapToGrid w:val="0"/>
            <w:color w:val="000000"/>
            <w:sz w:val="22"/>
            <w:lang w:val="cs-CZ"/>
          </w:rPr>
          <w:id w:val="819624079"/>
          <w:placeholder>
            <w:docPart w:val="DefaultPlaceholder_1081868574"/>
          </w:placeholder>
          <w:text/>
        </w:sdtPr>
        <w:sdtEndPr/>
        <w:sdtContent>
          <w:r w:rsidR="00CB3CC4" w:rsidRPr="00D450F0">
            <w:rPr>
              <w:snapToGrid w:val="0"/>
              <w:color w:val="000000"/>
              <w:sz w:val="22"/>
              <w:lang w:val="cs-CZ"/>
            </w:rPr>
            <w:t>………………….</w:t>
          </w:r>
          <w:r w:rsidR="00B74E15" w:rsidRPr="00D450F0">
            <w:rPr>
              <w:snapToGrid w:val="0"/>
              <w:color w:val="000000"/>
              <w:sz w:val="22"/>
              <w:lang w:val="cs-CZ"/>
            </w:rPr>
            <w:t>,</w:t>
          </w:r>
        </w:sdtContent>
      </w:sdt>
      <w:r w:rsidR="00B74E15" w:rsidRPr="00FE0CD0">
        <w:rPr>
          <w:snapToGrid w:val="0"/>
          <w:color w:val="000000"/>
          <w:sz w:val="22"/>
        </w:rPr>
        <w:t xml:space="preserve"> </w:t>
      </w:r>
      <w:r w:rsidR="00C455E4" w:rsidRPr="00FE0CD0">
        <w:rPr>
          <w:color w:val="000000"/>
          <w:sz w:val="22"/>
        </w:rPr>
        <w:t>telefonicky</w:t>
      </w:r>
      <w:r w:rsidR="00C455E4" w:rsidRPr="00FE0CD0">
        <w:rPr>
          <w:snapToGrid w:val="0"/>
          <w:color w:val="000000"/>
          <w:sz w:val="22"/>
        </w:rPr>
        <w:t xml:space="preserve"> na telefonním čísle</w:t>
      </w:r>
      <w:sdt>
        <w:sdtPr>
          <w:rPr>
            <w:snapToGrid w:val="0"/>
            <w:color w:val="000000"/>
            <w:sz w:val="22"/>
            <w:lang w:val="cs-CZ"/>
          </w:rPr>
          <w:id w:val="1384832410"/>
          <w:placeholder>
            <w:docPart w:val="DefaultPlaceholder_1081868574"/>
          </w:placeholder>
          <w:text/>
        </w:sdtPr>
        <w:sdtEndPr/>
        <w:sdtContent>
          <w:r w:rsidR="00CB3CC4" w:rsidRPr="00D450F0">
            <w:rPr>
              <w:snapToGrid w:val="0"/>
              <w:color w:val="000000"/>
              <w:sz w:val="22"/>
              <w:lang w:val="cs-CZ"/>
            </w:rPr>
            <w:t>……………..</w:t>
          </w:r>
          <w:r w:rsidR="001F1309" w:rsidRPr="00D450F0">
            <w:rPr>
              <w:snapToGrid w:val="0"/>
              <w:color w:val="000000"/>
              <w:sz w:val="22"/>
              <w:lang w:val="cs-CZ"/>
            </w:rPr>
            <w:t>,</w:t>
          </w:r>
        </w:sdtContent>
      </w:sdt>
      <w:r w:rsidR="00CB3CC4">
        <w:rPr>
          <w:snapToGrid w:val="0"/>
          <w:color w:val="000000"/>
          <w:sz w:val="22"/>
          <w:lang w:val="cs-CZ"/>
        </w:rPr>
        <w:t xml:space="preserve"> případně</w:t>
      </w:r>
      <w:sdt>
        <w:sdtPr>
          <w:rPr>
            <w:snapToGrid w:val="0"/>
            <w:color w:val="000000"/>
            <w:sz w:val="22"/>
            <w:lang w:val="cs-CZ"/>
          </w:rPr>
          <w:id w:val="-676274236"/>
          <w:placeholder>
            <w:docPart w:val="DefaultPlaceholder_1081868574"/>
          </w:placeholder>
          <w:text/>
        </w:sdtPr>
        <w:sdtEndPr/>
        <w:sdtContent>
          <w:r w:rsidR="00CB3CC4" w:rsidRPr="00D450F0">
            <w:rPr>
              <w:snapToGrid w:val="0"/>
              <w:color w:val="000000"/>
              <w:sz w:val="22"/>
              <w:lang w:val="cs-CZ"/>
            </w:rPr>
            <w:t>…………..</w:t>
          </w:r>
          <w:r w:rsidR="00F57ABF" w:rsidRPr="00D450F0">
            <w:rPr>
              <w:snapToGrid w:val="0"/>
              <w:color w:val="000000"/>
              <w:sz w:val="22"/>
              <w:lang w:val="cs-CZ"/>
            </w:rPr>
            <w:t>.</w:t>
          </w:r>
        </w:sdtContent>
      </w:sdt>
      <w:r w:rsidR="00F57ABF" w:rsidRPr="00FE0CD0">
        <w:rPr>
          <w:snapToGrid w:val="0"/>
          <w:color w:val="000000"/>
          <w:sz w:val="22"/>
          <w:lang w:val="cs-CZ"/>
        </w:rPr>
        <w:t xml:space="preserve"> </w:t>
      </w:r>
      <w:r w:rsidR="00C455E4" w:rsidRPr="00FE0CD0">
        <w:rPr>
          <w:snapToGrid w:val="0"/>
          <w:color w:val="000000"/>
          <w:sz w:val="22"/>
        </w:rPr>
        <w:t>Dnem nahlášení vady je den, kdy prodávající</w:t>
      </w:r>
      <w:r w:rsidR="00C455E4" w:rsidRPr="003A65D8">
        <w:rPr>
          <w:snapToGrid w:val="0"/>
          <w:sz w:val="22"/>
        </w:rPr>
        <w:t xml:space="preserve"> obdržel oznámení zjištěných vad nebo den, ve kterém byly zjištěné vady oznámeny kupujícím telefonicky</w:t>
      </w:r>
      <w:r w:rsidR="00C455E4" w:rsidRPr="003A65D8">
        <w:rPr>
          <w:sz w:val="22"/>
        </w:rPr>
        <w:t xml:space="preserve">. </w:t>
      </w:r>
      <w:r w:rsidR="00C455E4" w:rsidRPr="003A65D8">
        <w:rPr>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sz w:val="22"/>
        </w:rPr>
      </w:pPr>
    </w:p>
    <w:p w:rsidR="00C455E4" w:rsidRPr="003A65D8" w:rsidRDefault="00D86E57" w:rsidP="00E27457">
      <w:pPr>
        <w:pStyle w:val="Odstavec"/>
        <w:numPr>
          <w:ilvl w:val="0"/>
          <w:numId w:val="0"/>
        </w:numPr>
        <w:spacing w:before="0" w:line="276" w:lineRule="auto"/>
        <w:rPr>
          <w:sz w:val="22"/>
        </w:rPr>
      </w:pPr>
      <w:r>
        <w:rPr>
          <w:sz w:val="22"/>
        </w:rPr>
        <w:t>4</w:t>
      </w:r>
      <w:r w:rsidR="00C81129" w:rsidRPr="003A65D8">
        <w:rPr>
          <w:sz w:val="22"/>
        </w:rPr>
        <w:t>.</w:t>
      </w:r>
      <w:r w:rsidR="00C81129" w:rsidRPr="003A65D8">
        <w:rPr>
          <w:sz w:val="22"/>
        </w:rPr>
        <w:tab/>
      </w:r>
      <w:r w:rsidR="00C455E4" w:rsidRPr="003A65D8">
        <w:rPr>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sz w:val="22"/>
        </w:rPr>
      </w:pPr>
      <w:r w:rsidRPr="003A65D8">
        <w:rPr>
          <w:sz w:val="22"/>
        </w:rPr>
        <w:t>i</w:t>
      </w:r>
      <w:r w:rsidR="00C455E4" w:rsidRPr="003A65D8">
        <w:rPr>
          <w:sz w:val="22"/>
        </w:rPr>
        <w:t>. nárokovat dodání chybějícího plnění;</w:t>
      </w:r>
    </w:p>
    <w:p w:rsidR="00C455E4" w:rsidRPr="003A65D8" w:rsidRDefault="00C81129" w:rsidP="00E27457">
      <w:pPr>
        <w:pStyle w:val="Odstavec"/>
        <w:numPr>
          <w:ilvl w:val="0"/>
          <w:numId w:val="0"/>
        </w:numPr>
        <w:spacing w:before="0" w:line="276" w:lineRule="auto"/>
        <w:ind w:firstLine="708"/>
        <w:rPr>
          <w:sz w:val="22"/>
        </w:rPr>
      </w:pPr>
      <w:r w:rsidRPr="003A65D8">
        <w:rPr>
          <w:sz w:val="22"/>
        </w:rPr>
        <w:t>ii</w:t>
      </w:r>
      <w:r w:rsidR="00C455E4" w:rsidRPr="003A65D8">
        <w:rPr>
          <w:sz w:val="22"/>
        </w:rPr>
        <w:t>. nárokovat odstranění vad opravou plnění;</w:t>
      </w:r>
    </w:p>
    <w:p w:rsidR="00C455E4" w:rsidRPr="003A65D8" w:rsidRDefault="00C81129" w:rsidP="00E27457">
      <w:pPr>
        <w:pStyle w:val="Odstavec"/>
        <w:numPr>
          <w:ilvl w:val="0"/>
          <w:numId w:val="0"/>
        </w:numPr>
        <w:spacing w:before="0" w:line="276" w:lineRule="auto"/>
        <w:ind w:firstLine="708"/>
        <w:rPr>
          <w:sz w:val="22"/>
        </w:rPr>
      </w:pPr>
      <w:r w:rsidRPr="003A65D8">
        <w:rPr>
          <w:sz w:val="22"/>
        </w:rPr>
        <w:t>iii</w:t>
      </w:r>
      <w:r w:rsidR="00C455E4" w:rsidRPr="003A65D8">
        <w:rPr>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sz w:val="22"/>
        </w:rPr>
      </w:pPr>
      <w:r w:rsidRPr="003A65D8">
        <w:rPr>
          <w:sz w:val="22"/>
        </w:rPr>
        <w:t>iv</w:t>
      </w:r>
      <w:r w:rsidR="00C455E4" w:rsidRPr="003A65D8">
        <w:rPr>
          <w:sz w:val="22"/>
        </w:rPr>
        <w:t>. nárokovat slevu z kupní ceny v rozsahu ceny</w:t>
      </w:r>
      <w:r w:rsidR="00B74E15">
        <w:rPr>
          <w:sz w:val="22"/>
        </w:rPr>
        <w:t xml:space="preserve"> vadného či nedodaného plnění; </w:t>
      </w:r>
      <w:r w:rsidR="00C455E4" w:rsidRPr="003A65D8">
        <w:rPr>
          <w:sz w:val="22"/>
        </w:rPr>
        <w:t>nebo</w:t>
      </w:r>
    </w:p>
    <w:p w:rsidR="00C455E4" w:rsidRPr="003A65D8" w:rsidRDefault="00C81129" w:rsidP="00E27457">
      <w:pPr>
        <w:pStyle w:val="Odstavec"/>
        <w:numPr>
          <w:ilvl w:val="0"/>
          <w:numId w:val="0"/>
        </w:numPr>
        <w:spacing w:before="0" w:line="276" w:lineRule="auto"/>
        <w:ind w:left="720"/>
        <w:rPr>
          <w:sz w:val="22"/>
        </w:rPr>
      </w:pPr>
      <w:r w:rsidRPr="003A65D8">
        <w:rPr>
          <w:sz w:val="22"/>
        </w:rPr>
        <w:t>v</w:t>
      </w:r>
      <w:r w:rsidR="00C455E4" w:rsidRPr="003A65D8">
        <w:rPr>
          <w:sz w:val="22"/>
        </w:rPr>
        <w:t xml:space="preserve">. odstoupit od této smlouvy, bude-li se jednat o podstatnou vadu plnění. </w:t>
      </w:r>
    </w:p>
    <w:p w:rsidR="00C81129" w:rsidRPr="003A65D8" w:rsidRDefault="00C81129" w:rsidP="00E27457">
      <w:pPr>
        <w:pStyle w:val="Odstavec"/>
        <w:numPr>
          <w:ilvl w:val="0"/>
          <w:numId w:val="0"/>
        </w:numPr>
        <w:spacing w:before="0" w:line="276" w:lineRule="auto"/>
        <w:rPr>
          <w:sz w:val="22"/>
        </w:rPr>
      </w:pPr>
    </w:p>
    <w:p w:rsidR="00C81129" w:rsidRPr="003A65D8" w:rsidRDefault="00420CA6" w:rsidP="00E27457">
      <w:pPr>
        <w:pStyle w:val="Odstavec"/>
        <w:numPr>
          <w:ilvl w:val="0"/>
          <w:numId w:val="0"/>
        </w:numPr>
        <w:spacing w:before="0" w:line="276" w:lineRule="auto"/>
        <w:rPr>
          <w:sz w:val="22"/>
        </w:rPr>
      </w:pPr>
      <w:r>
        <w:rPr>
          <w:sz w:val="22"/>
        </w:rPr>
        <w:t>5</w:t>
      </w:r>
      <w:r w:rsidR="00C81129" w:rsidRPr="003A65D8">
        <w:rPr>
          <w:sz w:val="22"/>
        </w:rPr>
        <w:t>.</w:t>
      </w:r>
      <w:r w:rsidR="00C81129" w:rsidRPr="003A65D8">
        <w:rPr>
          <w:sz w:val="22"/>
        </w:rPr>
        <w:tab/>
      </w:r>
      <w:r w:rsidR="00C455E4" w:rsidRPr="003A65D8">
        <w:rPr>
          <w:snapToGrid w:val="0"/>
          <w:sz w:val="22"/>
        </w:rPr>
        <w:t>Prodávající</w:t>
      </w:r>
      <w:r w:rsidR="00C455E4" w:rsidRPr="003A65D8">
        <w:rPr>
          <w:sz w:val="22"/>
        </w:rPr>
        <w:t xml:space="preserve"> je </w:t>
      </w:r>
      <w:r w:rsidR="00C455E4" w:rsidRPr="003A65D8">
        <w:rPr>
          <w:snapToGrid w:val="0"/>
          <w:sz w:val="22"/>
        </w:rPr>
        <w:t>povinen</w:t>
      </w:r>
      <w:r w:rsidR="00C455E4" w:rsidRPr="003A65D8">
        <w:rPr>
          <w:sz w:val="22"/>
        </w:rPr>
        <w:t xml:space="preserve"> odstranit nahlášené vady bez zbytečného odkladu, nejpozději však do </w:t>
      </w:r>
      <w:r w:rsidR="006B3A14" w:rsidRPr="001F1309">
        <w:rPr>
          <w:b/>
          <w:sz w:val="22"/>
        </w:rPr>
        <w:t>30</w:t>
      </w:r>
      <w:r w:rsidR="00C455E4" w:rsidRPr="001F1309">
        <w:rPr>
          <w:b/>
          <w:sz w:val="22"/>
        </w:rPr>
        <w:t xml:space="preserve"> dnů </w:t>
      </w:r>
      <w:r w:rsidR="00C455E4" w:rsidRPr="001F1309">
        <w:rPr>
          <w:sz w:val="22"/>
        </w:rPr>
        <w:t>ode dne</w:t>
      </w:r>
      <w:r w:rsidR="00C455E4" w:rsidRPr="003A65D8">
        <w:rPr>
          <w:sz w:val="22"/>
        </w:rPr>
        <w:t xml:space="preserve"> nahlášení vady. </w:t>
      </w:r>
    </w:p>
    <w:p w:rsidR="00C81129" w:rsidRPr="003A65D8" w:rsidRDefault="00C81129" w:rsidP="00E27457">
      <w:pPr>
        <w:pStyle w:val="Odstavec"/>
        <w:numPr>
          <w:ilvl w:val="0"/>
          <w:numId w:val="0"/>
        </w:numPr>
        <w:spacing w:before="0" w:line="276" w:lineRule="auto"/>
        <w:rPr>
          <w:sz w:val="22"/>
        </w:rPr>
      </w:pPr>
    </w:p>
    <w:p w:rsidR="00C455E4" w:rsidRPr="003A65D8" w:rsidRDefault="00420CA6" w:rsidP="00E27457">
      <w:pPr>
        <w:pStyle w:val="Odstavec"/>
        <w:numPr>
          <w:ilvl w:val="0"/>
          <w:numId w:val="0"/>
        </w:numPr>
        <w:spacing w:before="0" w:line="276" w:lineRule="auto"/>
        <w:rPr>
          <w:sz w:val="22"/>
        </w:rPr>
      </w:pPr>
      <w:r>
        <w:rPr>
          <w:sz w:val="22"/>
        </w:rPr>
        <w:t>6</w:t>
      </w:r>
      <w:r w:rsidR="00C81129" w:rsidRPr="003A65D8">
        <w:rPr>
          <w:sz w:val="22"/>
        </w:rPr>
        <w:t>.</w:t>
      </w:r>
      <w:r w:rsidR="00C81129" w:rsidRPr="003A65D8">
        <w:rPr>
          <w:sz w:val="22"/>
        </w:rPr>
        <w:tab/>
      </w:r>
      <w:r w:rsidR="00C455E4" w:rsidRPr="003A65D8">
        <w:rPr>
          <w:sz w:val="22"/>
        </w:rPr>
        <w:t xml:space="preserve">V případě, že </w:t>
      </w:r>
      <w:r w:rsidR="00C455E4" w:rsidRPr="003A65D8">
        <w:rPr>
          <w:snapToGrid w:val="0"/>
          <w:sz w:val="22"/>
        </w:rPr>
        <w:t>prodávající</w:t>
      </w:r>
      <w:r w:rsidR="00C455E4" w:rsidRPr="003A65D8">
        <w:rPr>
          <w:sz w:val="22"/>
        </w:rPr>
        <w:t xml:space="preserve"> neodstraní vadu nahlášenou ve lhůtě, je </w:t>
      </w:r>
      <w:r w:rsidR="00C455E4" w:rsidRPr="003A65D8">
        <w:rPr>
          <w:snapToGrid w:val="0"/>
          <w:sz w:val="22"/>
        </w:rPr>
        <w:t>prodávající</w:t>
      </w:r>
      <w:r w:rsidR="00C455E4" w:rsidRPr="003A65D8">
        <w:rPr>
          <w:sz w:val="22"/>
        </w:rPr>
        <w:t xml:space="preserve"> povinen uhradit kupujícímu smluvní pokutu ve </w:t>
      </w:r>
      <w:r w:rsidR="00C455E4" w:rsidRPr="00054DBE">
        <w:rPr>
          <w:b/>
          <w:sz w:val="22"/>
        </w:rPr>
        <w:t>výši 0,</w:t>
      </w:r>
      <w:r w:rsidR="00EF0E4D" w:rsidRPr="00054DBE">
        <w:rPr>
          <w:b/>
          <w:sz w:val="22"/>
          <w:lang w:val="cs-CZ"/>
        </w:rPr>
        <w:t>1</w:t>
      </w:r>
      <w:r w:rsidR="00C455E4" w:rsidRPr="00054DBE">
        <w:rPr>
          <w:b/>
          <w:sz w:val="22"/>
        </w:rPr>
        <w:t>%</w:t>
      </w:r>
      <w:r w:rsidR="00C455E4" w:rsidRPr="003A65D8">
        <w:rPr>
          <w:sz w:val="22"/>
        </w:rPr>
        <w:t xml:space="preserve">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sz w:val="22"/>
        </w:rPr>
      </w:pPr>
    </w:p>
    <w:p w:rsidR="00C81129" w:rsidRDefault="00420CA6" w:rsidP="00E27457">
      <w:pPr>
        <w:pStyle w:val="Odstavec"/>
        <w:numPr>
          <w:ilvl w:val="0"/>
          <w:numId w:val="0"/>
        </w:numPr>
        <w:spacing w:before="0" w:line="276" w:lineRule="auto"/>
        <w:rPr>
          <w:sz w:val="22"/>
          <w:lang w:val="cs-CZ"/>
        </w:rPr>
      </w:pPr>
      <w:r>
        <w:rPr>
          <w:sz w:val="22"/>
        </w:rPr>
        <w:lastRenderedPageBreak/>
        <w:t>7</w:t>
      </w:r>
      <w:r w:rsidR="00C81129" w:rsidRPr="003A65D8">
        <w:rPr>
          <w:sz w:val="22"/>
        </w:rPr>
        <w:t>.</w:t>
      </w:r>
      <w:r w:rsidR="00C81129" w:rsidRPr="003A65D8">
        <w:rPr>
          <w:sz w:val="22"/>
        </w:rPr>
        <w:tab/>
      </w:r>
      <w:r w:rsidR="00C455E4" w:rsidRPr="003A65D8">
        <w:rPr>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sz w:val="22"/>
        </w:rPr>
        <w:t xml:space="preserve">placení smluvní pokuty </w:t>
      </w:r>
      <w:r w:rsidR="00127541">
        <w:rPr>
          <w:sz w:val="22"/>
          <w:lang w:val="cs-CZ"/>
        </w:rPr>
        <w:t>.</w:t>
      </w:r>
    </w:p>
    <w:p w:rsidR="00127541" w:rsidRPr="00127541" w:rsidRDefault="00127541" w:rsidP="00E27457">
      <w:pPr>
        <w:pStyle w:val="Odstavec"/>
        <w:numPr>
          <w:ilvl w:val="0"/>
          <w:numId w:val="0"/>
        </w:numPr>
        <w:spacing w:before="0" w:line="276" w:lineRule="auto"/>
        <w:rPr>
          <w:sz w:val="22"/>
          <w:lang w:val="cs-CZ"/>
        </w:rPr>
      </w:pPr>
    </w:p>
    <w:p w:rsidR="00C81129" w:rsidRPr="003A65D8" w:rsidRDefault="00420CA6" w:rsidP="00E27457">
      <w:pPr>
        <w:pStyle w:val="Odstavec"/>
        <w:numPr>
          <w:ilvl w:val="0"/>
          <w:numId w:val="0"/>
        </w:numPr>
        <w:spacing w:before="0" w:line="276" w:lineRule="auto"/>
        <w:rPr>
          <w:sz w:val="22"/>
        </w:rPr>
      </w:pPr>
      <w:r>
        <w:rPr>
          <w:sz w:val="22"/>
        </w:rPr>
        <w:t>8</w:t>
      </w:r>
      <w:r w:rsidR="00C81129" w:rsidRPr="003A65D8">
        <w:rPr>
          <w:sz w:val="22"/>
        </w:rPr>
        <w:t>.</w:t>
      </w:r>
      <w:r w:rsidR="00C81129" w:rsidRPr="003A65D8">
        <w:rPr>
          <w:sz w:val="22"/>
        </w:rPr>
        <w:tab/>
      </w:r>
      <w:r w:rsidR="00C455E4" w:rsidRPr="003A65D8">
        <w:rPr>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C81129" w:rsidRPr="003A65D8" w:rsidRDefault="00C81129" w:rsidP="00E27457">
      <w:pPr>
        <w:pStyle w:val="Nadpisodstavce"/>
      </w:pPr>
    </w:p>
    <w:p w:rsidR="00C81129" w:rsidRPr="003A65D8" w:rsidRDefault="00D86E57" w:rsidP="00E27457">
      <w:pPr>
        <w:pStyle w:val="Nadpisodstavce"/>
        <w:jc w:val="center"/>
        <w:rPr>
          <w:b/>
        </w:rPr>
      </w:pPr>
      <w:r>
        <w:rPr>
          <w:b/>
        </w:rPr>
        <w:t>VII</w:t>
      </w:r>
      <w:r w:rsidR="00C455E4" w:rsidRPr="003A65D8">
        <w:rPr>
          <w:b/>
        </w:rPr>
        <w:t>.</w:t>
      </w:r>
    </w:p>
    <w:p w:rsidR="00C455E4" w:rsidRPr="003A65D8" w:rsidRDefault="00C455E4" w:rsidP="00E27457">
      <w:pPr>
        <w:pStyle w:val="Nadpisodstavce"/>
        <w:jc w:val="center"/>
        <w:rPr>
          <w:b/>
        </w:rPr>
      </w:pPr>
      <w:r w:rsidRPr="003A65D8">
        <w:rPr>
          <w:b/>
        </w:rPr>
        <w:t>Odstoupení od smlouvy</w:t>
      </w:r>
    </w:p>
    <w:p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 xml:space="preserve">Kterákoliv ze smluvních stran je oprávněna od této smlouvy odstoupit v případě jejího podstatného porušení druhou smluvní stranou. </w:t>
      </w:r>
      <w:r w:rsidR="00C455E4" w:rsidRPr="003A65D8">
        <w:rPr>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sz w:val="22"/>
        </w:rPr>
        <w:t xml:space="preserve">vadného/nedodaného plnění bude odpovídat alespoň </w:t>
      </w:r>
      <w:r w:rsidR="00E93966">
        <w:rPr>
          <w:sz w:val="22"/>
        </w:rPr>
        <w:t>5</w:t>
      </w:r>
      <w:r w:rsidR="005F6AAF">
        <w:rPr>
          <w:sz w:val="22"/>
        </w:rPr>
        <w:t>0</w:t>
      </w:r>
      <w:r w:rsidR="00C455E4" w:rsidRPr="003A65D8">
        <w:rPr>
          <w:sz w:val="22"/>
        </w:rPr>
        <w:t>% celkového objemu dodávky, který je touto smlouvou předpokládán.</w:t>
      </w:r>
    </w:p>
    <w:p w:rsidR="00C81129" w:rsidRPr="003A65D8" w:rsidRDefault="00C81129" w:rsidP="00E27457">
      <w:pPr>
        <w:pStyle w:val="Odstavec"/>
        <w:numPr>
          <w:ilvl w:val="0"/>
          <w:numId w:val="0"/>
        </w:numPr>
        <w:spacing w:before="0" w:line="276" w:lineRule="auto"/>
        <w:rPr>
          <w:sz w:val="22"/>
        </w:rPr>
      </w:pPr>
    </w:p>
    <w:p w:rsidR="00C455E4"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b/>
          <w:sz w:val="22"/>
          <w:szCs w:val="22"/>
        </w:rPr>
      </w:pPr>
    </w:p>
    <w:p w:rsidR="00C81129" w:rsidRPr="003A65D8" w:rsidRDefault="00C81129" w:rsidP="00E27457">
      <w:pPr>
        <w:pStyle w:val="Textkomente"/>
        <w:spacing w:line="276" w:lineRule="auto"/>
        <w:jc w:val="both"/>
        <w:rPr>
          <w:sz w:val="22"/>
          <w:szCs w:val="22"/>
        </w:rPr>
      </w:pPr>
      <w:r w:rsidRPr="003A65D8">
        <w:rPr>
          <w:sz w:val="22"/>
          <w:szCs w:val="22"/>
        </w:rPr>
        <w:t>3.</w:t>
      </w:r>
      <w:r w:rsidRPr="003A65D8">
        <w:rPr>
          <w:sz w:val="22"/>
          <w:szCs w:val="22"/>
        </w:rPr>
        <w:tab/>
      </w:r>
      <w:r w:rsidR="00C455E4" w:rsidRPr="003A65D8">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Textkomente"/>
        <w:spacing w:line="276" w:lineRule="auto"/>
        <w:jc w:val="both"/>
        <w:rPr>
          <w:sz w:val="22"/>
          <w:szCs w:val="22"/>
        </w:rPr>
      </w:pPr>
    </w:p>
    <w:p w:rsidR="00C455E4" w:rsidRPr="003A65D8" w:rsidRDefault="00C81129" w:rsidP="00E27457">
      <w:pPr>
        <w:pStyle w:val="Textkomente"/>
        <w:spacing w:line="276" w:lineRule="auto"/>
        <w:jc w:val="both"/>
        <w:rPr>
          <w:sz w:val="22"/>
          <w:szCs w:val="22"/>
        </w:rPr>
      </w:pPr>
      <w:r w:rsidRPr="003A65D8">
        <w:rPr>
          <w:sz w:val="22"/>
          <w:szCs w:val="22"/>
        </w:rPr>
        <w:t>4.</w:t>
      </w:r>
      <w:r w:rsidRPr="003A65D8">
        <w:rPr>
          <w:sz w:val="22"/>
          <w:szCs w:val="22"/>
        </w:rPr>
        <w:tab/>
      </w:r>
      <w:r w:rsidR="00C455E4" w:rsidRPr="003A65D8">
        <w:rPr>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81129" w:rsidRPr="003A65D8" w:rsidRDefault="00C81129" w:rsidP="00E27457">
      <w:pPr>
        <w:pStyle w:val="Nadpisodstavce"/>
        <w:jc w:val="center"/>
        <w:rPr>
          <w:b/>
        </w:rPr>
      </w:pPr>
    </w:p>
    <w:p w:rsidR="00C81129" w:rsidRPr="003A65D8" w:rsidRDefault="00D86E57" w:rsidP="00E27457">
      <w:pPr>
        <w:pStyle w:val="Nadpisodstavce"/>
        <w:jc w:val="center"/>
        <w:rPr>
          <w:b/>
        </w:rPr>
      </w:pPr>
      <w:r>
        <w:rPr>
          <w:b/>
        </w:rPr>
        <w:t>VIII</w:t>
      </w:r>
      <w:r w:rsidR="00C455E4" w:rsidRPr="003A65D8">
        <w:rPr>
          <w:b/>
        </w:rPr>
        <w:t>.</w:t>
      </w:r>
    </w:p>
    <w:p w:rsidR="00C455E4" w:rsidRPr="003A65D8" w:rsidRDefault="00C455E4" w:rsidP="00E27457">
      <w:pPr>
        <w:pStyle w:val="Nadpisodstavce"/>
        <w:jc w:val="center"/>
        <w:rPr>
          <w:b/>
        </w:rPr>
      </w:pPr>
      <w:r w:rsidRPr="003A65D8">
        <w:rPr>
          <w:b/>
        </w:rPr>
        <w:t>Závěrečná ustanovení</w:t>
      </w:r>
    </w:p>
    <w:p w:rsidR="00C455E4" w:rsidRPr="003A65D8" w:rsidRDefault="00C455E4" w:rsidP="00316B62">
      <w:pPr>
        <w:pStyle w:val="Odstavecseseznamem"/>
        <w:spacing w:line="276" w:lineRule="auto"/>
        <w:ind w:left="5241"/>
        <w:jc w:val="both"/>
        <w:rPr>
          <w:b/>
          <w:vanish/>
          <w:sz w:val="22"/>
          <w:szCs w:val="22"/>
        </w:rPr>
      </w:pPr>
    </w:p>
    <w:p w:rsidR="00C81129" w:rsidRPr="00722839" w:rsidRDefault="00C81129" w:rsidP="00E27457">
      <w:pPr>
        <w:spacing w:line="276" w:lineRule="auto"/>
        <w:jc w:val="both"/>
        <w:rPr>
          <w:rFonts w:ascii="Calibri" w:hAnsi="Calibri"/>
          <w:sz w:val="22"/>
          <w:szCs w:val="22"/>
        </w:rPr>
      </w:pPr>
      <w:r w:rsidRPr="003A65D8">
        <w:rPr>
          <w:rFonts w:ascii="Calibri" w:hAnsi="Calibri"/>
          <w:sz w:val="22"/>
        </w:rPr>
        <w:t>1.</w:t>
      </w:r>
      <w:r w:rsidRPr="003A65D8">
        <w:rPr>
          <w:rFonts w:ascii="Calibri" w:hAnsi="Calibr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sz w:val="22"/>
        </w:rPr>
      </w:pPr>
    </w:p>
    <w:p w:rsidR="00C81129" w:rsidRPr="00722839" w:rsidRDefault="00C81129" w:rsidP="00E27457">
      <w:pPr>
        <w:pStyle w:val="Odstavec"/>
        <w:numPr>
          <w:ilvl w:val="0"/>
          <w:numId w:val="0"/>
        </w:numPr>
        <w:spacing w:before="0" w:line="276" w:lineRule="auto"/>
        <w:rPr>
          <w:b/>
          <w:sz w:val="22"/>
        </w:rPr>
      </w:pPr>
      <w:r w:rsidRPr="003A65D8">
        <w:rPr>
          <w:sz w:val="22"/>
        </w:rPr>
        <w:t>2.</w:t>
      </w:r>
      <w:r w:rsidRPr="003A65D8">
        <w:rPr>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w:t>
      </w:r>
      <w:r w:rsidR="00722839">
        <w:rPr>
          <w:sz w:val="22"/>
        </w:rPr>
        <w:lastRenderedPageBreak/>
        <w:t>§1950,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w:t>
      </w:r>
      <w:r w:rsidR="005F6AAF">
        <w:rPr>
          <w:sz w:val="22"/>
        </w:rPr>
        <w:t>rodávající</w:t>
      </w:r>
      <w:r w:rsidR="00722839" w:rsidRPr="00D61CC3">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b/>
          <w:sz w:val="22"/>
        </w:rPr>
        <w:t xml:space="preserve"> </w:t>
      </w:r>
      <w:r w:rsidR="001928A8">
        <w:rPr>
          <w:sz w:val="22"/>
          <w:szCs w:val="22"/>
        </w:rPr>
        <w:t>Pro případ rozporů při výkladu ustanovení této smlouvy se použije výklad pro objednatele příznivější.</w:t>
      </w:r>
    </w:p>
    <w:p w:rsidR="00C81129" w:rsidRPr="003A65D8" w:rsidRDefault="00C81129" w:rsidP="00E27457">
      <w:pPr>
        <w:pStyle w:val="Odstavec"/>
        <w:numPr>
          <w:ilvl w:val="0"/>
          <w:numId w:val="0"/>
        </w:numPr>
        <w:spacing w:before="0" w:line="276" w:lineRule="auto"/>
        <w:rPr>
          <w:sz w:val="22"/>
        </w:rPr>
      </w:pPr>
    </w:p>
    <w:p w:rsidR="00C81129" w:rsidRPr="003A65D8" w:rsidRDefault="00722839" w:rsidP="00E27457">
      <w:pPr>
        <w:pStyle w:val="Odstavec"/>
        <w:numPr>
          <w:ilvl w:val="0"/>
          <w:numId w:val="0"/>
        </w:numPr>
        <w:spacing w:before="0" w:line="276" w:lineRule="auto"/>
        <w:rPr>
          <w:sz w:val="22"/>
        </w:rPr>
      </w:pPr>
      <w:r>
        <w:rPr>
          <w:sz w:val="22"/>
        </w:rPr>
        <w:t>3</w:t>
      </w:r>
      <w:r w:rsidR="00C81129" w:rsidRPr="003A65D8">
        <w:rPr>
          <w:sz w:val="22"/>
        </w:rPr>
        <w:t>.</w:t>
      </w:r>
      <w:r w:rsidR="00C81129" w:rsidRPr="003A65D8">
        <w:rPr>
          <w:sz w:val="22"/>
        </w:rPr>
        <w:tab/>
      </w:r>
      <w:r w:rsidR="00C455E4" w:rsidRPr="003A65D8">
        <w:rPr>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sz w:val="22"/>
        </w:rPr>
      </w:pPr>
    </w:p>
    <w:p w:rsidR="00C81129" w:rsidRPr="00722839" w:rsidRDefault="00722839" w:rsidP="00E27457">
      <w:pPr>
        <w:spacing w:line="276" w:lineRule="auto"/>
        <w:jc w:val="both"/>
        <w:rPr>
          <w:rFonts w:ascii="Calibri" w:hAnsi="Calibri"/>
          <w:sz w:val="22"/>
          <w:szCs w:val="22"/>
        </w:rPr>
      </w:pPr>
      <w:r>
        <w:rPr>
          <w:rFonts w:ascii="Calibri" w:hAnsi="Calibri"/>
          <w:sz w:val="22"/>
        </w:rPr>
        <w:t>4</w:t>
      </w:r>
      <w:r w:rsidR="00C81129" w:rsidRPr="003A65D8">
        <w:rPr>
          <w:rFonts w:ascii="Calibri" w:hAnsi="Calibri"/>
          <w:sz w:val="22"/>
        </w:rPr>
        <w:t>.</w:t>
      </w:r>
      <w:r w:rsidR="00C81129" w:rsidRPr="003A65D8">
        <w:rPr>
          <w:rFonts w:ascii="Calibri" w:hAnsi="Calibri"/>
          <w:sz w:val="22"/>
        </w:rPr>
        <w:tab/>
      </w:r>
      <w:r w:rsidRPr="00722839">
        <w:rPr>
          <w:rFonts w:ascii="Calibri" w:hAnsi="Calibr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Calibri" w:hAnsi="Calibr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C81129" w:rsidP="00E27457">
      <w:pPr>
        <w:pStyle w:val="Odstavec"/>
        <w:numPr>
          <w:ilvl w:val="0"/>
          <w:numId w:val="0"/>
        </w:numPr>
        <w:spacing w:before="0" w:line="276" w:lineRule="auto"/>
        <w:rPr>
          <w:sz w:val="22"/>
        </w:rPr>
      </w:pPr>
    </w:p>
    <w:p w:rsidR="00C81129" w:rsidRPr="003A65D8" w:rsidRDefault="000E2F76" w:rsidP="00E27457">
      <w:pPr>
        <w:pStyle w:val="Odstavec"/>
        <w:numPr>
          <w:ilvl w:val="0"/>
          <w:numId w:val="0"/>
        </w:numPr>
        <w:spacing w:before="0" w:line="276" w:lineRule="auto"/>
        <w:rPr>
          <w:sz w:val="22"/>
        </w:rPr>
      </w:pPr>
      <w:r>
        <w:rPr>
          <w:sz w:val="22"/>
          <w:lang w:val="cs-CZ"/>
        </w:rPr>
        <w:t>5</w:t>
      </w:r>
      <w:r w:rsidR="00C81129" w:rsidRPr="003A65D8">
        <w:rPr>
          <w:sz w:val="22"/>
        </w:rPr>
        <w:t>.</w:t>
      </w:r>
      <w:r w:rsidR="00C81129" w:rsidRPr="003A65D8">
        <w:rPr>
          <w:sz w:val="22"/>
        </w:rPr>
        <w:tab/>
      </w:r>
      <w:r w:rsidR="00C455E4" w:rsidRPr="003A65D8">
        <w:rPr>
          <w:sz w:val="22"/>
        </w:rPr>
        <w:t>Tato smlouva nabývá platnosti dnem jejího podpisu oběma smluvními stranami</w:t>
      </w:r>
      <w:r w:rsidR="00EC2690">
        <w:rPr>
          <w:sz w:val="22"/>
          <w:lang w:val="cs-CZ"/>
        </w:rPr>
        <w:t xml:space="preserve"> </w:t>
      </w:r>
      <w:r w:rsidR="00EC2690" w:rsidRPr="003A65D8">
        <w:rPr>
          <w:sz w:val="22"/>
        </w:rPr>
        <w:t>a účinnosti</w:t>
      </w:r>
      <w:r w:rsidR="00EC2690">
        <w:rPr>
          <w:sz w:val="22"/>
          <w:lang w:val="cs-CZ"/>
        </w:rPr>
        <w:t xml:space="preserve"> dnem zveřejnění v registru smluv</w:t>
      </w:r>
      <w:r w:rsidR="00C455E4" w:rsidRPr="003A65D8">
        <w:rPr>
          <w:sz w:val="22"/>
        </w:rPr>
        <w:t>.</w:t>
      </w:r>
    </w:p>
    <w:p w:rsidR="00C81129" w:rsidRPr="003A65D8" w:rsidRDefault="00C81129" w:rsidP="00E27457">
      <w:pPr>
        <w:pStyle w:val="Odstavec"/>
        <w:numPr>
          <w:ilvl w:val="0"/>
          <w:numId w:val="0"/>
        </w:numPr>
        <w:spacing w:before="0" w:line="276" w:lineRule="auto"/>
        <w:rPr>
          <w:sz w:val="22"/>
        </w:rPr>
      </w:pPr>
    </w:p>
    <w:p w:rsidR="00C81129" w:rsidRPr="003A65D8" w:rsidRDefault="000E2F76" w:rsidP="00E27457">
      <w:pPr>
        <w:pStyle w:val="Odstavec"/>
        <w:numPr>
          <w:ilvl w:val="0"/>
          <w:numId w:val="0"/>
        </w:numPr>
        <w:spacing w:before="0" w:line="276" w:lineRule="auto"/>
        <w:rPr>
          <w:sz w:val="22"/>
        </w:rPr>
      </w:pPr>
      <w:r>
        <w:rPr>
          <w:sz w:val="22"/>
          <w:lang w:val="cs-CZ"/>
        </w:rPr>
        <w:t>6</w:t>
      </w:r>
      <w:r w:rsidR="00C81129" w:rsidRPr="003A65D8">
        <w:rPr>
          <w:sz w:val="22"/>
        </w:rPr>
        <w:t>.</w:t>
      </w:r>
      <w:r w:rsidR="00C81129" w:rsidRPr="003A65D8">
        <w:rPr>
          <w:sz w:val="22"/>
        </w:rPr>
        <w:tab/>
      </w:r>
      <w:r w:rsidR="00C455E4" w:rsidRPr="003A65D8">
        <w:rPr>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sz w:val="22"/>
        </w:rPr>
      </w:pPr>
    </w:p>
    <w:p w:rsidR="00C455E4" w:rsidRDefault="000E2F76" w:rsidP="001F395A">
      <w:pPr>
        <w:pStyle w:val="Odstavec"/>
        <w:numPr>
          <w:ilvl w:val="0"/>
          <w:numId w:val="0"/>
        </w:numPr>
        <w:spacing w:before="0" w:line="276" w:lineRule="auto"/>
        <w:rPr>
          <w:sz w:val="22"/>
        </w:rPr>
      </w:pPr>
      <w:r>
        <w:rPr>
          <w:sz w:val="22"/>
          <w:lang w:val="cs-CZ"/>
        </w:rPr>
        <w:t>7</w:t>
      </w:r>
      <w:r w:rsidR="00C81129" w:rsidRPr="003A65D8">
        <w:rPr>
          <w:sz w:val="22"/>
        </w:rPr>
        <w:t>.</w:t>
      </w:r>
      <w:r w:rsidR="00C81129" w:rsidRPr="003A65D8">
        <w:rPr>
          <w:sz w:val="22"/>
        </w:rPr>
        <w:tab/>
      </w:r>
      <w:r w:rsidR="00C455E4" w:rsidRPr="003A65D8">
        <w:rPr>
          <w:rFonts w:cs="Arial"/>
          <w:sz w:val="22"/>
        </w:rPr>
        <w:t xml:space="preserve">Prodávající souhlasí se zveřejněním všech náležitostí smluvního vztahu </w:t>
      </w:r>
      <w:r w:rsidR="00C455E4" w:rsidRPr="003A65D8">
        <w:rPr>
          <w:rFonts w:cs="Arial"/>
          <w:bCs/>
          <w:sz w:val="22"/>
        </w:rPr>
        <w:t>(např. podmínky smlouvy).</w:t>
      </w:r>
    </w:p>
    <w:p w:rsidR="001F1309" w:rsidRPr="003A65D8" w:rsidRDefault="001F1309" w:rsidP="00E27457">
      <w:pPr>
        <w:pStyle w:val="Odstavec"/>
        <w:numPr>
          <w:ilvl w:val="0"/>
          <w:numId w:val="0"/>
        </w:numPr>
        <w:spacing w:before="0" w:line="276" w:lineRule="auto"/>
        <w:ind w:left="720" w:hanging="720"/>
        <w:rPr>
          <w:sz w:val="22"/>
        </w:rPr>
      </w:pPr>
    </w:p>
    <w:p w:rsidR="00C455E4" w:rsidRPr="003A65D8" w:rsidRDefault="00C455E4" w:rsidP="00E27457">
      <w:pPr>
        <w:pStyle w:val="Odstavec"/>
        <w:numPr>
          <w:ilvl w:val="0"/>
          <w:numId w:val="0"/>
        </w:numPr>
        <w:spacing w:before="0" w:line="276" w:lineRule="auto"/>
        <w:ind w:left="720" w:hanging="720"/>
        <w:rPr>
          <w:rFonts w:cs="Arial"/>
          <w:sz w:val="22"/>
        </w:rPr>
      </w:pPr>
      <w:r w:rsidRPr="003A65D8">
        <w:rPr>
          <w:rFonts w:cs="Arial"/>
          <w:sz w:val="22"/>
        </w:rPr>
        <w:t>Seznam příloh:</w:t>
      </w:r>
    </w:p>
    <w:p w:rsidR="001F1309" w:rsidRDefault="00AD1304" w:rsidP="00E27457">
      <w:pPr>
        <w:pStyle w:val="Odstavec"/>
        <w:numPr>
          <w:ilvl w:val="0"/>
          <w:numId w:val="0"/>
        </w:numPr>
        <w:spacing w:before="0" w:line="276" w:lineRule="auto"/>
        <w:ind w:left="720" w:hanging="720"/>
        <w:rPr>
          <w:rFonts w:cs="Arial"/>
          <w:sz w:val="22"/>
        </w:rPr>
      </w:pPr>
      <w:r>
        <w:rPr>
          <w:rFonts w:cs="Arial"/>
          <w:sz w:val="22"/>
        </w:rPr>
        <w:t>- Příloha č. 1 –</w:t>
      </w:r>
      <w:r w:rsidR="00B63C88">
        <w:rPr>
          <w:rFonts w:cs="Arial"/>
          <w:sz w:val="22"/>
          <w:lang w:val="cs-CZ"/>
        </w:rPr>
        <w:t xml:space="preserve"> cenové ujednání</w:t>
      </w:r>
    </w:p>
    <w:p w:rsidR="001F1309" w:rsidRDefault="001F1309" w:rsidP="00E27457">
      <w:pPr>
        <w:pStyle w:val="Odstavec"/>
        <w:numPr>
          <w:ilvl w:val="0"/>
          <w:numId w:val="0"/>
        </w:numPr>
        <w:spacing w:before="0" w:line="276" w:lineRule="auto"/>
        <w:ind w:left="720" w:hanging="720"/>
        <w:rPr>
          <w:rFonts w:cs="Arial"/>
          <w:sz w:val="22"/>
        </w:rPr>
      </w:pPr>
    </w:p>
    <w:p w:rsidR="001928A8" w:rsidRPr="006A5468" w:rsidRDefault="00B63C88" w:rsidP="001928A8">
      <w:pPr>
        <w:jc w:val="both"/>
        <w:rPr>
          <w:rFonts w:ascii="Calibri" w:hAnsi="Calibri"/>
          <w:sz w:val="22"/>
          <w:szCs w:val="22"/>
        </w:rPr>
      </w:pPr>
      <w:r>
        <w:rPr>
          <w:rFonts w:ascii="Calibri" w:hAnsi="Calibri"/>
          <w:sz w:val="22"/>
          <w:szCs w:val="22"/>
        </w:rPr>
        <w:t>V Olomouci dne…………………20</w:t>
      </w:r>
      <w:r w:rsidR="00A1217B">
        <w:rPr>
          <w:rFonts w:ascii="Calibri" w:hAnsi="Calibri"/>
          <w:sz w:val="22"/>
          <w:szCs w:val="22"/>
        </w:rPr>
        <w:t>2</w:t>
      </w:r>
      <w:r w:rsidR="006A7099">
        <w:rPr>
          <w:rFonts w:ascii="Calibri" w:hAnsi="Calibri"/>
          <w:sz w:val="22"/>
          <w:szCs w:val="22"/>
        </w:rPr>
        <w:t>4</w:t>
      </w:r>
      <w:r w:rsidR="00A50F8E">
        <w:rPr>
          <w:rFonts w:ascii="Calibri" w:hAnsi="Calibri"/>
          <w:sz w:val="22"/>
          <w:szCs w:val="22"/>
        </w:rPr>
        <w:tab/>
      </w:r>
      <w:r w:rsidR="00A50F8E">
        <w:rPr>
          <w:rFonts w:ascii="Calibri" w:hAnsi="Calibri"/>
          <w:sz w:val="22"/>
          <w:szCs w:val="22"/>
        </w:rPr>
        <w:tab/>
      </w:r>
      <w:r w:rsidR="00A50F8E">
        <w:rPr>
          <w:rFonts w:ascii="Calibri" w:hAnsi="Calibri"/>
          <w:sz w:val="22"/>
          <w:szCs w:val="22"/>
        </w:rPr>
        <w:tab/>
      </w:r>
      <w:sdt>
        <w:sdtPr>
          <w:rPr>
            <w:rFonts w:ascii="Calibri" w:hAnsi="Calibri"/>
            <w:sz w:val="22"/>
            <w:szCs w:val="22"/>
          </w:rPr>
          <w:id w:val="-656156783"/>
          <w:placeholder>
            <w:docPart w:val="DefaultPlaceholder_1081868574"/>
          </w:placeholder>
          <w:text/>
        </w:sdtPr>
        <w:sdtEndPr/>
        <w:sdtContent>
          <w:r w:rsidR="00534DF2" w:rsidRPr="006A5468">
            <w:rPr>
              <w:rFonts w:ascii="Calibri" w:hAnsi="Calibri"/>
              <w:sz w:val="22"/>
              <w:szCs w:val="22"/>
            </w:rPr>
            <w:t>V ……………….dne…………………20</w:t>
          </w:r>
          <w:r w:rsidR="00A1217B" w:rsidRPr="006A5468">
            <w:rPr>
              <w:rFonts w:ascii="Calibri" w:hAnsi="Calibri"/>
              <w:sz w:val="22"/>
              <w:szCs w:val="22"/>
            </w:rPr>
            <w:t>2</w:t>
          </w:r>
          <w:r w:rsidR="006A7099" w:rsidRPr="006A5468">
            <w:rPr>
              <w:rFonts w:ascii="Calibri" w:hAnsi="Calibri"/>
              <w:sz w:val="22"/>
              <w:szCs w:val="22"/>
            </w:rPr>
            <w:t>4</w:t>
          </w:r>
        </w:sdtContent>
      </w:sdt>
    </w:p>
    <w:p w:rsidR="001928A8" w:rsidRPr="006A5468" w:rsidRDefault="001928A8" w:rsidP="001928A8">
      <w:pPr>
        <w:jc w:val="both"/>
        <w:rPr>
          <w:rFonts w:ascii="Calibri" w:hAnsi="Calibri"/>
          <w:sz w:val="22"/>
          <w:szCs w:val="22"/>
        </w:rPr>
      </w:pPr>
    </w:p>
    <w:p w:rsidR="001928A8" w:rsidRPr="006A5468" w:rsidRDefault="001928A8" w:rsidP="001928A8">
      <w:pPr>
        <w:jc w:val="both"/>
        <w:rPr>
          <w:rFonts w:ascii="Calibri" w:hAnsi="Calibri"/>
          <w:sz w:val="22"/>
          <w:szCs w:val="22"/>
        </w:rPr>
      </w:pPr>
    </w:p>
    <w:p w:rsidR="001928A8" w:rsidRPr="006A5468" w:rsidRDefault="001928A8" w:rsidP="001928A8">
      <w:pPr>
        <w:jc w:val="both"/>
        <w:rPr>
          <w:rFonts w:ascii="Calibri" w:hAnsi="Calibri"/>
          <w:sz w:val="22"/>
          <w:szCs w:val="22"/>
        </w:rPr>
      </w:pPr>
    </w:p>
    <w:p w:rsidR="001928A8" w:rsidRPr="006A5468" w:rsidRDefault="001928A8" w:rsidP="001928A8">
      <w:pPr>
        <w:jc w:val="both"/>
        <w:rPr>
          <w:rFonts w:ascii="Calibri" w:hAnsi="Calibri"/>
          <w:sz w:val="22"/>
          <w:szCs w:val="22"/>
        </w:rPr>
      </w:pPr>
    </w:p>
    <w:p w:rsidR="001928A8" w:rsidRPr="006A5468" w:rsidRDefault="001928A8" w:rsidP="001928A8">
      <w:pPr>
        <w:jc w:val="both"/>
        <w:rPr>
          <w:rFonts w:ascii="Calibri" w:hAnsi="Calibri"/>
          <w:sz w:val="22"/>
          <w:szCs w:val="22"/>
        </w:rPr>
      </w:pPr>
      <w:r w:rsidRPr="006A5468">
        <w:rPr>
          <w:rFonts w:ascii="Calibri" w:hAnsi="Calibri"/>
          <w:sz w:val="22"/>
          <w:szCs w:val="22"/>
        </w:rPr>
        <w:t>…………………………………………………..</w:t>
      </w:r>
      <w:r w:rsidRPr="006A5468">
        <w:rPr>
          <w:rFonts w:ascii="Calibri" w:hAnsi="Calibri"/>
          <w:sz w:val="22"/>
          <w:szCs w:val="22"/>
        </w:rPr>
        <w:tab/>
      </w:r>
      <w:r w:rsidRPr="006A5468">
        <w:rPr>
          <w:rFonts w:ascii="Calibri" w:hAnsi="Calibri"/>
          <w:sz w:val="22"/>
          <w:szCs w:val="22"/>
        </w:rPr>
        <w:tab/>
      </w:r>
      <w:r w:rsidRPr="006A5468">
        <w:rPr>
          <w:rFonts w:ascii="Calibri" w:hAnsi="Calibri"/>
          <w:sz w:val="22"/>
          <w:szCs w:val="22"/>
        </w:rPr>
        <w:tab/>
      </w:r>
      <w:sdt>
        <w:sdtPr>
          <w:rPr>
            <w:rFonts w:ascii="Calibri" w:hAnsi="Calibri"/>
            <w:sz w:val="22"/>
            <w:szCs w:val="22"/>
          </w:rPr>
          <w:id w:val="1279447254"/>
          <w:placeholder>
            <w:docPart w:val="DefaultPlaceholder_1081868574"/>
          </w:placeholder>
          <w:text/>
        </w:sdtPr>
        <w:sdtEndPr/>
        <w:sdtContent>
          <w:r w:rsidRPr="006A5468">
            <w:rPr>
              <w:rFonts w:ascii="Calibri" w:hAnsi="Calibri"/>
              <w:sz w:val="22"/>
              <w:szCs w:val="22"/>
            </w:rPr>
            <w:t>…………………………………………………..</w:t>
          </w:r>
        </w:sdtContent>
      </w:sdt>
    </w:p>
    <w:p w:rsidR="001928A8" w:rsidRPr="006A5468" w:rsidRDefault="00A50F8E" w:rsidP="001928A8">
      <w:pPr>
        <w:jc w:val="both"/>
        <w:rPr>
          <w:rFonts w:ascii="Calibri" w:hAnsi="Calibri"/>
          <w:sz w:val="22"/>
          <w:szCs w:val="22"/>
        </w:rPr>
      </w:pPr>
      <w:r w:rsidRPr="006A5468">
        <w:rPr>
          <w:rFonts w:ascii="Calibri" w:hAnsi="Calibri"/>
          <w:sz w:val="22"/>
          <w:szCs w:val="22"/>
        </w:rPr>
        <w:t>prof</w:t>
      </w:r>
      <w:r w:rsidR="001928A8" w:rsidRPr="006A5468">
        <w:rPr>
          <w:rFonts w:ascii="Calibri" w:hAnsi="Calibri"/>
          <w:sz w:val="22"/>
          <w:szCs w:val="22"/>
        </w:rPr>
        <w:t>. MUDr. Roman Havlík, Ph.D.</w:t>
      </w:r>
      <w:r w:rsidR="001928A8" w:rsidRPr="006A5468">
        <w:rPr>
          <w:rFonts w:ascii="Calibri" w:hAnsi="Calibri"/>
          <w:sz w:val="22"/>
          <w:szCs w:val="22"/>
        </w:rPr>
        <w:tab/>
      </w:r>
      <w:r w:rsidR="001928A8" w:rsidRPr="006A5468">
        <w:rPr>
          <w:rFonts w:ascii="Calibri" w:hAnsi="Calibri"/>
          <w:sz w:val="22"/>
          <w:szCs w:val="22"/>
        </w:rPr>
        <w:tab/>
      </w:r>
      <w:r w:rsidR="001928A8" w:rsidRPr="006A5468">
        <w:rPr>
          <w:rFonts w:ascii="Calibri" w:hAnsi="Calibri"/>
          <w:sz w:val="22"/>
          <w:szCs w:val="22"/>
        </w:rPr>
        <w:tab/>
      </w:r>
      <w:sdt>
        <w:sdtPr>
          <w:rPr>
            <w:rFonts w:ascii="Calibri" w:hAnsi="Calibri"/>
            <w:sz w:val="22"/>
            <w:szCs w:val="22"/>
          </w:rPr>
          <w:id w:val="-1852790434"/>
          <w:placeholder>
            <w:docPart w:val="DefaultPlaceholder_1081868574"/>
          </w:placeholder>
          <w:text/>
        </w:sdtPr>
        <w:sdtEndPr/>
        <w:sdtContent>
          <w:r w:rsidR="001928A8" w:rsidRPr="006A5468">
            <w:rPr>
              <w:rFonts w:ascii="Calibri" w:hAnsi="Calibri"/>
              <w:sz w:val="22"/>
              <w:szCs w:val="22"/>
            </w:rPr>
            <w:t>…………………………………………………..</w:t>
          </w:r>
        </w:sdtContent>
      </w:sdt>
    </w:p>
    <w:p w:rsidR="001928A8" w:rsidRPr="006A5468" w:rsidRDefault="001928A8" w:rsidP="001928A8">
      <w:pPr>
        <w:jc w:val="both"/>
        <w:rPr>
          <w:rFonts w:ascii="Calibri" w:hAnsi="Calibri"/>
          <w:sz w:val="22"/>
          <w:szCs w:val="22"/>
        </w:rPr>
      </w:pPr>
      <w:r w:rsidRPr="006A5468">
        <w:rPr>
          <w:rFonts w:ascii="Calibri" w:hAnsi="Calibri"/>
          <w:sz w:val="22"/>
          <w:szCs w:val="22"/>
        </w:rPr>
        <w:t>ředitel</w:t>
      </w:r>
    </w:p>
    <w:p w:rsidR="001928A8" w:rsidRPr="00915EEE" w:rsidRDefault="001928A8" w:rsidP="001928A8">
      <w:pPr>
        <w:jc w:val="both"/>
        <w:rPr>
          <w:rFonts w:ascii="Calibri" w:hAnsi="Calibri"/>
          <w:sz w:val="22"/>
          <w:szCs w:val="22"/>
        </w:rPr>
      </w:pPr>
      <w:r w:rsidRPr="006A5468">
        <w:rPr>
          <w:rFonts w:ascii="Calibri" w:hAnsi="Calibri"/>
          <w:sz w:val="22"/>
          <w:szCs w:val="22"/>
        </w:rPr>
        <w:t>Fakultní nemocnice Olomouc</w:t>
      </w:r>
      <w:r w:rsidRPr="006A5468">
        <w:rPr>
          <w:rFonts w:ascii="Calibri" w:hAnsi="Calibri"/>
          <w:sz w:val="22"/>
          <w:szCs w:val="22"/>
        </w:rPr>
        <w:tab/>
      </w:r>
      <w:r w:rsidRPr="006A5468">
        <w:rPr>
          <w:rFonts w:ascii="Calibri" w:hAnsi="Calibri"/>
          <w:sz w:val="22"/>
          <w:szCs w:val="22"/>
        </w:rPr>
        <w:tab/>
      </w:r>
      <w:r w:rsidRPr="006A5468">
        <w:rPr>
          <w:rFonts w:ascii="Calibri" w:hAnsi="Calibri"/>
          <w:sz w:val="22"/>
          <w:szCs w:val="22"/>
        </w:rPr>
        <w:tab/>
      </w:r>
      <w:r w:rsidRPr="006A5468">
        <w:rPr>
          <w:rFonts w:ascii="Calibri" w:hAnsi="Calibri"/>
          <w:sz w:val="22"/>
          <w:szCs w:val="22"/>
        </w:rPr>
        <w:tab/>
      </w:r>
      <w:sdt>
        <w:sdtPr>
          <w:rPr>
            <w:rFonts w:ascii="Calibri" w:hAnsi="Calibri"/>
            <w:sz w:val="22"/>
            <w:szCs w:val="22"/>
          </w:rPr>
          <w:id w:val="-18781799"/>
          <w:placeholder>
            <w:docPart w:val="DefaultPlaceholder_1081868574"/>
          </w:placeholder>
          <w:text/>
        </w:sdtPr>
        <w:sdtEndPr/>
        <w:sdtContent>
          <w:r w:rsidRPr="006A5468">
            <w:rPr>
              <w:rFonts w:ascii="Calibri" w:hAnsi="Calibri"/>
              <w:sz w:val="22"/>
              <w:szCs w:val="22"/>
            </w:rPr>
            <w:t>……………………………………………</w:t>
          </w:r>
          <w:proofErr w:type="gramStart"/>
          <w:r w:rsidRPr="006A5468">
            <w:rPr>
              <w:rFonts w:ascii="Calibri" w:hAnsi="Calibri"/>
              <w:sz w:val="22"/>
              <w:szCs w:val="22"/>
            </w:rPr>
            <w:t>…….</w:t>
          </w:r>
          <w:proofErr w:type="gramEnd"/>
          <w:r w:rsidRPr="006A5468">
            <w:rPr>
              <w:rFonts w:ascii="Calibri" w:hAnsi="Calibri"/>
              <w:sz w:val="22"/>
              <w:szCs w:val="22"/>
            </w:rPr>
            <w:t>.</w:t>
          </w:r>
        </w:sdtContent>
      </w:sdt>
    </w:p>
    <w:sectPr w:rsidR="001928A8" w:rsidRPr="00915EEE" w:rsidSect="003447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238" w:rsidRDefault="00D54238" w:rsidP="00196F3D">
      <w:r>
        <w:separator/>
      </w:r>
    </w:p>
  </w:endnote>
  <w:endnote w:type="continuationSeparator" w:id="0">
    <w:p w:rsidR="00D54238" w:rsidRDefault="00D54238"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8" w:rsidRDefault="001928A8">
    <w:pPr>
      <w:pStyle w:val="Zpat"/>
      <w:jc w:val="center"/>
    </w:pPr>
    <w:r w:rsidRPr="001928A8">
      <w:rPr>
        <w:rFonts w:ascii="Calibri" w:hAnsi="Calibri"/>
        <w:sz w:val="22"/>
        <w:szCs w:val="22"/>
      </w:rPr>
      <w:fldChar w:fldCharType="begin"/>
    </w:r>
    <w:r w:rsidRPr="001928A8">
      <w:rPr>
        <w:rFonts w:ascii="Calibri" w:hAnsi="Calibri"/>
        <w:sz w:val="22"/>
        <w:szCs w:val="22"/>
      </w:rPr>
      <w:instrText xml:space="preserve"> PAGE   \* MERGEFORMAT </w:instrText>
    </w:r>
    <w:r w:rsidRPr="001928A8">
      <w:rPr>
        <w:rFonts w:ascii="Calibri" w:hAnsi="Calibri"/>
        <w:sz w:val="22"/>
        <w:szCs w:val="22"/>
      </w:rPr>
      <w:fldChar w:fldCharType="separate"/>
    </w:r>
    <w:r w:rsidR="00AF58EB">
      <w:rPr>
        <w:rFonts w:ascii="Calibri" w:hAnsi="Calibri"/>
        <w:noProof/>
        <w:sz w:val="22"/>
        <w:szCs w:val="22"/>
      </w:rPr>
      <w:t>2</w:t>
    </w:r>
    <w:r w:rsidRPr="001928A8">
      <w:rPr>
        <w:rFonts w:ascii="Calibri" w:hAnsi="Calibri"/>
        <w:sz w:val="22"/>
        <w:szCs w:val="22"/>
      </w:rPr>
      <w:fldChar w:fldCharType="end"/>
    </w:r>
  </w:p>
  <w:p w:rsidR="001928A8" w:rsidRDefault="00192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238" w:rsidRDefault="00D54238" w:rsidP="00196F3D">
      <w:r>
        <w:separator/>
      </w:r>
    </w:p>
  </w:footnote>
  <w:footnote w:type="continuationSeparator" w:id="0">
    <w:p w:rsidR="00D54238" w:rsidRDefault="00D54238"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3D" w:rsidRDefault="004A3D42">
    <w:pPr>
      <w:pStyle w:val="Zhlav"/>
    </w:pPr>
    <w:r>
      <w:rPr>
        <w:noProof/>
      </w:rPr>
      <w:drawing>
        <wp:anchor distT="0" distB="0" distL="114300" distR="114300" simplePos="0" relativeHeight="251657728" behindDoc="1" locked="0" layoutInCell="1" allowOverlap="0">
          <wp:simplePos x="0" y="0"/>
          <wp:positionH relativeFrom="column">
            <wp:posOffset>5100955</wp:posOffset>
          </wp:positionH>
          <wp:positionV relativeFrom="line">
            <wp:posOffset>-106680</wp:posOffset>
          </wp:positionV>
          <wp:extent cx="1400175" cy="390525"/>
          <wp:effectExtent l="0" t="0" r="9525" b="9525"/>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24D12A4"/>
    <w:multiLevelType w:val="hybridMultilevel"/>
    <w:tmpl w:val="5D9A63F8"/>
    <w:lvl w:ilvl="0" w:tplc="620CD008">
      <w:start w:val="1"/>
      <w:numFmt w:val="decimal"/>
      <w:lvlText w:val="%1."/>
      <w:lvlJc w:val="left"/>
      <w:pPr>
        <w:ind w:left="720" w:hanging="360"/>
      </w:pPr>
      <w:rPr>
        <w:rFonts w:ascii="Times New Roman" w:hAnsi="Times New Roman" w:cs="Times New Roman"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BCC32E4"/>
    <w:multiLevelType w:val="hybridMultilevel"/>
    <w:tmpl w:val="C1403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BF5EC6"/>
    <w:multiLevelType w:val="hybridMultilevel"/>
    <w:tmpl w:val="82EE5066"/>
    <w:lvl w:ilvl="0" w:tplc="F2CE8C8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2"/>
    </w:lvlOverride>
    <w:lvlOverride w:ilvl="1">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aWBF9SbOHmY4Sg+4HRZF6mvf+AyqdmurvsODEFVANeAjXuDzDB0hVuNEyvXGX+l4e0bu1R0s+ROMYWjGb4fmA==" w:salt="nO/Z0+xxiGh2p7dENJza+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4092"/>
    <w:rsid w:val="000058DF"/>
    <w:rsid w:val="000169B7"/>
    <w:rsid w:val="000228EF"/>
    <w:rsid w:val="00025E40"/>
    <w:rsid w:val="00027851"/>
    <w:rsid w:val="00030FFB"/>
    <w:rsid w:val="00031375"/>
    <w:rsid w:val="00035EF0"/>
    <w:rsid w:val="00043757"/>
    <w:rsid w:val="00054DBE"/>
    <w:rsid w:val="0006567C"/>
    <w:rsid w:val="0007559A"/>
    <w:rsid w:val="000802F8"/>
    <w:rsid w:val="0009306B"/>
    <w:rsid w:val="00096189"/>
    <w:rsid w:val="000C3DA8"/>
    <w:rsid w:val="000C6D64"/>
    <w:rsid w:val="000C7AA9"/>
    <w:rsid w:val="000D6570"/>
    <w:rsid w:val="000E2F76"/>
    <w:rsid w:val="000E3ABF"/>
    <w:rsid w:val="001036FC"/>
    <w:rsid w:val="00104B46"/>
    <w:rsid w:val="00106107"/>
    <w:rsid w:val="0011319A"/>
    <w:rsid w:val="00121D6D"/>
    <w:rsid w:val="00127541"/>
    <w:rsid w:val="00132AF2"/>
    <w:rsid w:val="00143458"/>
    <w:rsid w:val="00146B2A"/>
    <w:rsid w:val="0015175D"/>
    <w:rsid w:val="00161611"/>
    <w:rsid w:val="00161E0D"/>
    <w:rsid w:val="00176247"/>
    <w:rsid w:val="00177D43"/>
    <w:rsid w:val="00182E55"/>
    <w:rsid w:val="001928A8"/>
    <w:rsid w:val="00196F3D"/>
    <w:rsid w:val="001A3956"/>
    <w:rsid w:val="001C0240"/>
    <w:rsid w:val="001C7BA3"/>
    <w:rsid w:val="001E343D"/>
    <w:rsid w:val="001F1309"/>
    <w:rsid w:val="001F2249"/>
    <w:rsid w:val="001F395A"/>
    <w:rsid w:val="001F46F5"/>
    <w:rsid w:val="00200FEB"/>
    <w:rsid w:val="002063A3"/>
    <w:rsid w:val="00207937"/>
    <w:rsid w:val="00252D01"/>
    <w:rsid w:val="002569BB"/>
    <w:rsid w:val="0026336A"/>
    <w:rsid w:val="002801FD"/>
    <w:rsid w:val="00282665"/>
    <w:rsid w:val="00283D06"/>
    <w:rsid w:val="00284B79"/>
    <w:rsid w:val="00297C27"/>
    <w:rsid w:val="002A3E12"/>
    <w:rsid w:val="002A6D92"/>
    <w:rsid w:val="002B5C4B"/>
    <w:rsid w:val="002E2120"/>
    <w:rsid w:val="002E4D42"/>
    <w:rsid w:val="002F6F8A"/>
    <w:rsid w:val="002F77F5"/>
    <w:rsid w:val="00302254"/>
    <w:rsid w:val="0031263E"/>
    <w:rsid w:val="00316B62"/>
    <w:rsid w:val="0032015A"/>
    <w:rsid w:val="003236B3"/>
    <w:rsid w:val="00331BA6"/>
    <w:rsid w:val="00333394"/>
    <w:rsid w:val="00333804"/>
    <w:rsid w:val="00341ED0"/>
    <w:rsid w:val="00343019"/>
    <w:rsid w:val="00343B9F"/>
    <w:rsid w:val="0034472A"/>
    <w:rsid w:val="003449EA"/>
    <w:rsid w:val="003544C7"/>
    <w:rsid w:val="00356FAF"/>
    <w:rsid w:val="003571F6"/>
    <w:rsid w:val="00361EF4"/>
    <w:rsid w:val="003743B8"/>
    <w:rsid w:val="003768B7"/>
    <w:rsid w:val="003A1734"/>
    <w:rsid w:val="003A42B3"/>
    <w:rsid w:val="003A65D8"/>
    <w:rsid w:val="003B6C6A"/>
    <w:rsid w:val="003C3D6B"/>
    <w:rsid w:val="003C7D70"/>
    <w:rsid w:val="003D5033"/>
    <w:rsid w:val="003E2DF5"/>
    <w:rsid w:val="00406CDB"/>
    <w:rsid w:val="00417752"/>
    <w:rsid w:val="00420CA6"/>
    <w:rsid w:val="004245CB"/>
    <w:rsid w:val="00426E88"/>
    <w:rsid w:val="0042739C"/>
    <w:rsid w:val="00427C4D"/>
    <w:rsid w:val="00430C61"/>
    <w:rsid w:val="00433F81"/>
    <w:rsid w:val="0043487C"/>
    <w:rsid w:val="004378A1"/>
    <w:rsid w:val="00440621"/>
    <w:rsid w:val="00451B15"/>
    <w:rsid w:val="004600E6"/>
    <w:rsid w:val="00472652"/>
    <w:rsid w:val="0048126A"/>
    <w:rsid w:val="00481411"/>
    <w:rsid w:val="004861F2"/>
    <w:rsid w:val="00496588"/>
    <w:rsid w:val="00496CE2"/>
    <w:rsid w:val="004A2042"/>
    <w:rsid w:val="004A3D42"/>
    <w:rsid w:val="004A6037"/>
    <w:rsid w:val="004B73FB"/>
    <w:rsid w:val="004C7428"/>
    <w:rsid w:val="004E0522"/>
    <w:rsid w:val="004E135D"/>
    <w:rsid w:val="004E3EF8"/>
    <w:rsid w:val="004E444E"/>
    <w:rsid w:val="004F0AE7"/>
    <w:rsid w:val="0052339C"/>
    <w:rsid w:val="00525CD5"/>
    <w:rsid w:val="005277E7"/>
    <w:rsid w:val="005310F5"/>
    <w:rsid w:val="00534B26"/>
    <w:rsid w:val="00534DF2"/>
    <w:rsid w:val="0054026C"/>
    <w:rsid w:val="0055056C"/>
    <w:rsid w:val="005521A0"/>
    <w:rsid w:val="005573A3"/>
    <w:rsid w:val="005620E2"/>
    <w:rsid w:val="005626C0"/>
    <w:rsid w:val="00573903"/>
    <w:rsid w:val="005817AD"/>
    <w:rsid w:val="005873F8"/>
    <w:rsid w:val="005B4AFF"/>
    <w:rsid w:val="005B5A2D"/>
    <w:rsid w:val="005E76FC"/>
    <w:rsid w:val="005F61F8"/>
    <w:rsid w:val="005F6AAF"/>
    <w:rsid w:val="0060432B"/>
    <w:rsid w:val="00616304"/>
    <w:rsid w:val="00643BE2"/>
    <w:rsid w:val="00657CA6"/>
    <w:rsid w:val="0067068C"/>
    <w:rsid w:val="00673970"/>
    <w:rsid w:val="00675E98"/>
    <w:rsid w:val="006A5468"/>
    <w:rsid w:val="006A7099"/>
    <w:rsid w:val="006B3A14"/>
    <w:rsid w:val="006B45FD"/>
    <w:rsid w:val="006B70AF"/>
    <w:rsid w:val="006D7E76"/>
    <w:rsid w:val="006F24E9"/>
    <w:rsid w:val="007120E7"/>
    <w:rsid w:val="00713DCE"/>
    <w:rsid w:val="00722839"/>
    <w:rsid w:val="00743ED9"/>
    <w:rsid w:val="007556C0"/>
    <w:rsid w:val="0076247C"/>
    <w:rsid w:val="00763B54"/>
    <w:rsid w:val="0077006D"/>
    <w:rsid w:val="007819A1"/>
    <w:rsid w:val="00784825"/>
    <w:rsid w:val="00787574"/>
    <w:rsid w:val="007942FA"/>
    <w:rsid w:val="007A304D"/>
    <w:rsid w:val="007C35C3"/>
    <w:rsid w:val="007E11C4"/>
    <w:rsid w:val="007E3E3C"/>
    <w:rsid w:val="007E4C90"/>
    <w:rsid w:val="007E536A"/>
    <w:rsid w:val="007F2ECE"/>
    <w:rsid w:val="007F7A33"/>
    <w:rsid w:val="00806E8E"/>
    <w:rsid w:val="00811459"/>
    <w:rsid w:val="00812D5F"/>
    <w:rsid w:val="00821340"/>
    <w:rsid w:val="00841561"/>
    <w:rsid w:val="0084378B"/>
    <w:rsid w:val="00846A58"/>
    <w:rsid w:val="00853384"/>
    <w:rsid w:val="00856661"/>
    <w:rsid w:val="008568D0"/>
    <w:rsid w:val="00857B23"/>
    <w:rsid w:val="0087665A"/>
    <w:rsid w:val="00880C96"/>
    <w:rsid w:val="00883FE4"/>
    <w:rsid w:val="008A2753"/>
    <w:rsid w:val="008A3A80"/>
    <w:rsid w:val="008A746B"/>
    <w:rsid w:val="008B26AD"/>
    <w:rsid w:val="008B3238"/>
    <w:rsid w:val="008D7F2C"/>
    <w:rsid w:val="008E2B9B"/>
    <w:rsid w:val="008E2FBE"/>
    <w:rsid w:val="008F32F4"/>
    <w:rsid w:val="008F4DDC"/>
    <w:rsid w:val="008F71A2"/>
    <w:rsid w:val="00910125"/>
    <w:rsid w:val="00910A34"/>
    <w:rsid w:val="00914BA1"/>
    <w:rsid w:val="00916733"/>
    <w:rsid w:val="00944358"/>
    <w:rsid w:val="00944610"/>
    <w:rsid w:val="00947A99"/>
    <w:rsid w:val="00950160"/>
    <w:rsid w:val="00953FF7"/>
    <w:rsid w:val="00962034"/>
    <w:rsid w:val="00976D0B"/>
    <w:rsid w:val="00992128"/>
    <w:rsid w:val="00992844"/>
    <w:rsid w:val="0099494B"/>
    <w:rsid w:val="009A18FB"/>
    <w:rsid w:val="009A461D"/>
    <w:rsid w:val="009A5BBD"/>
    <w:rsid w:val="009A7635"/>
    <w:rsid w:val="009C0742"/>
    <w:rsid w:val="009C6D58"/>
    <w:rsid w:val="009C6F86"/>
    <w:rsid w:val="009E0756"/>
    <w:rsid w:val="00A0331E"/>
    <w:rsid w:val="00A04FDC"/>
    <w:rsid w:val="00A10CEF"/>
    <w:rsid w:val="00A1217B"/>
    <w:rsid w:val="00A14621"/>
    <w:rsid w:val="00A15BBB"/>
    <w:rsid w:val="00A256EE"/>
    <w:rsid w:val="00A37527"/>
    <w:rsid w:val="00A50F8E"/>
    <w:rsid w:val="00A528FA"/>
    <w:rsid w:val="00A576E1"/>
    <w:rsid w:val="00A72619"/>
    <w:rsid w:val="00A82887"/>
    <w:rsid w:val="00A845CB"/>
    <w:rsid w:val="00A9431D"/>
    <w:rsid w:val="00A9631A"/>
    <w:rsid w:val="00AB01BC"/>
    <w:rsid w:val="00AC21DC"/>
    <w:rsid w:val="00AC3C7A"/>
    <w:rsid w:val="00AD1304"/>
    <w:rsid w:val="00AD78F7"/>
    <w:rsid w:val="00AF355C"/>
    <w:rsid w:val="00AF58EB"/>
    <w:rsid w:val="00B02957"/>
    <w:rsid w:val="00B30F87"/>
    <w:rsid w:val="00B33E96"/>
    <w:rsid w:val="00B54D0E"/>
    <w:rsid w:val="00B63C88"/>
    <w:rsid w:val="00B64EFD"/>
    <w:rsid w:val="00B74E15"/>
    <w:rsid w:val="00B7678C"/>
    <w:rsid w:val="00B90CFE"/>
    <w:rsid w:val="00B94253"/>
    <w:rsid w:val="00BA1CFE"/>
    <w:rsid w:val="00BA48EF"/>
    <w:rsid w:val="00BA50D5"/>
    <w:rsid w:val="00BB7BCB"/>
    <w:rsid w:val="00BD3EC3"/>
    <w:rsid w:val="00BF5386"/>
    <w:rsid w:val="00BF79FA"/>
    <w:rsid w:val="00C03E50"/>
    <w:rsid w:val="00C10F81"/>
    <w:rsid w:val="00C12F8C"/>
    <w:rsid w:val="00C16B4D"/>
    <w:rsid w:val="00C21872"/>
    <w:rsid w:val="00C24E8F"/>
    <w:rsid w:val="00C3202E"/>
    <w:rsid w:val="00C455E4"/>
    <w:rsid w:val="00C54057"/>
    <w:rsid w:val="00C545B7"/>
    <w:rsid w:val="00C57C8F"/>
    <w:rsid w:val="00C6204E"/>
    <w:rsid w:val="00C65B7F"/>
    <w:rsid w:val="00C77100"/>
    <w:rsid w:val="00C776E5"/>
    <w:rsid w:val="00C81129"/>
    <w:rsid w:val="00C93F90"/>
    <w:rsid w:val="00CA5970"/>
    <w:rsid w:val="00CB2C4D"/>
    <w:rsid w:val="00CB3CC4"/>
    <w:rsid w:val="00CC3FEA"/>
    <w:rsid w:val="00CD21C1"/>
    <w:rsid w:val="00CD74B7"/>
    <w:rsid w:val="00CE0C03"/>
    <w:rsid w:val="00CE138B"/>
    <w:rsid w:val="00CE496A"/>
    <w:rsid w:val="00D15963"/>
    <w:rsid w:val="00D25674"/>
    <w:rsid w:val="00D3596B"/>
    <w:rsid w:val="00D450F0"/>
    <w:rsid w:val="00D47ED9"/>
    <w:rsid w:val="00D50AD9"/>
    <w:rsid w:val="00D54238"/>
    <w:rsid w:val="00D56C5B"/>
    <w:rsid w:val="00D738E8"/>
    <w:rsid w:val="00D81080"/>
    <w:rsid w:val="00D86E57"/>
    <w:rsid w:val="00D93103"/>
    <w:rsid w:val="00DA62C1"/>
    <w:rsid w:val="00DB1238"/>
    <w:rsid w:val="00DB4169"/>
    <w:rsid w:val="00DB5988"/>
    <w:rsid w:val="00DD7FF2"/>
    <w:rsid w:val="00DE0044"/>
    <w:rsid w:val="00DF0E40"/>
    <w:rsid w:val="00DF6BB1"/>
    <w:rsid w:val="00E15391"/>
    <w:rsid w:val="00E23AE8"/>
    <w:rsid w:val="00E27457"/>
    <w:rsid w:val="00E50A97"/>
    <w:rsid w:val="00E50EE6"/>
    <w:rsid w:val="00E52700"/>
    <w:rsid w:val="00E53AE7"/>
    <w:rsid w:val="00E60B0C"/>
    <w:rsid w:val="00E668A7"/>
    <w:rsid w:val="00E6796B"/>
    <w:rsid w:val="00E73356"/>
    <w:rsid w:val="00E73C3D"/>
    <w:rsid w:val="00E76344"/>
    <w:rsid w:val="00E76BB1"/>
    <w:rsid w:val="00E80B52"/>
    <w:rsid w:val="00E83446"/>
    <w:rsid w:val="00E85634"/>
    <w:rsid w:val="00E93966"/>
    <w:rsid w:val="00E9626E"/>
    <w:rsid w:val="00EA173A"/>
    <w:rsid w:val="00EA62B5"/>
    <w:rsid w:val="00EC2690"/>
    <w:rsid w:val="00ED36A2"/>
    <w:rsid w:val="00EF0E4D"/>
    <w:rsid w:val="00EF121F"/>
    <w:rsid w:val="00EF7B6F"/>
    <w:rsid w:val="00F02B89"/>
    <w:rsid w:val="00F16B98"/>
    <w:rsid w:val="00F310ED"/>
    <w:rsid w:val="00F41B54"/>
    <w:rsid w:val="00F41D05"/>
    <w:rsid w:val="00F46ECD"/>
    <w:rsid w:val="00F57ABF"/>
    <w:rsid w:val="00F64E22"/>
    <w:rsid w:val="00F67BA8"/>
    <w:rsid w:val="00F715E5"/>
    <w:rsid w:val="00F71E18"/>
    <w:rsid w:val="00F80D0F"/>
    <w:rsid w:val="00F92C13"/>
    <w:rsid w:val="00F9489A"/>
    <w:rsid w:val="00FA02C3"/>
    <w:rsid w:val="00FA0A54"/>
    <w:rsid w:val="00FA2316"/>
    <w:rsid w:val="00FA4176"/>
    <w:rsid w:val="00FB1E19"/>
    <w:rsid w:val="00FC083C"/>
    <w:rsid w:val="00FC6B34"/>
    <w:rsid w:val="00FE0CD0"/>
    <w:rsid w:val="00FE27CA"/>
    <w:rsid w:val="00FE7C04"/>
    <w:rsid w:val="00FF4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452B3B0-C516-4D38-AB5C-FC4B12E8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Cambria" w:hAnsi="Cambria"/>
      <w:b/>
      <w:bCs/>
      <w:i/>
      <w:iCs/>
      <w:color w:val="4F81BD"/>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lang w:val="x-none"/>
    </w:rPr>
  </w:style>
  <w:style w:type="character" w:customStyle="1" w:styleId="ZkladntextChar">
    <w:name w:val="Základní text Char"/>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0"/>
      <w:lang w:val="x-none" w:eastAsia="x-none"/>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hAnsi="Calibri"/>
      <w:b w:val="0"/>
      <w:bCs w:val="0"/>
      <w:i w:val="0"/>
      <w:iCs w:val="0"/>
      <w:color w:val="auto"/>
      <w:lang w:eastAsia="x-none"/>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lang w:val="x-none" w:eastAsia="x-none"/>
    </w:rPr>
  </w:style>
  <w:style w:type="character" w:customStyle="1" w:styleId="TextkomenteChar">
    <w:name w:val="Text komentáře Char"/>
    <w:link w:val="Textkomente"/>
    <w:rsid w:val="00C455E4"/>
    <w:rPr>
      <w:rFonts w:ascii="Calibri" w:eastAsia="Times New Roman" w:hAnsi="Calibri" w:cs="Times New Roman"/>
      <w:sz w:val="20"/>
      <w:szCs w:val="20"/>
    </w:rPr>
  </w:style>
  <w:style w:type="character" w:customStyle="1" w:styleId="Nadpis4Char">
    <w:name w:val="Nadpis 4 Char"/>
    <w:link w:val="Nadpis4"/>
    <w:uiPriority w:val="9"/>
    <w:semiHidden/>
    <w:rsid w:val="00C455E4"/>
    <w:rPr>
      <w:rFonts w:ascii="Cambria" w:eastAsia="Times New Roman" w:hAnsi="Cambria" w:cs="Times New Roman"/>
      <w:b/>
      <w:bCs/>
      <w:i/>
      <w:iCs/>
      <w:color w:val="4F81BD"/>
      <w:sz w:val="24"/>
      <w:szCs w:val="24"/>
      <w:lang w:eastAsia="cs-CZ"/>
    </w:rPr>
  </w:style>
  <w:style w:type="paragraph" w:styleId="Textpoznpodarou">
    <w:name w:val="footnote text"/>
    <w:basedOn w:val="Normln"/>
    <w:link w:val="TextpoznpodarouChar"/>
    <w:uiPriority w:val="99"/>
    <w:semiHidden/>
    <w:unhideWhenUsed/>
    <w:rsid w:val="00417752"/>
    <w:rPr>
      <w:sz w:val="20"/>
      <w:szCs w:val="20"/>
      <w:lang w:val="x-none"/>
    </w:rPr>
  </w:style>
  <w:style w:type="character" w:customStyle="1" w:styleId="TextpoznpodarouChar">
    <w:name w:val="Text pozn. pod čarou Char"/>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17752"/>
    <w:rPr>
      <w:vertAlign w:val="superscript"/>
    </w:rPr>
  </w:style>
  <w:style w:type="paragraph" w:styleId="Textbubliny">
    <w:name w:val="Balloon Text"/>
    <w:basedOn w:val="Normln"/>
    <w:link w:val="TextbublinyChar"/>
    <w:uiPriority w:val="99"/>
    <w:semiHidden/>
    <w:unhideWhenUsed/>
    <w:rsid w:val="003B6C6A"/>
    <w:rPr>
      <w:rFonts w:ascii="Tahoma" w:hAnsi="Tahoma"/>
      <w:sz w:val="16"/>
      <w:szCs w:val="16"/>
      <w:lang w:val="x-none"/>
    </w:rPr>
  </w:style>
  <w:style w:type="character" w:customStyle="1" w:styleId="TextbublinyChar">
    <w:name w:val="Text bubliny Char"/>
    <w:link w:val="Textbubliny"/>
    <w:uiPriority w:val="99"/>
    <w:semiHidden/>
    <w:rsid w:val="003B6C6A"/>
    <w:rPr>
      <w:rFonts w:ascii="Tahoma" w:eastAsia="Times New Roman" w:hAnsi="Tahoma" w:cs="Tahoma"/>
      <w:sz w:val="16"/>
      <w:szCs w:val="16"/>
      <w:lang w:eastAsia="cs-CZ"/>
    </w:rPr>
  </w:style>
  <w:style w:type="character" w:styleId="Odkaznakoment">
    <w:name w:val="annotation reference"/>
    <w:uiPriority w:val="99"/>
    <w:semiHidden/>
    <w:unhideWhenUsed/>
    <w:rsid w:val="00947A99"/>
    <w:rPr>
      <w:sz w:val="16"/>
      <w:szCs w:val="16"/>
    </w:rPr>
  </w:style>
  <w:style w:type="paragraph" w:styleId="Pedmtkomente">
    <w:name w:val="annotation subject"/>
    <w:basedOn w:val="Textkomente"/>
    <w:next w:val="Textkomente"/>
    <w:link w:val="PedmtkomenteChar"/>
    <w:uiPriority w:val="99"/>
    <w:semiHidden/>
    <w:unhideWhenUsed/>
    <w:rsid w:val="00947A99"/>
    <w:rPr>
      <w:rFonts w:ascii="Times New Roman" w:hAnsi="Times New Roman"/>
      <w:b/>
      <w:bCs/>
      <w:lang w:val="cs-CZ" w:eastAsia="cs-CZ"/>
    </w:rPr>
  </w:style>
  <w:style w:type="character" w:customStyle="1" w:styleId="PedmtkomenteChar">
    <w:name w:val="Předmět komentáře Char"/>
    <w:link w:val="Pedmtkomente"/>
    <w:uiPriority w:val="99"/>
    <w:semiHidden/>
    <w:rsid w:val="00947A99"/>
    <w:rPr>
      <w:rFonts w:ascii="Times New Roman" w:eastAsia="Times New Roman" w:hAnsi="Times New Roman" w:cs="Times New Roman"/>
      <w:b/>
      <w:bCs/>
      <w:sz w:val="20"/>
      <w:szCs w:val="20"/>
      <w:lang w:val="cs-CZ" w:eastAsia="cs-CZ"/>
    </w:rPr>
  </w:style>
  <w:style w:type="character" w:styleId="Zstupntext">
    <w:name w:val="Placeholder Text"/>
    <w:basedOn w:val="Standardnpsmoodstavce"/>
    <w:uiPriority w:val="99"/>
    <w:semiHidden/>
    <w:rsid w:val="009C6F86"/>
    <w:rPr>
      <w:color w:val="808080"/>
    </w:rPr>
  </w:style>
  <w:style w:type="character" w:styleId="Hypertextovodkaz">
    <w:name w:val="Hyperlink"/>
    <w:basedOn w:val="Standardnpsmoodstavce"/>
    <w:uiPriority w:val="99"/>
    <w:semiHidden/>
    <w:unhideWhenUsed/>
    <w:rsid w:val="007E536A"/>
    <w:rPr>
      <w:color w:val="0563C1"/>
      <w:u w:val="single"/>
    </w:rPr>
  </w:style>
  <w:style w:type="character" w:styleId="Siln">
    <w:name w:val="Strong"/>
    <w:basedOn w:val="Standardnpsmoodstavce"/>
    <w:uiPriority w:val="22"/>
    <w:qFormat/>
    <w:rsid w:val="00FA2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27A64CCA-3BE5-4430-B5DA-7342B40B337F}"/>
      </w:docPartPr>
      <w:docPartBody>
        <w:p w:rsidR="00716C4D" w:rsidRDefault="001A207B">
          <w:r w:rsidRPr="009F5760">
            <w:rPr>
              <w:rStyle w:val="Zstupntext"/>
            </w:rPr>
            <w:t>Klikněte sem a zadejte text.</w:t>
          </w:r>
        </w:p>
      </w:docPartBody>
    </w:docPart>
    <w:docPart>
      <w:docPartPr>
        <w:name w:val="44F71D1F0865471B9679780303EF9FF8"/>
        <w:category>
          <w:name w:val="Obecné"/>
          <w:gallery w:val="placeholder"/>
        </w:category>
        <w:types>
          <w:type w:val="bbPlcHdr"/>
        </w:types>
        <w:behaviors>
          <w:behavior w:val="content"/>
        </w:behaviors>
        <w:guid w:val="{3B6ED01F-BAC5-42D3-A8F2-32F7B33DD4D5}"/>
      </w:docPartPr>
      <w:docPartBody>
        <w:p w:rsidR="00425208" w:rsidRDefault="00062A15" w:rsidP="00062A15">
          <w:pPr>
            <w:pStyle w:val="44F71D1F0865471B9679780303EF9FF8"/>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5004A2BD-DF4F-43B6-AB4F-5BF6A169711A}"/>
      </w:docPartPr>
      <w:docPartBody>
        <w:p w:rsidR="00C32846" w:rsidRDefault="000E3655">
          <w:r w:rsidRPr="00E92676">
            <w:rPr>
              <w:rStyle w:val="Zstupntext"/>
            </w:rPr>
            <w:t>Klikněte nebo klepněte sem a zadejte text.</w:t>
          </w:r>
        </w:p>
      </w:docPartBody>
    </w:docPart>
    <w:docPart>
      <w:docPartPr>
        <w:name w:val="B967E2ABB5224797882A01A0789C352E"/>
        <w:category>
          <w:name w:val="Obecné"/>
          <w:gallery w:val="placeholder"/>
        </w:category>
        <w:types>
          <w:type w:val="bbPlcHdr"/>
        </w:types>
        <w:behaviors>
          <w:behavior w:val="content"/>
        </w:behaviors>
        <w:guid w:val="{EF58D847-4EF4-4369-9203-678713643F15}"/>
      </w:docPartPr>
      <w:docPartBody>
        <w:p w:rsidR="00C32846" w:rsidRDefault="000E3655" w:rsidP="000E3655">
          <w:pPr>
            <w:pStyle w:val="B967E2ABB5224797882A01A0789C352E"/>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7B"/>
    <w:rsid w:val="000158BE"/>
    <w:rsid w:val="00044F25"/>
    <w:rsid w:val="00062A15"/>
    <w:rsid w:val="000E3655"/>
    <w:rsid w:val="00102A84"/>
    <w:rsid w:val="00123BAA"/>
    <w:rsid w:val="00145116"/>
    <w:rsid w:val="001A207B"/>
    <w:rsid w:val="001A7F11"/>
    <w:rsid w:val="00230B57"/>
    <w:rsid w:val="00253933"/>
    <w:rsid w:val="002D5E39"/>
    <w:rsid w:val="003734C3"/>
    <w:rsid w:val="00377C83"/>
    <w:rsid w:val="00391EF7"/>
    <w:rsid w:val="00425208"/>
    <w:rsid w:val="00451756"/>
    <w:rsid w:val="004A7647"/>
    <w:rsid w:val="004C05F5"/>
    <w:rsid w:val="004C4315"/>
    <w:rsid w:val="005600AB"/>
    <w:rsid w:val="0056455E"/>
    <w:rsid w:val="00596865"/>
    <w:rsid w:val="0061535F"/>
    <w:rsid w:val="006B3EDD"/>
    <w:rsid w:val="006E393D"/>
    <w:rsid w:val="0071267A"/>
    <w:rsid w:val="00716C4D"/>
    <w:rsid w:val="007A3007"/>
    <w:rsid w:val="00841886"/>
    <w:rsid w:val="00846CB0"/>
    <w:rsid w:val="00871CEA"/>
    <w:rsid w:val="00891AEE"/>
    <w:rsid w:val="00895489"/>
    <w:rsid w:val="00913F1F"/>
    <w:rsid w:val="0092536E"/>
    <w:rsid w:val="0093522D"/>
    <w:rsid w:val="0093596F"/>
    <w:rsid w:val="0096588F"/>
    <w:rsid w:val="009B5BF0"/>
    <w:rsid w:val="009B7992"/>
    <w:rsid w:val="009E7FA8"/>
    <w:rsid w:val="00A131B4"/>
    <w:rsid w:val="00A313ED"/>
    <w:rsid w:val="00A363C8"/>
    <w:rsid w:val="00A4622B"/>
    <w:rsid w:val="00AB5A22"/>
    <w:rsid w:val="00AC4959"/>
    <w:rsid w:val="00AE5524"/>
    <w:rsid w:val="00B36ABC"/>
    <w:rsid w:val="00B5053B"/>
    <w:rsid w:val="00BA0A4E"/>
    <w:rsid w:val="00C31FA8"/>
    <w:rsid w:val="00C32846"/>
    <w:rsid w:val="00C64BC3"/>
    <w:rsid w:val="00CE194D"/>
    <w:rsid w:val="00D35791"/>
    <w:rsid w:val="00D77ADB"/>
    <w:rsid w:val="00DC1DD6"/>
    <w:rsid w:val="00E1029D"/>
    <w:rsid w:val="00E8706C"/>
    <w:rsid w:val="00EB7BF7"/>
    <w:rsid w:val="00EC1FB3"/>
    <w:rsid w:val="00F257E6"/>
    <w:rsid w:val="00F4263F"/>
    <w:rsid w:val="00F72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3655"/>
    <w:rPr>
      <w:color w:val="808080"/>
    </w:rPr>
  </w:style>
  <w:style w:type="paragraph" w:customStyle="1" w:styleId="D51501E8744C4D7DB5A6DD1589BB9EC0">
    <w:name w:val="D51501E8744C4D7DB5A6DD1589BB9EC0"/>
    <w:rsid w:val="001A207B"/>
  </w:style>
  <w:style w:type="paragraph" w:customStyle="1" w:styleId="435DD24A25D44B76922E49851FE5AB15">
    <w:name w:val="435DD24A25D44B76922E49851FE5AB15"/>
    <w:rsid w:val="001A207B"/>
  </w:style>
  <w:style w:type="paragraph" w:customStyle="1" w:styleId="44F71D1F0865471B9679780303EF9FF8">
    <w:name w:val="44F71D1F0865471B9679780303EF9FF8"/>
    <w:rsid w:val="00062A15"/>
  </w:style>
  <w:style w:type="paragraph" w:customStyle="1" w:styleId="B967E2ABB5224797882A01A0789C352E">
    <w:name w:val="B967E2ABB5224797882A01A0789C352E"/>
    <w:rsid w:val="000E3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A7850-CF01-4E8A-AF9E-1CEA7BBE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2098</Words>
  <Characters>12380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Šturmová</dc:creator>
  <cp:keywords/>
  <cp:lastModifiedBy>Štýbnarová Kateřina</cp:lastModifiedBy>
  <cp:revision>5</cp:revision>
  <cp:lastPrinted>2023-04-06T10:45:00Z</cp:lastPrinted>
  <dcterms:created xsi:type="dcterms:W3CDTF">2024-03-19T14:43:00Z</dcterms:created>
  <dcterms:modified xsi:type="dcterms:W3CDTF">2024-03-27T13:02:00Z</dcterms:modified>
</cp:coreProperties>
</file>