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AA" w:rsidRPr="00564F23" w:rsidRDefault="007207AA" w:rsidP="00CD58DD">
      <w:pPr>
        <w:pStyle w:val="Normalneodsazen"/>
        <w:rPr>
          <w:rFonts w:ascii="Calibri" w:hAnsi="Calibri"/>
          <w:sz w:val="20"/>
        </w:rPr>
      </w:pPr>
      <w:r w:rsidRPr="00564F23">
        <w:rPr>
          <w:rFonts w:ascii="Calibri" w:hAnsi="Calibri"/>
          <w:sz w:val="20"/>
        </w:rPr>
        <w:t>Níže uvedeného dne, měsíce a roku uzavřeli</w:t>
      </w:r>
    </w:p>
    <w:p w:rsidR="007207AA" w:rsidRPr="00564F23" w:rsidRDefault="007207AA" w:rsidP="00CD58DD">
      <w:pPr>
        <w:rPr>
          <w:rFonts w:ascii="Calibri" w:hAnsi="Calibri"/>
          <w:b/>
          <w:sz w:val="20"/>
          <w:szCs w:val="20"/>
        </w:rPr>
      </w:pPr>
    </w:p>
    <w:p w:rsidR="007207AA" w:rsidRPr="00564F23" w:rsidRDefault="007207AA" w:rsidP="00CD58DD">
      <w:pPr>
        <w:rPr>
          <w:rFonts w:ascii="Calibri" w:hAnsi="Calibri"/>
          <w:b/>
          <w:sz w:val="20"/>
          <w:szCs w:val="20"/>
        </w:rPr>
      </w:pPr>
      <w:r w:rsidRPr="00564F23">
        <w:rPr>
          <w:rFonts w:ascii="Calibri" w:hAnsi="Calibri"/>
          <w:b/>
          <w:sz w:val="20"/>
          <w:szCs w:val="20"/>
        </w:rPr>
        <w:t>Fakultní nemocnice Olomouc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 xml:space="preserve">se sídlem: </w:t>
      </w:r>
      <w:r w:rsidR="00863577" w:rsidRPr="00564F23">
        <w:rPr>
          <w:rFonts w:ascii="Calibri" w:hAnsi="Calibri"/>
          <w:sz w:val="20"/>
          <w:szCs w:val="20"/>
        </w:rPr>
        <w:t>Zdravotníků 248/7</w:t>
      </w:r>
      <w:r w:rsidRPr="00564F23">
        <w:rPr>
          <w:rFonts w:ascii="Calibri" w:hAnsi="Calibri"/>
          <w:sz w:val="20"/>
          <w:szCs w:val="20"/>
        </w:rPr>
        <w:t>, 779 00 Olomouc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IČ: 00098892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DIČ: CZ00098892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 xml:space="preserve">Zastoupená: </w:t>
      </w:r>
      <w:r w:rsidR="008E5A6F" w:rsidRPr="00564F23">
        <w:rPr>
          <w:rFonts w:ascii="Calibri" w:hAnsi="Calibri"/>
          <w:sz w:val="20"/>
          <w:szCs w:val="20"/>
        </w:rPr>
        <w:t>prof</w:t>
      </w:r>
      <w:r w:rsidRPr="00564F23">
        <w:rPr>
          <w:rFonts w:ascii="Calibri" w:hAnsi="Calibri"/>
          <w:sz w:val="20"/>
          <w:szCs w:val="20"/>
        </w:rPr>
        <w:t>. MUDr. Romanem Havlíkem, Ph.D., ředitelem</w:t>
      </w:r>
    </w:p>
    <w:p w:rsidR="00A63877" w:rsidRPr="00564F23" w:rsidRDefault="00A63877" w:rsidP="0030483C">
      <w:pPr>
        <w:tabs>
          <w:tab w:val="left" w:pos="4065"/>
        </w:tabs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bankovní spojení: 36334811/0710</w:t>
      </w:r>
      <w:r w:rsidR="0030483C" w:rsidRPr="00564F23">
        <w:rPr>
          <w:rFonts w:ascii="Calibri" w:hAnsi="Calibri"/>
          <w:sz w:val="20"/>
          <w:szCs w:val="20"/>
        </w:rPr>
        <w:tab/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p w:rsidR="007207AA" w:rsidRPr="00564F23" w:rsidRDefault="007207AA" w:rsidP="00CD58DD">
      <w:pPr>
        <w:rPr>
          <w:rFonts w:ascii="Calibri" w:hAnsi="Calibri"/>
          <w:i/>
          <w:sz w:val="20"/>
          <w:szCs w:val="20"/>
        </w:rPr>
      </w:pPr>
      <w:r w:rsidRPr="00564F23">
        <w:rPr>
          <w:rFonts w:ascii="Calibri" w:hAnsi="Calibri"/>
          <w:bCs/>
          <w:sz w:val="20"/>
          <w:szCs w:val="20"/>
        </w:rPr>
        <w:t xml:space="preserve">na straně jedné </w:t>
      </w:r>
      <w:r w:rsidRPr="00564F23">
        <w:rPr>
          <w:rFonts w:ascii="Calibri" w:hAnsi="Calibri"/>
          <w:sz w:val="20"/>
          <w:szCs w:val="20"/>
        </w:rPr>
        <w:t>jako</w:t>
      </w:r>
      <w:r w:rsidRPr="00564F23">
        <w:rPr>
          <w:rFonts w:ascii="Calibri" w:hAnsi="Calibri"/>
          <w:i/>
          <w:sz w:val="20"/>
          <w:szCs w:val="20"/>
        </w:rPr>
        <w:t xml:space="preserve"> „Kupující“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a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  <w:b/>
          <w:sz w:val="20"/>
          <w:szCs w:val="20"/>
        </w:rPr>
        <w:id w:val="-1618981446"/>
        <w:placeholder>
          <w:docPart w:val="DefaultPlaceholder_1081868574"/>
        </w:placeholder>
      </w:sdtPr>
      <w:sdtEndPr/>
      <w:sdtContent>
        <w:bookmarkStart w:id="0" w:name="_GoBack" w:displacedByCustomXml="prev"/>
        <w:p w:rsidR="007207AA" w:rsidRPr="00564F23" w:rsidRDefault="007207AA" w:rsidP="00CD58DD">
          <w:pPr>
            <w:rPr>
              <w:rFonts w:ascii="Calibri" w:hAnsi="Calibri"/>
              <w:b/>
              <w:sz w:val="20"/>
              <w:szCs w:val="20"/>
            </w:rPr>
          </w:pPr>
          <w:r w:rsidRPr="00564F23">
            <w:rPr>
              <w:rFonts w:ascii="Calibri" w:hAnsi="Calibri"/>
              <w:b/>
              <w:sz w:val="20"/>
              <w:szCs w:val="20"/>
            </w:rPr>
            <w:t>………………………………………………..</w:t>
          </w:r>
        </w:p>
        <w:bookmarkEnd w:id="0" w:displacedByCustomXml="next"/>
      </w:sdtContent>
    </w:sdt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 xml:space="preserve">se sídlem: </w:t>
      </w:r>
      <w:sdt>
        <w:sdtPr>
          <w:rPr>
            <w:rFonts w:ascii="Calibri" w:hAnsi="Calibri"/>
            <w:sz w:val="20"/>
            <w:szCs w:val="20"/>
          </w:rPr>
          <w:id w:val="1864319223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……………………………</w:t>
          </w:r>
          <w:proofErr w:type="gramStart"/>
          <w:r w:rsidRPr="00564F23">
            <w:rPr>
              <w:rFonts w:ascii="Calibri" w:hAnsi="Calibri"/>
              <w:sz w:val="20"/>
              <w:szCs w:val="20"/>
            </w:rPr>
            <w:t>…….</w:t>
          </w:r>
          <w:proofErr w:type="gramEnd"/>
        </w:sdtContent>
      </w:sdt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 xml:space="preserve">IČ: </w:t>
      </w:r>
      <w:sdt>
        <w:sdtPr>
          <w:rPr>
            <w:rFonts w:ascii="Calibri" w:hAnsi="Calibri"/>
            <w:sz w:val="20"/>
            <w:szCs w:val="20"/>
          </w:rPr>
          <w:id w:val="1773660699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..……………………………………</w:t>
          </w:r>
          <w:proofErr w:type="gramStart"/>
          <w:r w:rsidRPr="00564F23">
            <w:rPr>
              <w:rFonts w:ascii="Calibri" w:hAnsi="Calibri"/>
              <w:sz w:val="20"/>
              <w:szCs w:val="20"/>
            </w:rPr>
            <w:t>…….</w:t>
          </w:r>
          <w:proofErr w:type="gramEnd"/>
          <w:r w:rsidRPr="00564F23">
            <w:rPr>
              <w:rFonts w:ascii="Calibri" w:hAnsi="Calibri"/>
              <w:sz w:val="20"/>
              <w:szCs w:val="20"/>
            </w:rPr>
            <w:t>.</w:t>
          </w:r>
        </w:sdtContent>
      </w:sdt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 xml:space="preserve">DIČ: </w:t>
      </w:r>
      <w:sdt>
        <w:sdtPr>
          <w:rPr>
            <w:rFonts w:ascii="Calibri" w:hAnsi="Calibri"/>
            <w:sz w:val="20"/>
            <w:szCs w:val="20"/>
          </w:rPr>
          <w:id w:val="2051724782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……………………………………</w:t>
          </w:r>
          <w:proofErr w:type="gramStart"/>
          <w:r w:rsidRPr="00564F23">
            <w:rPr>
              <w:rFonts w:ascii="Calibri" w:hAnsi="Calibri"/>
              <w:sz w:val="20"/>
              <w:szCs w:val="20"/>
            </w:rPr>
            <w:t>…….</w:t>
          </w:r>
          <w:proofErr w:type="gramEnd"/>
          <w:r w:rsidRPr="00564F23">
            <w:rPr>
              <w:rFonts w:ascii="Calibri" w:hAnsi="Calibri"/>
              <w:sz w:val="20"/>
              <w:szCs w:val="20"/>
            </w:rPr>
            <w:t>.</w:t>
          </w:r>
        </w:sdtContent>
      </w:sdt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 xml:space="preserve">zastoupená: </w:t>
      </w:r>
      <w:sdt>
        <w:sdtPr>
          <w:rPr>
            <w:rFonts w:ascii="Calibri" w:hAnsi="Calibri"/>
            <w:sz w:val="20"/>
            <w:szCs w:val="20"/>
          </w:rPr>
          <w:id w:val="2016410724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…………………………</w:t>
          </w:r>
          <w:proofErr w:type="gramStart"/>
          <w:r w:rsidRPr="00564F23">
            <w:rPr>
              <w:rFonts w:ascii="Calibri" w:hAnsi="Calibri"/>
              <w:sz w:val="20"/>
              <w:szCs w:val="20"/>
            </w:rPr>
            <w:t>…….</w:t>
          </w:r>
          <w:proofErr w:type="gramEnd"/>
        </w:sdtContent>
      </w:sdt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zapsaná v Obchodním rejstříku vedeném</w:t>
      </w:r>
      <w:r w:rsidR="0014577B" w:rsidRPr="00564F23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263467299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………</w:t>
          </w:r>
          <w:proofErr w:type="gramStart"/>
          <w:r w:rsidRPr="00564F23">
            <w:rPr>
              <w:rFonts w:ascii="Calibri" w:hAnsi="Calibri"/>
              <w:sz w:val="20"/>
              <w:szCs w:val="20"/>
            </w:rPr>
            <w:t>…….</w:t>
          </w:r>
          <w:proofErr w:type="gramEnd"/>
        </w:sdtContent>
      </w:sdt>
      <w:r w:rsidR="0014577B" w:rsidRPr="00564F23">
        <w:rPr>
          <w:rFonts w:ascii="Calibri" w:hAnsi="Calibri"/>
          <w:sz w:val="20"/>
          <w:szCs w:val="20"/>
        </w:rPr>
        <w:t xml:space="preserve"> </w:t>
      </w:r>
      <w:r w:rsidRPr="00564F23">
        <w:rPr>
          <w:rFonts w:ascii="Calibri" w:hAnsi="Calibri"/>
          <w:sz w:val="20"/>
          <w:szCs w:val="20"/>
        </w:rPr>
        <w:t xml:space="preserve">soudem v </w:t>
      </w:r>
      <w:sdt>
        <w:sdtPr>
          <w:rPr>
            <w:rFonts w:ascii="Calibri" w:hAnsi="Calibri"/>
            <w:sz w:val="20"/>
            <w:szCs w:val="20"/>
          </w:rPr>
          <w:id w:val="1476252037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…………………</w:t>
          </w:r>
        </w:sdtContent>
      </w:sdt>
      <w:r w:rsidRPr="00564F23">
        <w:rPr>
          <w:rFonts w:ascii="Calibri" w:hAnsi="Calibri"/>
          <w:sz w:val="20"/>
          <w:szCs w:val="20"/>
        </w:rPr>
        <w:t>, oddíl</w:t>
      </w:r>
      <w:r w:rsidR="0014577B" w:rsidRPr="00564F23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899562981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…..</w:t>
          </w:r>
        </w:sdtContent>
      </w:sdt>
      <w:r w:rsidRPr="00564F23">
        <w:rPr>
          <w:rFonts w:ascii="Calibri" w:hAnsi="Calibri"/>
          <w:sz w:val="20"/>
          <w:szCs w:val="20"/>
        </w:rPr>
        <w:t>, vložka</w:t>
      </w:r>
      <w:r w:rsidR="0014577B" w:rsidRPr="00564F23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832371304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…..</w:t>
          </w:r>
        </w:sdtContent>
      </w:sdt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bankovní spojení</w:t>
      </w:r>
      <w:sdt>
        <w:sdtPr>
          <w:rPr>
            <w:rFonts w:ascii="Calibri" w:hAnsi="Calibri"/>
            <w:sz w:val="20"/>
            <w:szCs w:val="20"/>
          </w:rPr>
          <w:id w:val="-473524799"/>
          <w:placeholder>
            <w:docPart w:val="DefaultPlaceholder_1081868574"/>
          </w:placeholder>
        </w:sdtPr>
        <w:sdtEndPr/>
        <w:sdtContent>
          <w:r w:rsidRPr="00564F23">
            <w:rPr>
              <w:rFonts w:ascii="Calibri" w:hAnsi="Calibri"/>
              <w:sz w:val="20"/>
              <w:szCs w:val="20"/>
            </w:rPr>
            <w:t>:</w:t>
          </w:r>
          <w:r w:rsidR="0014577B" w:rsidRPr="00564F23">
            <w:rPr>
              <w:rFonts w:ascii="Calibri" w:hAnsi="Calibri"/>
              <w:sz w:val="20"/>
              <w:szCs w:val="20"/>
            </w:rPr>
            <w:t xml:space="preserve"> </w:t>
          </w:r>
          <w:r w:rsidRPr="00564F23">
            <w:rPr>
              <w:rFonts w:ascii="Calibri" w:hAnsi="Calibri"/>
              <w:sz w:val="20"/>
              <w:szCs w:val="20"/>
            </w:rPr>
            <w:t>……………………………………</w:t>
          </w:r>
        </w:sdtContent>
      </w:sdt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p w:rsidR="007207AA" w:rsidRPr="00564F23" w:rsidRDefault="007207AA" w:rsidP="00CD58DD">
      <w:pPr>
        <w:rPr>
          <w:rFonts w:ascii="Calibri" w:hAnsi="Calibri"/>
          <w:i/>
          <w:sz w:val="20"/>
          <w:szCs w:val="20"/>
        </w:rPr>
      </w:pPr>
      <w:r w:rsidRPr="00564F23">
        <w:rPr>
          <w:rFonts w:ascii="Calibri" w:hAnsi="Calibri"/>
          <w:bCs/>
          <w:sz w:val="20"/>
          <w:szCs w:val="20"/>
        </w:rPr>
        <w:t xml:space="preserve">na straně druhé </w:t>
      </w:r>
      <w:r w:rsidRPr="00564F23">
        <w:rPr>
          <w:rFonts w:ascii="Calibri" w:hAnsi="Calibri"/>
          <w:sz w:val="20"/>
          <w:szCs w:val="20"/>
        </w:rPr>
        <w:t>jako</w:t>
      </w:r>
      <w:r w:rsidRPr="00564F23">
        <w:rPr>
          <w:rFonts w:ascii="Calibri" w:hAnsi="Calibri"/>
          <w:i/>
          <w:sz w:val="20"/>
          <w:szCs w:val="20"/>
        </w:rPr>
        <w:t xml:space="preserve"> „Prodávající“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p w:rsidR="007207AA" w:rsidRPr="00564F23" w:rsidRDefault="007207AA" w:rsidP="00CD58DD">
      <w:pPr>
        <w:pStyle w:val="Zkladntext"/>
        <w:rPr>
          <w:rFonts w:ascii="Calibri" w:hAnsi="Calibri"/>
          <w:szCs w:val="20"/>
        </w:rPr>
      </w:pPr>
      <w:r w:rsidRPr="00564F23">
        <w:rPr>
          <w:rFonts w:ascii="Calibri" w:hAnsi="Calibr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  <w:r w:rsidRPr="00564F23">
        <w:rPr>
          <w:rFonts w:ascii="Calibri" w:hAnsi="Calibri"/>
          <w:sz w:val="20"/>
          <w:szCs w:val="20"/>
        </w:rPr>
        <w:t>tuto</w:t>
      </w:r>
    </w:p>
    <w:p w:rsidR="007207AA" w:rsidRPr="00564F23" w:rsidRDefault="007207AA" w:rsidP="00CD58DD">
      <w:pPr>
        <w:rPr>
          <w:rFonts w:ascii="Calibri" w:hAnsi="Calibri"/>
          <w:sz w:val="20"/>
          <w:szCs w:val="20"/>
        </w:rPr>
      </w:pPr>
    </w:p>
    <w:p w:rsidR="007207AA" w:rsidRDefault="007207AA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341D4D" w:rsidRDefault="00341D4D" w:rsidP="00CD58DD">
      <w:pPr>
        <w:rPr>
          <w:rFonts w:ascii="Calibri" w:hAnsi="Calibri"/>
          <w:sz w:val="22"/>
          <w:szCs w:val="22"/>
        </w:rPr>
      </w:pPr>
    </w:p>
    <w:p w:rsidR="00CD58DD" w:rsidRDefault="00CD58DD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8E67CF" w:rsidRDefault="007207AA" w:rsidP="00CD58DD">
      <w:pPr>
        <w:rPr>
          <w:rFonts w:ascii="Calibri" w:hAnsi="Calibri"/>
          <w:sz w:val="22"/>
          <w:szCs w:val="22"/>
        </w:rPr>
      </w:pPr>
    </w:p>
    <w:p w:rsidR="007207AA" w:rsidRPr="00564F23" w:rsidRDefault="007207AA" w:rsidP="00CD58DD">
      <w:pPr>
        <w:jc w:val="center"/>
        <w:rPr>
          <w:rFonts w:ascii="Calibri" w:hAnsi="Calibri"/>
          <w:b/>
          <w:u w:val="single"/>
        </w:rPr>
      </w:pPr>
      <w:r w:rsidRPr="00564F23">
        <w:rPr>
          <w:rFonts w:ascii="Calibri" w:hAnsi="Calibri"/>
          <w:b/>
          <w:u w:val="single"/>
        </w:rPr>
        <w:t>KUPNÍ SMLOUVU</w:t>
      </w:r>
    </w:p>
    <w:p w:rsidR="007207AA" w:rsidRPr="00564F23" w:rsidRDefault="007207AA" w:rsidP="00CD58DD">
      <w:pPr>
        <w:jc w:val="center"/>
        <w:rPr>
          <w:rFonts w:ascii="Calibri" w:hAnsi="Calibri" w:cs="Arial"/>
          <w:sz w:val="20"/>
          <w:szCs w:val="20"/>
        </w:rPr>
      </w:pPr>
      <w:r w:rsidRPr="00564F23">
        <w:rPr>
          <w:rFonts w:ascii="Calibri" w:hAnsi="Calibri" w:cs="Arial"/>
          <w:sz w:val="20"/>
          <w:szCs w:val="20"/>
        </w:rPr>
        <w:t>uzavřená dle § 2079 a násl. zákona č. 89/2012 Sb. občanského zákoníku v platném znění</w:t>
      </w:r>
    </w:p>
    <w:p w:rsidR="007207AA" w:rsidRPr="00564F23" w:rsidRDefault="007207AA" w:rsidP="00CD58DD">
      <w:pPr>
        <w:rPr>
          <w:sz w:val="20"/>
          <w:szCs w:val="20"/>
        </w:rPr>
      </w:pPr>
    </w:p>
    <w:p w:rsidR="007207AA" w:rsidRPr="00564F23" w:rsidRDefault="007207AA" w:rsidP="00CD58DD">
      <w:pPr>
        <w:rPr>
          <w:sz w:val="20"/>
          <w:szCs w:val="20"/>
        </w:rPr>
      </w:pPr>
    </w:p>
    <w:p w:rsidR="007207AA" w:rsidRPr="00564F23" w:rsidRDefault="007207AA" w:rsidP="00CD58DD">
      <w:pPr>
        <w:jc w:val="both"/>
        <w:rPr>
          <w:rFonts w:asciiTheme="minorHAnsi" w:hAnsiTheme="minorHAnsi"/>
          <w:sz w:val="20"/>
          <w:szCs w:val="20"/>
        </w:rPr>
      </w:pPr>
    </w:p>
    <w:p w:rsidR="006D558C" w:rsidRPr="00564F23" w:rsidRDefault="006D558C" w:rsidP="00CD58DD">
      <w:pPr>
        <w:jc w:val="both"/>
        <w:rPr>
          <w:rFonts w:asciiTheme="minorHAnsi" w:hAnsiTheme="minorHAnsi"/>
          <w:sz w:val="20"/>
          <w:szCs w:val="20"/>
        </w:rPr>
      </w:pPr>
    </w:p>
    <w:p w:rsidR="007207AA" w:rsidRPr="00564F23" w:rsidRDefault="007207AA" w:rsidP="00CD58D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64F23">
        <w:rPr>
          <w:rFonts w:asciiTheme="minorHAnsi" w:hAnsiTheme="minorHAnsi" w:cs="Arial"/>
          <w:b/>
          <w:sz w:val="20"/>
          <w:szCs w:val="20"/>
        </w:rPr>
        <w:t>I.</w:t>
      </w:r>
    </w:p>
    <w:p w:rsidR="007207AA" w:rsidRPr="00564F23" w:rsidRDefault="007207AA" w:rsidP="00CD58D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564F23">
        <w:rPr>
          <w:rFonts w:asciiTheme="minorHAnsi" w:hAnsiTheme="minorHAnsi" w:cs="Arial"/>
          <w:b/>
          <w:sz w:val="20"/>
          <w:szCs w:val="20"/>
        </w:rPr>
        <w:t>Úvodní ustanovení</w:t>
      </w:r>
    </w:p>
    <w:p w:rsidR="007207AA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</w:r>
      <w:r w:rsidR="007207AA" w:rsidRPr="00564F23">
        <w:rPr>
          <w:rFonts w:asciiTheme="minorHAnsi" w:hAnsiTheme="minorHAnsi"/>
          <w:sz w:val="20"/>
          <w:szCs w:val="20"/>
        </w:rPr>
        <w:t xml:space="preserve">Zúčastněné smluvní </w:t>
      </w:r>
      <w:r w:rsidR="007207AA" w:rsidRPr="00564F23">
        <w:rPr>
          <w:rFonts w:asciiTheme="minorHAnsi" w:hAnsiTheme="minorHAnsi" w:cs="Arial"/>
          <w:sz w:val="20"/>
          <w:szCs w:val="20"/>
        </w:rPr>
        <w:t>strany</w:t>
      </w:r>
      <w:r w:rsidR="007207AA" w:rsidRPr="00564F23">
        <w:rPr>
          <w:rFonts w:asciiTheme="minorHAnsi" w:hAnsiTheme="minorHAnsi"/>
          <w:sz w:val="20"/>
          <w:szCs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2.</w:t>
      </w:r>
      <w:r w:rsidRPr="00564F23">
        <w:rPr>
          <w:rFonts w:asciiTheme="minorHAnsi" w:hAnsiTheme="minorHAnsi"/>
          <w:sz w:val="20"/>
          <w:szCs w:val="20"/>
        </w:rPr>
        <w:tab/>
      </w:r>
      <w:r w:rsidR="00776A0B" w:rsidRPr="00564F23">
        <w:rPr>
          <w:rFonts w:asciiTheme="minorHAnsi" w:hAnsiTheme="minorHAnsi"/>
          <w:sz w:val="20"/>
          <w:szCs w:val="20"/>
        </w:rPr>
        <w:t xml:space="preserve">Tato smlouva je uzavírána na základě výsledků </w:t>
      </w:r>
      <w:r w:rsidR="0014577B" w:rsidRPr="00564F23">
        <w:rPr>
          <w:rFonts w:asciiTheme="minorHAnsi" w:hAnsiTheme="minorHAnsi"/>
          <w:sz w:val="20"/>
          <w:szCs w:val="20"/>
        </w:rPr>
        <w:t xml:space="preserve">veřejné zakázky malého rozsahu </w:t>
      </w:r>
      <w:r w:rsidR="00776A0B" w:rsidRPr="00564F23">
        <w:rPr>
          <w:rFonts w:asciiTheme="minorHAnsi" w:hAnsiTheme="minorHAnsi"/>
          <w:sz w:val="20"/>
          <w:szCs w:val="20"/>
        </w:rPr>
        <w:t xml:space="preserve">s názvem </w:t>
      </w:r>
      <w:r w:rsidR="002E4F94" w:rsidRPr="00564F23">
        <w:rPr>
          <w:rFonts w:asciiTheme="minorHAnsi" w:hAnsiTheme="minorHAnsi"/>
          <w:b/>
          <w:sz w:val="20"/>
          <w:szCs w:val="20"/>
        </w:rPr>
        <w:t>„</w:t>
      </w:r>
      <w:r w:rsidR="0001182A" w:rsidRPr="0001182A">
        <w:rPr>
          <w:rFonts w:asciiTheme="minorHAnsi" w:hAnsiTheme="minorHAnsi"/>
          <w:b/>
          <w:sz w:val="20"/>
          <w:szCs w:val="20"/>
        </w:rPr>
        <w:t>Pumpa proplachovací dvoukomorová včetně spotřebního materiálu</w:t>
      </w:r>
      <w:r w:rsidR="00C84C96" w:rsidRPr="00564F23">
        <w:rPr>
          <w:rFonts w:asciiTheme="minorHAnsi" w:hAnsiTheme="minorHAnsi"/>
          <w:b/>
          <w:sz w:val="20"/>
          <w:szCs w:val="20"/>
        </w:rPr>
        <w:t>“</w:t>
      </w:r>
      <w:r w:rsidR="002E4F94" w:rsidRPr="00564F23">
        <w:rPr>
          <w:rFonts w:asciiTheme="minorHAnsi" w:hAnsiTheme="minorHAnsi"/>
          <w:b/>
          <w:sz w:val="20"/>
          <w:szCs w:val="20"/>
        </w:rPr>
        <w:t xml:space="preserve">, </w:t>
      </w:r>
      <w:r w:rsidR="002E4F94" w:rsidRPr="00564F23">
        <w:rPr>
          <w:rFonts w:asciiTheme="minorHAnsi" w:hAnsiTheme="minorHAnsi"/>
          <w:sz w:val="20"/>
          <w:szCs w:val="20"/>
        </w:rPr>
        <w:t>interní evidenční číslo</w:t>
      </w:r>
      <w:r w:rsidR="002E4F94" w:rsidRPr="00564F23">
        <w:rPr>
          <w:rFonts w:asciiTheme="minorHAnsi" w:hAnsiTheme="minorHAnsi"/>
          <w:b/>
          <w:sz w:val="20"/>
          <w:szCs w:val="20"/>
        </w:rPr>
        <w:t xml:space="preserve"> VZ-20</w:t>
      </w:r>
      <w:r w:rsidR="005335EC" w:rsidRPr="00564F23">
        <w:rPr>
          <w:rFonts w:asciiTheme="minorHAnsi" w:hAnsiTheme="minorHAnsi"/>
          <w:b/>
          <w:sz w:val="20"/>
          <w:szCs w:val="20"/>
        </w:rPr>
        <w:t>2</w:t>
      </w:r>
      <w:r w:rsidR="0001182A">
        <w:rPr>
          <w:rFonts w:asciiTheme="minorHAnsi" w:hAnsiTheme="minorHAnsi"/>
          <w:b/>
          <w:sz w:val="20"/>
          <w:szCs w:val="20"/>
        </w:rPr>
        <w:t>4</w:t>
      </w:r>
      <w:r w:rsidR="008B5933" w:rsidRPr="00564F23">
        <w:rPr>
          <w:rFonts w:asciiTheme="minorHAnsi" w:hAnsiTheme="minorHAnsi"/>
          <w:b/>
          <w:sz w:val="20"/>
          <w:szCs w:val="20"/>
        </w:rPr>
        <w:t>-</w:t>
      </w:r>
      <w:r w:rsidR="002E4F94" w:rsidRPr="00564F23">
        <w:rPr>
          <w:rFonts w:asciiTheme="minorHAnsi" w:hAnsiTheme="minorHAnsi"/>
          <w:b/>
          <w:sz w:val="20"/>
          <w:szCs w:val="20"/>
        </w:rPr>
        <w:t>00</w:t>
      </w:r>
      <w:r w:rsidR="0001182A">
        <w:rPr>
          <w:rFonts w:asciiTheme="minorHAnsi" w:hAnsiTheme="minorHAnsi"/>
          <w:b/>
          <w:sz w:val="20"/>
          <w:szCs w:val="20"/>
        </w:rPr>
        <w:t>0445</w:t>
      </w:r>
      <w:r w:rsidR="005D11FB" w:rsidRPr="00564F23">
        <w:rPr>
          <w:rFonts w:asciiTheme="minorHAnsi" w:hAnsiTheme="minorHAnsi"/>
          <w:b/>
          <w:sz w:val="20"/>
          <w:szCs w:val="20"/>
        </w:rPr>
        <w:t>.</w:t>
      </w:r>
      <w:r w:rsidR="00A57D24" w:rsidRPr="00564F23">
        <w:rPr>
          <w:rFonts w:asciiTheme="minorHAnsi" w:hAnsiTheme="minorHAnsi"/>
          <w:b/>
          <w:sz w:val="20"/>
          <w:szCs w:val="20"/>
        </w:rPr>
        <w:t xml:space="preserve"> </w:t>
      </w:r>
      <w:r w:rsidR="002E4F94" w:rsidRPr="00564F23">
        <w:rPr>
          <w:rFonts w:asciiTheme="minorHAnsi" w:hAnsiTheme="minorHAnsi"/>
          <w:sz w:val="20"/>
          <w:szCs w:val="20"/>
        </w:rPr>
        <w:t>V případě, že je v této smlouvě odkazováno na zadávací dokumentaci, má se na mysli zadávací dokumentace vztahující se k uvedené veřejné zakázce.</w:t>
      </w:r>
      <w:r w:rsidR="00776A0B" w:rsidRPr="00564F23">
        <w:rPr>
          <w:rFonts w:asciiTheme="minorHAnsi" w:hAnsiTheme="minorHAnsi"/>
          <w:sz w:val="20"/>
          <w:szCs w:val="20"/>
        </w:rPr>
        <w:t xml:space="preserve"> Smluvní strany se zavazují plnit podmínky obsažené v této smlouvě, přičemž se závazné se pro obě smluvní strany považuje rovněž zadávací dokumentace a nabídka, kterou prodávající předložil do zadávacího řízení.</w:t>
      </w:r>
    </w:p>
    <w:p w:rsidR="005912C0" w:rsidRDefault="005912C0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7207AA" w:rsidRPr="00564F23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lastRenderedPageBreak/>
        <w:t>II.</w:t>
      </w:r>
    </w:p>
    <w:p w:rsidR="007207AA" w:rsidRPr="00564F23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Předmět smlouvy</w:t>
      </w: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  <w:t>Předmětem smlouvy je závazek prodávajícího průběžně dodávat, na základě dílčích písemných objednávek</w:t>
      </w:r>
      <w:r w:rsidR="001F68A6" w:rsidRPr="00564F23">
        <w:rPr>
          <w:rFonts w:asciiTheme="minorHAnsi" w:hAnsiTheme="minorHAnsi"/>
          <w:sz w:val="20"/>
          <w:szCs w:val="20"/>
        </w:rPr>
        <w:t>,</w:t>
      </w:r>
      <w:r w:rsidR="009D247F" w:rsidRPr="00564F23">
        <w:rPr>
          <w:rFonts w:asciiTheme="minorHAnsi" w:hAnsiTheme="minorHAnsi"/>
          <w:sz w:val="20"/>
          <w:szCs w:val="20"/>
        </w:rPr>
        <w:t xml:space="preserve"> </w:t>
      </w:r>
      <w:r w:rsidR="0001182A" w:rsidRPr="0001182A">
        <w:rPr>
          <w:rFonts w:asciiTheme="minorHAnsi" w:hAnsiTheme="minorHAnsi"/>
          <w:i/>
          <w:sz w:val="20"/>
          <w:szCs w:val="20"/>
        </w:rPr>
        <w:t>spotřební materiál uvedený v příloze č. 1 této smlouvy</w:t>
      </w:r>
      <w:r w:rsidR="0001182A" w:rsidRPr="0001182A">
        <w:rPr>
          <w:rFonts w:asciiTheme="minorHAnsi" w:hAnsiTheme="minorHAnsi"/>
          <w:b/>
          <w:sz w:val="20"/>
          <w:szCs w:val="20"/>
        </w:rPr>
        <w:t xml:space="preserve"> </w:t>
      </w:r>
      <w:r w:rsidRPr="00564F23">
        <w:rPr>
          <w:rFonts w:asciiTheme="minorHAnsi" w:hAnsiTheme="minorHAnsi"/>
          <w:sz w:val="20"/>
          <w:szCs w:val="20"/>
        </w:rPr>
        <w:t>(dále jen „</w:t>
      </w:r>
      <w:r w:rsidRPr="00564F23">
        <w:rPr>
          <w:rFonts w:asciiTheme="minorHAnsi" w:hAnsiTheme="minorHAnsi"/>
          <w:b/>
          <w:sz w:val="20"/>
          <w:szCs w:val="20"/>
        </w:rPr>
        <w:t>předmět plnění</w:t>
      </w:r>
      <w:r w:rsidRPr="00564F23">
        <w:rPr>
          <w:rFonts w:asciiTheme="minorHAnsi" w:hAnsiTheme="minorHAnsi"/>
          <w:sz w:val="20"/>
          <w:szCs w:val="20"/>
        </w:rPr>
        <w:t>“), závazek prodávajícího převést</w:t>
      </w:r>
      <w:r w:rsidR="001903BB" w:rsidRPr="00564F23">
        <w:rPr>
          <w:rFonts w:asciiTheme="minorHAnsi" w:hAnsiTheme="minorHAnsi"/>
          <w:sz w:val="20"/>
          <w:szCs w:val="20"/>
        </w:rPr>
        <w:t xml:space="preserve"> na kupujícího vlastnické právo </w:t>
      </w:r>
      <w:r w:rsidRPr="00564F23">
        <w:rPr>
          <w:rFonts w:asciiTheme="minorHAnsi" w:hAnsiTheme="minorHAnsi"/>
          <w:sz w:val="20"/>
          <w:szCs w:val="20"/>
        </w:rPr>
        <w:t>k tomuto předmětu plnění a závazek kupujícího zaplatit prodávajícímu kupní cenu. Předmět plnění musí být nový, nepoužitý, nepoškozený, plně funkční, v nejvyšš</w:t>
      </w:r>
      <w:r w:rsidR="005919C6" w:rsidRPr="00564F23">
        <w:rPr>
          <w:rFonts w:asciiTheme="minorHAnsi" w:hAnsiTheme="minorHAnsi"/>
          <w:sz w:val="20"/>
          <w:szCs w:val="20"/>
        </w:rPr>
        <w:t>í jakosti poskytované výrobcem p</w:t>
      </w:r>
      <w:r w:rsidRPr="00564F23">
        <w:rPr>
          <w:rFonts w:asciiTheme="minorHAnsi" w:hAnsiTheme="minorHAnsi"/>
          <w:sz w:val="20"/>
          <w:szCs w:val="20"/>
        </w:rPr>
        <w:t>ředmětu plnění a spolu se všemi právy nutnými k jeho řádnému a nerušenému nakládání a užívání kupujícím.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color w:val="000000"/>
          <w:sz w:val="20"/>
          <w:szCs w:val="20"/>
        </w:rPr>
        <w:t>2.</w:t>
      </w:r>
      <w:r w:rsidRPr="00564F23">
        <w:rPr>
          <w:rFonts w:asciiTheme="minorHAnsi" w:hAnsiTheme="minorHAnsi"/>
          <w:color w:val="000000"/>
          <w:sz w:val="20"/>
          <w:szCs w:val="20"/>
        </w:rPr>
        <w:tab/>
        <w:t>Množství</w:t>
      </w:r>
      <w:r w:rsidRPr="00564F23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564F23">
        <w:rPr>
          <w:rFonts w:asciiTheme="minorHAnsi" w:hAnsiTheme="minorHAnsi"/>
          <w:sz w:val="20"/>
          <w:szCs w:val="20"/>
        </w:rPr>
        <w:t xml:space="preserve">předmětu plnění, uvedené v zadávací dokumentaci je orientační. Kupující je oprávněn určovat konkrétní množství a dobu plnění jednotlivých dílčích objednávek dle svých aktuálních potřeb, bez penalizace či jiného postihu ze strany prodávajícího. Prodávající není oprávněn stanovit minimální množstevní a finanční limit jednotlivých dílčích objednávek. 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3.</w:t>
      </w:r>
      <w:r w:rsidRPr="00564F23">
        <w:rPr>
          <w:rFonts w:asciiTheme="minorHAnsi" w:hAnsiTheme="minorHAnsi"/>
          <w:sz w:val="20"/>
          <w:szCs w:val="20"/>
        </w:rPr>
        <w:tab/>
        <w:t xml:space="preserve">Jednotlivé objednávky budou činěny písemně, elektronicky či faxem. Dnem doručení se v pochybnosti rozumí 3. den po prokazatelném odeslání/učinění objednávky ze strany Kupujícího. 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C84C96" w:rsidRDefault="00E57ED7" w:rsidP="00CD58DD">
      <w:pPr>
        <w:pStyle w:val="Style9"/>
        <w:widowControl/>
        <w:rPr>
          <w:rStyle w:val="FontStyle16"/>
          <w:rFonts w:asciiTheme="minorHAnsi" w:hAnsiTheme="minorHAnsi" w:cs="Calibri"/>
          <w:sz w:val="20"/>
          <w:szCs w:val="20"/>
        </w:rPr>
      </w:pPr>
      <w:r w:rsidRPr="00564F23">
        <w:rPr>
          <w:rFonts w:asciiTheme="minorHAnsi" w:hAnsiTheme="minorHAnsi"/>
          <w:color w:val="000000"/>
          <w:sz w:val="20"/>
          <w:szCs w:val="20"/>
        </w:rPr>
        <w:t>4.</w:t>
      </w:r>
      <w:r w:rsidRPr="00564F23">
        <w:rPr>
          <w:rFonts w:asciiTheme="minorHAnsi" w:hAnsiTheme="minorHAnsi"/>
          <w:color w:val="000000"/>
          <w:sz w:val="20"/>
          <w:szCs w:val="20"/>
        </w:rPr>
        <w:tab/>
      </w:r>
      <w:r w:rsidRPr="00564F23">
        <w:rPr>
          <w:rStyle w:val="FontStyle16"/>
          <w:rFonts w:asciiTheme="minorHAnsi" w:hAnsiTheme="minorHAnsi" w:cs="Calibri"/>
          <w:sz w:val="20"/>
          <w:szCs w:val="20"/>
        </w:rPr>
        <w:t>Dodávka zboží je považována za kompletní, je-li se zbožím dodána následující průvodní dokumentace: dodací list s uvedením názvu, kódu výrobku, množství jednotlivých druhů zboží v rozdělení dle výrobních čísel, resp. šarží, počtu ks v balení, cena za kus bez DPH a s DPH, popř. cena za balení.</w:t>
      </w:r>
    </w:p>
    <w:p w:rsidR="00564F23" w:rsidRDefault="00564F23" w:rsidP="00CD58DD">
      <w:pPr>
        <w:pStyle w:val="Style9"/>
        <w:widowControl/>
        <w:rPr>
          <w:rStyle w:val="FontStyle16"/>
          <w:rFonts w:asciiTheme="minorHAnsi" w:hAnsiTheme="minorHAnsi" w:cs="Calibri"/>
          <w:sz w:val="20"/>
          <w:szCs w:val="20"/>
        </w:rPr>
      </w:pPr>
    </w:p>
    <w:p w:rsidR="00564F23" w:rsidRDefault="00564F23" w:rsidP="00CD58DD">
      <w:pPr>
        <w:pStyle w:val="Style9"/>
        <w:widowControl/>
        <w:rPr>
          <w:rStyle w:val="FontStyle16"/>
          <w:rFonts w:asciiTheme="minorHAnsi" w:hAnsiTheme="minorHAnsi" w:cs="Calibri"/>
          <w:sz w:val="20"/>
          <w:szCs w:val="20"/>
        </w:rPr>
      </w:pPr>
    </w:p>
    <w:p w:rsidR="00565B1F" w:rsidRPr="00564F23" w:rsidRDefault="00565B1F" w:rsidP="00CD58DD">
      <w:pPr>
        <w:pStyle w:val="Style9"/>
        <w:widowControl/>
        <w:rPr>
          <w:rStyle w:val="FontStyle16"/>
          <w:rFonts w:asciiTheme="minorHAnsi" w:hAnsiTheme="minorHAnsi" w:cs="Calibri"/>
          <w:sz w:val="20"/>
          <w:szCs w:val="20"/>
        </w:rPr>
      </w:pPr>
    </w:p>
    <w:p w:rsidR="007207AA" w:rsidRPr="00564F23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III.</w:t>
      </w:r>
    </w:p>
    <w:p w:rsidR="007207AA" w:rsidRPr="00564F23" w:rsidRDefault="007207AA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Doba a místo plnění</w:t>
      </w:r>
    </w:p>
    <w:p w:rsidR="007207AA" w:rsidRPr="00564F23" w:rsidRDefault="007207AA" w:rsidP="00CD58DD">
      <w:pPr>
        <w:pStyle w:val="Odstavecseseznamem"/>
        <w:ind w:left="5241"/>
        <w:jc w:val="both"/>
        <w:rPr>
          <w:rFonts w:asciiTheme="minorHAnsi" w:hAnsiTheme="minorHAnsi"/>
          <w:vanish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  <w:t>Prodávající je povinen jednotl</w:t>
      </w:r>
      <w:r w:rsidR="00FA5E36" w:rsidRPr="00564F23">
        <w:rPr>
          <w:rFonts w:asciiTheme="minorHAnsi" w:hAnsiTheme="minorHAnsi"/>
          <w:sz w:val="20"/>
          <w:szCs w:val="20"/>
        </w:rPr>
        <w:t>i</w:t>
      </w:r>
      <w:r w:rsidR="005F056F" w:rsidRPr="00564F23">
        <w:rPr>
          <w:rFonts w:asciiTheme="minorHAnsi" w:hAnsiTheme="minorHAnsi"/>
          <w:sz w:val="20"/>
          <w:szCs w:val="20"/>
        </w:rPr>
        <w:t xml:space="preserve">vé dílčí dodávky realizovat do </w:t>
      </w:r>
      <w:r w:rsidR="00776A0B" w:rsidRPr="00564F23">
        <w:rPr>
          <w:rFonts w:asciiTheme="minorHAnsi" w:hAnsiTheme="minorHAnsi"/>
          <w:color w:val="000000" w:themeColor="text1"/>
          <w:sz w:val="20"/>
          <w:szCs w:val="20"/>
        </w:rPr>
        <w:t>5</w:t>
      </w:r>
      <w:r w:rsidR="005F056F" w:rsidRPr="00564F2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4654E" w:rsidRPr="00564F23">
        <w:rPr>
          <w:rFonts w:asciiTheme="minorHAnsi" w:hAnsiTheme="minorHAnsi"/>
          <w:color w:val="000000" w:themeColor="text1"/>
          <w:sz w:val="20"/>
          <w:szCs w:val="20"/>
        </w:rPr>
        <w:t xml:space="preserve">pracovních </w:t>
      </w:r>
      <w:r w:rsidR="00862EF6" w:rsidRPr="00564F23">
        <w:rPr>
          <w:rFonts w:asciiTheme="minorHAnsi" w:hAnsiTheme="minorHAnsi"/>
          <w:color w:val="000000" w:themeColor="text1"/>
          <w:sz w:val="20"/>
          <w:szCs w:val="20"/>
        </w:rPr>
        <w:t>dnů</w:t>
      </w:r>
      <w:r w:rsidRPr="00564F23">
        <w:rPr>
          <w:rFonts w:asciiTheme="minorHAnsi" w:hAnsiTheme="minorHAnsi" w:cs="TimesNewRoman"/>
          <w:color w:val="000000" w:themeColor="text1"/>
          <w:sz w:val="20"/>
          <w:szCs w:val="20"/>
        </w:rPr>
        <w:t xml:space="preserve"> </w:t>
      </w:r>
      <w:r w:rsidRPr="00564F23">
        <w:rPr>
          <w:rFonts w:asciiTheme="minorHAnsi" w:hAnsiTheme="minorHAnsi" w:cs="TimesNewRoman"/>
          <w:sz w:val="20"/>
          <w:szCs w:val="20"/>
        </w:rPr>
        <w:t>ode dne vystavení dílčí písemné, elektronické či faxové objednávky</w:t>
      </w:r>
      <w:r w:rsidR="00113096" w:rsidRPr="00564F23">
        <w:rPr>
          <w:rFonts w:asciiTheme="minorHAnsi" w:hAnsiTheme="minorHAnsi" w:cs="TimesNewRoman"/>
          <w:sz w:val="20"/>
          <w:szCs w:val="20"/>
        </w:rPr>
        <w:t xml:space="preserve"> objednatelem</w:t>
      </w:r>
      <w:r w:rsidRPr="00564F23">
        <w:rPr>
          <w:rFonts w:asciiTheme="minorHAnsi" w:hAnsiTheme="minorHAnsi" w:cs="TimesNewRoman"/>
          <w:sz w:val="20"/>
          <w:szCs w:val="20"/>
        </w:rPr>
        <w:t xml:space="preserve"> s doložením dodacího listu</w:t>
      </w:r>
      <w:r w:rsidR="00BD1305" w:rsidRPr="00564F23">
        <w:rPr>
          <w:rFonts w:asciiTheme="minorHAnsi" w:hAnsiTheme="minorHAnsi"/>
          <w:sz w:val="20"/>
          <w:szCs w:val="20"/>
        </w:rPr>
        <w:t>.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2.</w:t>
      </w:r>
      <w:r w:rsidRPr="00564F23">
        <w:rPr>
          <w:rFonts w:asciiTheme="minorHAnsi" w:hAnsiTheme="minorHAnsi"/>
          <w:b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>Prodávající je povinen</w:t>
      </w:r>
      <w:r w:rsidRPr="00564F23">
        <w:rPr>
          <w:rFonts w:asciiTheme="minorHAnsi" w:hAnsiTheme="minorHAnsi" w:cs="TimesNewRoman"/>
          <w:sz w:val="20"/>
          <w:szCs w:val="20"/>
        </w:rPr>
        <w:t xml:space="preserve"> předat veškeré doklady k předmětu plnění vč.  doložení dodacího </w:t>
      </w:r>
      <w:r w:rsidR="00F276E9" w:rsidRPr="00564F23">
        <w:rPr>
          <w:rFonts w:asciiTheme="minorHAnsi" w:hAnsiTheme="minorHAnsi" w:cs="TimesNewRoman"/>
          <w:sz w:val="20"/>
          <w:szCs w:val="20"/>
        </w:rPr>
        <w:t>listu, na</w:t>
      </w:r>
      <w:r w:rsidRPr="00564F23">
        <w:rPr>
          <w:rFonts w:asciiTheme="minorHAnsi" w:hAnsiTheme="minorHAnsi" w:cs="TimesNewRoman"/>
          <w:sz w:val="20"/>
          <w:szCs w:val="20"/>
        </w:rPr>
        <w:t xml:space="preserve"> kterém musí být uvedeno </w:t>
      </w:r>
      <w:r w:rsidR="002E4F94" w:rsidRPr="00564F23">
        <w:rPr>
          <w:rFonts w:asciiTheme="minorHAnsi" w:hAnsiTheme="minorHAnsi"/>
          <w:sz w:val="20"/>
          <w:szCs w:val="20"/>
        </w:rPr>
        <w:t xml:space="preserve">interní evidenční číslo </w:t>
      </w:r>
      <w:r w:rsidR="002E4F94" w:rsidRPr="00564F23">
        <w:rPr>
          <w:rFonts w:asciiTheme="minorHAnsi" w:hAnsiTheme="minorHAnsi"/>
          <w:b/>
          <w:sz w:val="20"/>
          <w:szCs w:val="20"/>
        </w:rPr>
        <w:t>VZ-20</w:t>
      </w:r>
      <w:r w:rsidR="005335EC" w:rsidRPr="00564F23">
        <w:rPr>
          <w:rFonts w:asciiTheme="minorHAnsi" w:hAnsiTheme="minorHAnsi"/>
          <w:b/>
          <w:sz w:val="20"/>
          <w:szCs w:val="20"/>
        </w:rPr>
        <w:t>2</w:t>
      </w:r>
      <w:r w:rsidR="0001182A">
        <w:rPr>
          <w:rFonts w:asciiTheme="minorHAnsi" w:hAnsiTheme="minorHAnsi"/>
          <w:b/>
          <w:sz w:val="20"/>
          <w:szCs w:val="20"/>
        </w:rPr>
        <w:t>4</w:t>
      </w:r>
      <w:r w:rsidR="002E4F94" w:rsidRPr="00564F23">
        <w:rPr>
          <w:rFonts w:asciiTheme="minorHAnsi" w:hAnsiTheme="minorHAnsi"/>
          <w:b/>
          <w:sz w:val="20"/>
          <w:szCs w:val="20"/>
        </w:rPr>
        <w:t>-</w:t>
      </w:r>
      <w:r w:rsidR="005919C6" w:rsidRPr="00564F23">
        <w:rPr>
          <w:rFonts w:asciiTheme="minorHAnsi" w:hAnsiTheme="minorHAnsi"/>
          <w:b/>
          <w:sz w:val="20"/>
          <w:szCs w:val="20"/>
        </w:rPr>
        <w:t>00</w:t>
      </w:r>
      <w:r w:rsidR="0001182A">
        <w:rPr>
          <w:rFonts w:asciiTheme="minorHAnsi" w:hAnsiTheme="minorHAnsi"/>
          <w:b/>
          <w:sz w:val="20"/>
          <w:szCs w:val="20"/>
        </w:rPr>
        <w:t>0445</w:t>
      </w:r>
      <w:r w:rsidR="00A57D24" w:rsidRPr="00564F23">
        <w:rPr>
          <w:rFonts w:asciiTheme="minorHAnsi" w:hAnsiTheme="minorHAnsi"/>
          <w:b/>
          <w:sz w:val="20"/>
          <w:szCs w:val="20"/>
        </w:rPr>
        <w:t xml:space="preserve">. </w:t>
      </w:r>
      <w:r w:rsidR="00916F47" w:rsidRPr="00564F23">
        <w:rPr>
          <w:rFonts w:asciiTheme="minorHAnsi" w:hAnsiTheme="minorHAnsi"/>
          <w:sz w:val="20"/>
          <w:szCs w:val="20"/>
        </w:rPr>
        <w:t xml:space="preserve">Doba použitelnosti zboží při jeho převzetí musí </w:t>
      </w:r>
      <w:r w:rsidR="003D0D6A" w:rsidRPr="00564F23">
        <w:rPr>
          <w:rFonts w:asciiTheme="minorHAnsi" w:hAnsiTheme="minorHAnsi"/>
          <w:sz w:val="20"/>
          <w:szCs w:val="20"/>
        </w:rPr>
        <w:t xml:space="preserve">být minimálně </w:t>
      </w:r>
      <w:r w:rsidR="00C51A9A" w:rsidRPr="00564F23">
        <w:rPr>
          <w:rFonts w:asciiTheme="minorHAnsi" w:hAnsiTheme="minorHAnsi"/>
          <w:sz w:val="20"/>
          <w:szCs w:val="20"/>
        </w:rPr>
        <w:t>12 měsíců</w:t>
      </w:r>
      <w:r w:rsidR="00BD0BF4" w:rsidRPr="00564F23">
        <w:rPr>
          <w:rFonts w:asciiTheme="minorHAnsi" w:hAnsiTheme="minorHAnsi"/>
          <w:sz w:val="20"/>
          <w:szCs w:val="20"/>
        </w:rPr>
        <w:t>.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0"/>
          <w:szCs w:val="20"/>
        </w:rPr>
      </w:pPr>
    </w:p>
    <w:p w:rsidR="007207AA" w:rsidRPr="00564F23" w:rsidRDefault="007207AA" w:rsidP="001F3378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3.</w:t>
      </w:r>
      <w:r w:rsidRPr="00564F23">
        <w:rPr>
          <w:rFonts w:asciiTheme="minorHAnsi" w:hAnsiTheme="minorHAnsi"/>
          <w:sz w:val="20"/>
          <w:szCs w:val="20"/>
        </w:rPr>
        <w:tab/>
        <w:t>Místem dodání předmětu plnění je</w:t>
      </w:r>
      <w:r w:rsidR="001F3378" w:rsidRPr="00564F23">
        <w:rPr>
          <w:rFonts w:asciiTheme="minorHAnsi" w:hAnsiTheme="minorHAnsi"/>
          <w:sz w:val="20"/>
          <w:szCs w:val="20"/>
        </w:rPr>
        <w:t xml:space="preserve"> </w:t>
      </w:r>
      <w:r w:rsidRPr="00564F23">
        <w:rPr>
          <w:rFonts w:asciiTheme="minorHAnsi" w:hAnsiTheme="minorHAnsi"/>
          <w:sz w:val="20"/>
          <w:szCs w:val="20"/>
        </w:rPr>
        <w:t xml:space="preserve">Fakultní nemocnice Olomouc, </w:t>
      </w:r>
      <w:r w:rsidR="008830FA" w:rsidRPr="00564F23">
        <w:rPr>
          <w:rFonts w:asciiTheme="minorHAnsi" w:hAnsiTheme="minorHAnsi"/>
          <w:sz w:val="20"/>
          <w:szCs w:val="20"/>
        </w:rPr>
        <w:t xml:space="preserve">Sklad </w:t>
      </w:r>
      <w:r w:rsidR="00776A0B" w:rsidRPr="00564F23">
        <w:rPr>
          <w:rFonts w:asciiTheme="minorHAnsi" w:hAnsiTheme="minorHAnsi"/>
          <w:sz w:val="20"/>
          <w:szCs w:val="20"/>
        </w:rPr>
        <w:t>zdravotnických prostředků</w:t>
      </w:r>
      <w:r w:rsidR="001E2A50" w:rsidRPr="00564F23">
        <w:rPr>
          <w:rFonts w:asciiTheme="minorHAnsi" w:hAnsiTheme="minorHAnsi"/>
          <w:sz w:val="20"/>
          <w:szCs w:val="20"/>
        </w:rPr>
        <w:t>.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ind w:left="720"/>
        <w:rPr>
          <w:rFonts w:asciiTheme="minorHAnsi" w:hAnsiTheme="minorHAnsi"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4.</w:t>
      </w:r>
      <w:r w:rsidRPr="00564F23">
        <w:rPr>
          <w:rFonts w:asciiTheme="minorHAnsi" w:hAnsiTheme="minorHAnsi"/>
          <w:sz w:val="20"/>
          <w:szCs w:val="20"/>
        </w:rPr>
        <w:tab/>
        <w:t xml:space="preserve">Náklady na dodání předmětu plnění do místa plnění jsou zahrnuty ve sjednané kupní ceně. </w:t>
      </w:r>
      <w:r w:rsidR="00DD27A9" w:rsidRPr="00564F23">
        <w:rPr>
          <w:rFonts w:asciiTheme="minorHAnsi" w:hAnsiTheme="minorHAnsi"/>
          <w:sz w:val="20"/>
          <w:szCs w:val="20"/>
        </w:rPr>
        <w:t xml:space="preserve">Prodávající bere na vědomí, </w:t>
      </w:r>
      <w:r w:rsidR="00DD27A9" w:rsidRPr="00564F23">
        <w:rPr>
          <w:rFonts w:asciiTheme="minorHAnsi" w:hAnsiTheme="minorHAnsi"/>
          <w:color w:val="000000"/>
          <w:sz w:val="20"/>
          <w:szCs w:val="20"/>
        </w:rPr>
        <w:t>že v souladu s interními předpisy objednatele nese náklady související s vjezdem motorových vozidel do místa plnění.</w:t>
      </w:r>
      <w:r w:rsidRPr="00564F23">
        <w:rPr>
          <w:rFonts w:asciiTheme="minorHAnsi" w:hAnsiTheme="minorHAnsi"/>
          <w:sz w:val="20"/>
          <w:szCs w:val="20"/>
        </w:rPr>
        <w:t xml:space="preserve"> 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5.</w:t>
      </w:r>
      <w:r w:rsidRPr="00564F23">
        <w:rPr>
          <w:rFonts w:asciiTheme="minorHAnsi" w:hAnsiTheme="minorHAnsi"/>
          <w:sz w:val="20"/>
          <w:szCs w:val="20"/>
        </w:rPr>
        <w:tab/>
        <w:t xml:space="preserve">K dodání předmětu plnění dochází okamžikem převzetí předmětu plnění v místě dodání kupujícím a potvrzením dodacího listu oprávněným zaměstnancem kupujícího. Prodávající je dále povinen, na každém jednotlivém dodacím listě vystaveném v rámci smluvního vztahu založeného touto smlouvou, uvést </w:t>
      </w:r>
      <w:r w:rsidR="002E4F94" w:rsidRPr="00564F23">
        <w:rPr>
          <w:rFonts w:asciiTheme="minorHAnsi" w:hAnsiTheme="minorHAnsi"/>
          <w:sz w:val="20"/>
          <w:szCs w:val="20"/>
        </w:rPr>
        <w:t xml:space="preserve">interní evidenční číslo </w:t>
      </w:r>
      <w:r w:rsidR="005D11FB" w:rsidRPr="00564F23">
        <w:rPr>
          <w:rFonts w:asciiTheme="minorHAnsi" w:hAnsiTheme="minorHAnsi"/>
          <w:b/>
          <w:sz w:val="20"/>
          <w:szCs w:val="20"/>
        </w:rPr>
        <w:t>VZ-20</w:t>
      </w:r>
      <w:r w:rsidR="005335EC" w:rsidRPr="00564F23">
        <w:rPr>
          <w:rFonts w:asciiTheme="minorHAnsi" w:hAnsiTheme="minorHAnsi"/>
          <w:b/>
          <w:sz w:val="20"/>
          <w:szCs w:val="20"/>
        </w:rPr>
        <w:t>2</w:t>
      </w:r>
      <w:r w:rsidR="0001182A">
        <w:rPr>
          <w:rFonts w:asciiTheme="minorHAnsi" w:hAnsiTheme="minorHAnsi"/>
          <w:b/>
          <w:sz w:val="20"/>
          <w:szCs w:val="20"/>
        </w:rPr>
        <w:t>4</w:t>
      </w:r>
      <w:r w:rsidR="002E4F94" w:rsidRPr="00564F23">
        <w:rPr>
          <w:rFonts w:asciiTheme="minorHAnsi" w:hAnsiTheme="minorHAnsi"/>
          <w:b/>
          <w:sz w:val="20"/>
          <w:szCs w:val="20"/>
        </w:rPr>
        <w:t>-00</w:t>
      </w:r>
      <w:r w:rsidR="0001182A">
        <w:rPr>
          <w:rFonts w:asciiTheme="minorHAnsi" w:hAnsiTheme="minorHAnsi"/>
          <w:b/>
          <w:sz w:val="20"/>
          <w:szCs w:val="20"/>
        </w:rPr>
        <w:t>0445</w:t>
      </w:r>
      <w:r w:rsidR="00A57D24" w:rsidRPr="00564F23">
        <w:rPr>
          <w:rFonts w:asciiTheme="minorHAnsi" w:hAnsiTheme="minorHAnsi"/>
          <w:b/>
          <w:sz w:val="20"/>
          <w:szCs w:val="20"/>
        </w:rPr>
        <w:t xml:space="preserve">. </w:t>
      </w:r>
      <w:r w:rsidRPr="00564F23">
        <w:rPr>
          <w:rFonts w:asciiTheme="minorHAnsi" w:hAnsiTheme="minorHAnsi"/>
          <w:sz w:val="20"/>
          <w:szCs w:val="20"/>
        </w:rPr>
        <w:t xml:space="preserve">Neučiní-li tak, nebude takový dodací list ze strany kupujícího akceptován a nebude tudíž způsobilým podkladem pro fakturaci dle článku </w:t>
      </w:r>
      <w:r w:rsidR="00113096" w:rsidRPr="00564F23">
        <w:rPr>
          <w:rFonts w:asciiTheme="minorHAnsi" w:hAnsiTheme="minorHAnsi"/>
          <w:sz w:val="20"/>
          <w:szCs w:val="20"/>
        </w:rPr>
        <w:t>V.</w:t>
      </w:r>
      <w:r w:rsidRPr="00564F23">
        <w:rPr>
          <w:rFonts w:asciiTheme="minorHAnsi" w:hAnsiTheme="minorHAnsi"/>
          <w:sz w:val="20"/>
          <w:szCs w:val="20"/>
        </w:rPr>
        <w:t xml:space="preserve"> této smlouvy.</w:t>
      </w:r>
    </w:p>
    <w:p w:rsidR="005335EC" w:rsidRPr="00564F23" w:rsidRDefault="005335EC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6.</w:t>
      </w:r>
      <w:r w:rsidRPr="00564F23">
        <w:rPr>
          <w:rFonts w:asciiTheme="minorHAnsi" w:hAnsiTheme="minorHAnsi"/>
          <w:sz w:val="20"/>
          <w:szCs w:val="20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:rsidR="007207AA" w:rsidRPr="00564F23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7207AA" w:rsidRDefault="007207AA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7.</w:t>
      </w:r>
      <w:r w:rsidRPr="00564F23">
        <w:rPr>
          <w:rFonts w:asciiTheme="minorHAnsi" w:hAnsiTheme="minorHAnsi"/>
          <w:sz w:val="20"/>
          <w:szCs w:val="20"/>
        </w:rPr>
        <w:tab/>
        <w:t xml:space="preserve">V případě prodlení prodávajícího s dodávkou zboží, uvedením do provozu, předáním veškerých dokladů a provedením </w:t>
      </w:r>
      <w:proofErr w:type="gramStart"/>
      <w:r w:rsidRPr="00564F23">
        <w:rPr>
          <w:rFonts w:asciiTheme="minorHAnsi" w:hAnsiTheme="minorHAnsi"/>
          <w:sz w:val="20"/>
          <w:szCs w:val="20"/>
        </w:rPr>
        <w:t>zaškolení</w:t>
      </w:r>
      <w:proofErr w:type="gramEnd"/>
      <w:r w:rsidRPr="00564F23">
        <w:rPr>
          <w:rFonts w:asciiTheme="minorHAnsi" w:hAnsiTheme="minorHAnsi"/>
          <w:sz w:val="20"/>
          <w:szCs w:val="20"/>
        </w:rPr>
        <w:t xml:space="preserve"> resp. instruktáže je prodávající povinen zaplatit kupujícímu smluvní pokutu ve výši 0,</w:t>
      </w:r>
      <w:r w:rsidR="0064654E" w:rsidRPr="00564F23">
        <w:rPr>
          <w:rFonts w:asciiTheme="minorHAnsi" w:hAnsiTheme="minorHAnsi"/>
          <w:sz w:val="20"/>
          <w:szCs w:val="20"/>
        </w:rPr>
        <w:t>1</w:t>
      </w:r>
      <w:r w:rsidRPr="00564F23">
        <w:rPr>
          <w:rFonts w:asciiTheme="minorHAnsi" w:hAnsiTheme="minorHAnsi"/>
          <w:sz w:val="20"/>
          <w:szCs w:val="20"/>
        </w:rPr>
        <w:t xml:space="preserve">% ze sjednané kupní ceny </w:t>
      </w:r>
      <w:r w:rsidR="000D0E56" w:rsidRPr="00564F23">
        <w:rPr>
          <w:rFonts w:asciiTheme="minorHAnsi" w:hAnsiTheme="minorHAnsi"/>
          <w:sz w:val="20"/>
          <w:szCs w:val="20"/>
        </w:rPr>
        <w:t xml:space="preserve">nedodaného </w:t>
      </w:r>
      <w:r w:rsidRPr="00564F23">
        <w:rPr>
          <w:rFonts w:asciiTheme="minorHAnsi" w:hAnsiTheme="minorHAnsi"/>
          <w:sz w:val="20"/>
          <w:szCs w:val="20"/>
        </w:rPr>
        <w:t xml:space="preserve">předmětu plnění za každý </w:t>
      </w:r>
      <w:r w:rsidR="0064654E" w:rsidRPr="00564F23">
        <w:rPr>
          <w:rFonts w:asciiTheme="minorHAnsi" w:hAnsiTheme="minorHAnsi"/>
          <w:sz w:val="20"/>
          <w:szCs w:val="20"/>
        </w:rPr>
        <w:t xml:space="preserve">i započatý </w:t>
      </w:r>
      <w:r w:rsidRPr="00564F23">
        <w:rPr>
          <w:rFonts w:asciiTheme="minorHAnsi" w:hAnsiTheme="minorHAnsi"/>
          <w:sz w:val="20"/>
          <w:szCs w:val="20"/>
        </w:rPr>
        <w:t>den prodlení.</w:t>
      </w:r>
    </w:p>
    <w:p w:rsidR="00564F23" w:rsidRPr="00564F23" w:rsidRDefault="00564F23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A03CC7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565B1F" w:rsidRPr="00564F23" w:rsidRDefault="00565B1F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IV.</w:t>
      </w: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 xml:space="preserve">Kupní cena </w:t>
      </w:r>
    </w:p>
    <w:p w:rsidR="00113096" w:rsidRPr="00564F23" w:rsidRDefault="00113096" w:rsidP="00CD58DD">
      <w:pPr>
        <w:pStyle w:val="Odstavecseseznamem"/>
        <w:ind w:left="0"/>
        <w:jc w:val="both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</w:r>
      <w:r w:rsidR="002E4F94" w:rsidRPr="00564F23">
        <w:rPr>
          <w:rFonts w:asciiTheme="minorHAnsi" w:hAnsiTheme="minorHAnsi"/>
          <w:sz w:val="20"/>
          <w:szCs w:val="20"/>
        </w:rPr>
        <w:t xml:space="preserve">Kupní cena zboží je cenou smluvní a je uvedena v příloze č. </w:t>
      </w:r>
      <w:r w:rsidR="001F3378" w:rsidRPr="00564F23">
        <w:rPr>
          <w:rFonts w:asciiTheme="minorHAnsi" w:hAnsiTheme="minorHAnsi"/>
          <w:sz w:val="20"/>
          <w:szCs w:val="20"/>
        </w:rPr>
        <w:t>1</w:t>
      </w:r>
      <w:r w:rsidR="002E4F94" w:rsidRPr="00564F23">
        <w:rPr>
          <w:rFonts w:asciiTheme="minorHAnsi" w:hAnsiTheme="minorHAnsi"/>
          <w:sz w:val="20"/>
          <w:szCs w:val="20"/>
        </w:rPr>
        <w:t xml:space="preserve"> této kupní smlouvy.</w:t>
      </w:r>
    </w:p>
    <w:p w:rsidR="005335EC" w:rsidRPr="00564F23" w:rsidRDefault="005335EC" w:rsidP="00CD58DD">
      <w:pPr>
        <w:pStyle w:val="Odstavecseseznamem"/>
        <w:ind w:left="0"/>
        <w:jc w:val="both"/>
        <w:rPr>
          <w:rFonts w:asciiTheme="minorHAnsi" w:hAnsiTheme="minorHAnsi"/>
          <w:sz w:val="20"/>
          <w:szCs w:val="20"/>
        </w:rPr>
      </w:pPr>
    </w:p>
    <w:p w:rsidR="00A03CC7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lastRenderedPageBreak/>
        <w:t>2.</w:t>
      </w:r>
      <w:r w:rsidRPr="00564F23">
        <w:rPr>
          <w:rFonts w:asciiTheme="minorHAnsi" w:hAnsiTheme="minorHAnsi"/>
          <w:sz w:val="20"/>
          <w:szCs w:val="20"/>
        </w:rPr>
        <w:tab/>
      </w:r>
      <w:r w:rsidR="00A03CC7" w:rsidRPr="00564F23">
        <w:rPr>
          <w:rFonts w:asciiTheme="minorHAnsi" w:hAnsiTheme="minorHAnsi"/>
          <w:sz w:val="20"/>
          <w:szCs w:val="20"/>
        </w:rPr>
        <w:t xml:space="preserve">Kupní cena </w:t>
      </w:r>
      <w:r w:rsidR="00AF408F">
        <w:rPr>
          <w:rFonts w:asciiTheme="minorHAnsi" w:hAnsiTheme="minorHAnsi"/>
          <w:sz w:val="20"/>
          <w:szCs w:val="20"/>
        </w:rPr>
        <w:t xml:space="preserve">v Kč bez DPH </w:t>
      </w:r>
      <w:r w:rsidR="001F68A6" w:rsidRPr="00564F23">
        <w:rPr>
          <w:rFonts w:asciiTheme="minorHAnsi" w:hAnsiTheme="minorHAnsi"/>
          <w:sz w:val="20"/>
          <w:szCs w:val="20"/>
        </w:rPr>
        <w:t>je sjednána jako pevná a nejvýše přípustná a zahrnuje veškeré náklady, jejichž vynaložení je nutné na řádné a včasné splnění předmětu smlouvy, zejména náklady na dopravu, kompletaci, uvedení do provozu, předání a veškeré náklady související (náklady na správní poplatky,</w:t>
      </w:r>
      <w:r w:rsidR="001F68A6" w:rsidRPr="001F68A6">
        <w:rPr>
          <w:rFonts w:asciiTheme="minorHAnsi" w:hAnsiTheme="minorHAnsi"/>
          <w:sz w:val="22"/>
        </w:rPr>
        <w:t xml:space="preserve"> </w:t>
      </w:r>
      <w:r w:rsidR="001F68A6" w:rsidRPr="00564F23">
        <w:rPr>
          <w:rFonts w:asciiTheme="minorHAnsi" w:hAnsiTheme="minorHAnsi"/>
          <w:sz w:val="20"/>
          <w:szCs w:val="20"/>
        </w:rPr>
        <w:t>daně, cla, schvalovací řízení, provedení předepsaných zkoušek, zabezpečení prohlášení o shodě, certifikátů a atestů, převod práv, pojištění, přepravních nákladů apod.)</w:t>
      </w:r>
      <w:r w:rsidR="00A03CC7" w:rsidRPr="00564F23">
        <w:rPr>
          <w:rFonts w:asciiTheme="minorHAnsi" w:hAnsiTheme="minorHAnsi"/>
          <w:sz w:val="20"/>
          <w:szCs w:val="20"/>
        </w:rPr>
        <w:t>.</w:t>
      </w:r>
      <w:r w:rsidR="005C2823" w:rsidRPr="00564F23">
        <w:rPr>
          <w:rFonts w:asciiTheme="minorHAnsi" w:hAnsiTheme="minorHAnsi"/>
          <w:sz w:val="20"/>
          <w:szCs w:val="20"/>
        </w:rPr>
        <w:t xml:space="preserve"> Ke kupní ceně bude připočtena DPH ve výši stanovené platnými a účinným právními předpisy k okamžiku uskutečnění zdanitelného plnění.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DB38E1" w:rsidRPr="00564F23" w:rsidRDefault="00A03CC7" w:rsidP="00DB38E1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3.</w:t>
      </w:r>
      <w:r w:rsidRPr="00564F23">
        <w:rPr>
          <w:rFonts w:asciiTheme="minorHAnsi" w:hAnsiTheme="minorHAnsi"/>
          <w:sz w:val="20"/>
          <w:szCs w:val="20"/>
        </w:rPr>
        <w:tab/>
      </w:r>
      <w:r w:rsidR="00DB38E1" w:rsidRPr="00564F23">
        <w:rPr>
          <w:sz w:val="20"/>
          <w:szCs w:val="20"/>
        </w:rPr>
        <w:t>Prodávající je oprávněn požádat kupujícího o změnu ceny v důsledku změny míry inflace vyjádřené přírůstkem průměrného ročního indexu spotřebitelských cen podle oficiálních údajů ČSÚ za uplynulý rok</w:t>
      </w:r>
      <w:r w:rsidR="00DB38E1" w:rsidRPr="00564F23">
        <w:rPr>
          <w:color w:val="000000"/>
          <w:sz w:val="20"/>
          <w:szCs w:val="20"/>
        </w:rPr>
        <w:t xml:space="preserve"> platnosti této smlouvy</w:t>
      </w:r>
      <w:r w:rsidR="00DB38E1" w:rsidRPr="00564F23">
        <w:rPr>
          <w:sz w:val="20"/>
          <w:szCs w:val="20"/>
        </w:rPr>
        <w:t xml:space="preserve"> za těchto podmínek: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Prodávající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je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oprávněn</w:t>
      </w:r>
      <w:r w:rsidRPr="00564F23">
        <w:rPr>
          <w:spacing w:val="-5"/>
          <w:sz w:val="20"/>
          <w:szCs w:val="20"/>
        </w:rPr>
        <w:t xml:space="preserve"> požádat kupujícího </w:t>
      </w:r>
      <w:r w:rsidRPr="00564F23">
        <w:rPr>
          <w:color w:val="000000"/>
          <w:spacing w:val="-5"/>
          <w:sz w:val="20"/>
          <w:szCs w:val="20"/>
        </w:rPr>
        <w:t>o úpravu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cen</w:t>
      </w:r>
      <w:r w:rsidRPr="00564F23">
        <w:rPr>
          <w:color w:val="000000"/>
          <w:sz w:val="20"/>
          <w:szCs w:val="20"/>
        </w:rPr>
        <w:t>y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maximálně celou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výši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inflace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za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předchozí</w:t>
      </w:r>
      <w:r w:rsidRPr="00564F23">
        <w:rPr>
          <w:spacing w:val="-4"/>
          <w:sz w:val="20"/>
          <w:szCs w:val="20"/>
        </w:rPr>
        <w:t xml:space="preserve"> rok</w:t>
      </w:r>
      <w:r w:rsidRPr="00564F23">
        <w:rPr>
          <w:color w:val="000000"/>
          <w:spacing w:val="-4"/>
          <w:sz w:val="20"/>
          <w:szCs w:val="20"/>
        </w:rPr>
        <w:t xml:space="preserve"> platnosti této smlouvy</w:t>
      </w:r>
      <w:r w:rsidRPr="00564F23">
        <w:rPr>
          <w:spacing w:val="-4"/>
          <w:sz w:val="20"/>
          <w:szCs w:val="20"/>
        </w:rPr>
        <w:t>.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right="117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Cena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dle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smlouvy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nemůže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být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souladu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s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tímto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odstavcem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změněna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po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dobu</w:t>
      </w:r>
      <w:r w:rsidRPr="00564F23">
        <w:rPr>
          <w:spacing w:val="-12"/>
          <w:sz w:val="20"/>
          <w:szCs w:val="20"/>
        </w:rPr>
        <w:t xml:space="preserve"> </w:t>
      </w:r>
      <w:r w:rsidRPr="00564F23">
        <w:rPr>
          <w:sz w:val="20"/>
          <w:szCs w:val="20"/>
        </w:rPr>
        <w:t>prvních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2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let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trvání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 smlouvy.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Míra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inflace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za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dobu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prvních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2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let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se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sčítá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a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prodávající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je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oprávněn</w:t>
      </w:r>
      <w:r w:rsidRPr="00564F23">
        <w:rPr>
          <w:spacing w:val="-9"/>
          <w:sz w:val="20"/>
          <w:szCs w:val="20"/>
        </w:rPr>
        <w:t xml:space="preserve"> požádat kupujícího </w:t>
      </w:r>
      <w:r w:rsidRPr="00564F23">
        <w:rPr>
          <w:sz w:val="20"/>
          <w:szCs w:val="20"/>
        </w:rPr>
        <w:t>po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uplynutí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2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let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trvání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 xml:space="preserve">této smlouvy </w:t>
      </w:r>
      <w:r w:rsidRPr="00564F23">
        <w:rPr>
          <w:color w:val="000000"/>
          <w:sz w:val="20"/>
          <w:szCs w:val="20"/>
        </w:rPr>
        <w:t>o úpravu ceny</w:t>
      </w:r>
      <w:r w:rsidRPr="00564F23">
        <w:rPr>
          <w:sz w:val="20"/>
          <w:szCs w:val="20"/>
        </w:rPr>
        <w:t xml:space="preserve"> o maximálně celou výši inflace za celou dosavadní dobu trvání této smlouvy.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right="116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Úprava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může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být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provedena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nejdříve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okamžiku,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kdy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budou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vydány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oficiální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údaje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ČSÚ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výši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inflace za předchozí rok</w:t>
      </w:r>
      <w:r w:rsidRPr="00564F23">
        <w:rPr>
          <w:color w:val="000000"/>
          <w:sz w:val="20"/>
          <w:szCs w:val="20"/>
        </w:rPr>
        <w:t xml:space="preserve"> platnosti této smlouvy</w:t>
      </w:r>
      <w:r w:rsidRPr="00564F23">
        <w:rPr>
          <w:sz w:val="20"/>
          <w:szCs w:val="20"/>
        </w:rPr>
        <w:t>.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Smluvní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strany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jsou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povinny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žádost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prodávajícího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navýšení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dobré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víře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pacing w:val="-2"/>
          <w:sz w:val="20"/>
          <w:szCs w:val="20"/>
        </w:rPr>
        <w:t>projednat.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hanging="361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Kupující není povinen navýšení ceny dle tohoto odstavce odsouhlasit, nebo se smluvní strany mohou dohodnout na nižším navýšení ceny, než které prodávající uvedl ve své žádosti. K</w:t>
      </w:r>
      <w:r w:rsidRPr="00564F23">
        <w:rPr>
          <w:spacing w:val="-2"/>
          <w:sz w:val="20"/>
          <w:szCs w:val="20"/>
        </w:rPr>
        <w:t xml:space="preserve"> </w:t>
      </w:r>
      <w:r w:rsidRPr="00564F23">
        <w:rPr>
          <w:sz w:val="20"/>
          <w:szCs w:val="20"/>
        </w:rPr>
        <w:t>uplatnění nové ceny může dojít až nejdříve okamžikem účinnosti dodatku k této smlouvě, kterým bude nová cena sjednána.</w:t>
      </w:r>
    </w:p>
    <w:p w:rsidR="00DB38E1" w:rsidRPr="00564F23" w:rsidRDefault="00DB38E1" w:rsidP="00DB38E1">
      <w:pPr>
        <w:pStyle w:val="Odstavecseseznamem"/>
        <w:numPr>
          <w:ilvl w:val="0"/>
          <w:numId w:val="2"/>
        </w:numPr>
        <w:autoSpaceDE w:val="0"/>
        <w:autoSpaceDN w:val="0"/>
        <w:ind w:left="0" w:right="119" w:firstLine="0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Prodávající je oprávněn požádat kupujícího o změnu ceny v důsledku změny výše minimální mzdy na základě změny právní úpravy o výši minimální mzdy v uplynulém roce za těchto podmínek: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right="116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Cena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dle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smlouvy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nemůže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být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souladu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s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tímto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odstavcem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změněna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po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dobu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prvních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2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let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trvání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 smlouvy. Případné navýšení minimální mzdy za dobu prvních 2 let se sčítá a prodávající je oprávněn po uplynutí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2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let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trvání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smlouvy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požádat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kupujícího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souhlas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s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úpravou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1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návaznosti</w:t>
      </w:r>
      <w:r w:rsidRPr="00564F23">
        <w:rPr>
          <w:spacing w:val="-1"/>
          <w:sz w:val="20"/>
          <w:szCs w:val="20"/>
        </w:rPr>
        <w:t xml:space="preserve"> </w:t>
      </w:r>
      <w:r w:rsidRPr="00564F23">
        <w:rPr>
          <w:sz w:val="20"/>
          <w:szCs w:val="20"/>
        </w:rPr>
        <w:t>na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navýšení minimální mzdy.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right="115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V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žádosti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souhlas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s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úpravou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je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prodávající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povinen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doložit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kupujícímu,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jakým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způsobem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a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do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jaké míry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navýšení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minimální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mzdy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navyšuje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jeho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náklady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s</w:t>
      </w:r>
      <w:r w:rsidRPr="00564F23">
        <w:rPr>
          <w:spacing w:val="-1"/>
          <w:sz w:val="20"/>
          <w:szCs w:val="20"/>
        </w:rPr>
        <w:t xml:space="preserve"> </w:t>
      </w:r>
      <w:r w:rsidRPr="00564F23">
        <w:rPr>
          <w:sz w:val="20"/>
          <w:szCs w:val="20"/>
        </w:rPr>
        <w:t>poskytováním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zboží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dle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smlouvy.</w:t>
      </w:r>
      <w:r w:rsidRPr="00564F23">
        <w:rPr>
          <w:spacing w:val="-2"/>
          <w:sz w:val="20"/>
          <w:szCs w:val="20"/>
        </w:rPr>
        <w:t xml:space="preserve"> 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Smluvní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strany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jsou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povinny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žádost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prodávajícího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navýšení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dobré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víře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pacing w:val="-2"/>
          <w:sz w:val="20"/>
          <w:szCs w:val="20"/>
        </w:rPr>
        <w:t>projednat.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hanging="361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Kupující není povinen navýšení ceny dle tohoto odstavce odsouhlasit, nebo se smluvní strany mohou dohodnout na nižším navýšení ceny, než které prodávající uvedl ve své žádosti. K</w:t>
      </w:r>
      <w:r w:rsidRPr="00564F23">
        <w:rPr>
          <w:spacing w:val="-2"/>
          <w:sz w:val="20"/>
          <w:szCs w:val="20"/>
        </w:rPr>
        <w:t xml:space="preserve"> </w:t>
      </w:r>
      <w:r w:rsidRPr="00564F23">
        <w:rPr>
          <w:sz w:val="20"/>
          <w:szCs w:val="20"/>
        </w:rPr>
        <w:t>uplatnění nové ceny může dojít až nejdříve okamžikem účinnosti dodatku k této smlouvě, kterým bude nová cena sjednána.</w:t>
      </w:r>
    </w:p>
    <w:p w:rsidR="00DB38E1" w:rsidRPr="00564F23" w:rsidRDefault="00DB38E1" w:rsidP="00DB38E1">
      <w:pPr>
        <w:pStyle w:val="Odstavecseseznamem"/>
        <w:numPr>
          <w:ilvl w:val="0"/>
          <w:numId w:val="2"/>
        </w:numPr>
        <w:autoSpaceDE w:val="0"/>
        <w:autoSpaceDN w:val="0"/>
        <w:ind w:right="113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Prodávající je oprávněn požádat kupujícího o změnu ceny v důsledku navýšení nákladů (tj. cen surovin, materiálů,</w:t>
      </w:r>
      <w:r w:rsidRPr="00564F23">
        <w:rPr>
          <w:spacing w:val="-12"/>
          <w:sz w:val="20"/>
          <w:szCs w:val="20"/>
        </w:rPr>
        <w:t xml:space="preserve"> </w:t>
      </w:r>
      <w:r w:rsidRPr="00564F23">
        <w:rPr>
          <w:sz w:val="20"/>
          <w:szCs w:val="20"/>
        </w:rPr>
        <w:t>paliv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nebo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energií)</w:t>
      </w:r>
      <w:r w:rsidRPr="00564F23">
        <w:rPr>
          <w:spacing w:val="-12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více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jak</w:t>
      </w:r>
      <w:r w:rsidRPr="00564F23">
        <w:rPr>
          <w:spacing w:val="-12"/>
          <w:sz w:val="20"/>
          <w:szCs w:val="20"/>
        </w:rPr>
        <w:t xml:space="preserve"> </w:t>
      </w:r>
      <w:r w:rsidRPr="00564F23">
        <w:rPr>
          <w:sz w:val="20"/>
          <w:szCs w:val="20"/>
        </w:rPr>
        <w:t>10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%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oproti</w:t>
      </w:r>
      <w:r w:rsidRPr="00564F23">
        <w:rPr>
          <w:spacing w:val="-12"/>
          <w:sz w:val="20"/>
          <w:szCs w:val="20"/>
        </w:rPr>
        <w:t xml:space="preserve"> </w:t>
      </w:r>
      <w:r w:rsidRPr="00564F23">
        <w:rPr>
          <w:sz w:val="20"/>
          <w:szCs w:val="20"/>
        </w:rPr>
        <w:t>předchozímu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roku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a</w:t>
      </w:r>
      <w:r w:rsidRPr="00564F23">
        <w:rPr>
          <w:spacing w:val="-12"/>
          <w:sz w:val="20"/>
          <w:szCs w:val="20"/>
        </w:rPr>
        <w:t xml:space="preserve"> </w:t>
      </w:r>
      <w:r w:rsidRPr="00564F23">
        <w:rPr>
          <w:sz w:val="20"/>
          <w:szCs w:val="20"/>
        </w:rPr>
        <w:t>změn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směnného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kurzu Kč / EUR nebo Kč / USD o více jak 10 % oproti předchozímu roku za těchto podmínek: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left="1701" w:right="115" w:hanging="425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Cena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dle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smlouvy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nemůže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být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souladu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s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tímto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odstavcem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změněna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po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dobu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prvních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2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let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trvání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 xml:space="preserve">této smlouvy. Navýšení nákladových cen nebo kurzových nákladů za </w:t>
      </w:r>
      <w:r w:rsidRPr="00564F23">
        <w:rPr>
          <w:color w:val="000000"/>
          <w:sz w:val="20"/>
          <w:szCs w:val="20"/>
        </w:rPr>
        <w:t>první dva roky</w:t>
      </w:r>
      <w:r w:rsidRPr="00564F23">
        <w:rPr>
          <w:sz w:val="20"/>
          <w:szCs w:val="20"/>
        </w:rPr>
        <w:t xml:space="preserve"> se sčítá a prodávající je oprávněn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po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uplynutí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2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let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trvání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této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smlouvy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požádat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kupujícího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souhlas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s úpravou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návaznosti na navýšení nákladových cen a kurzových nákladů.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left="1701" w:right="115" w:hanging="425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V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žádosti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souhlas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s</w:t>
      </w:r>
      <w:r w:rsidRPr="00564F23">
        <w:rPr>
          <w:spacing w:val="-4"/>
          <w:sz w:val="20"/>
          <w:szCs w:val="20"/>
        </w:rPr>
        <w:t xml:space="preserve"> </w:t>
      </w:r>
      <w:r w:rsidRPr="00564F23">
        <w:rPr>
          <w:sz w:val="20"/>
          <w:szCs w:val="20"/>
        </w:rPr>
        <w:t>úpravou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je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prodávající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povinen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doložit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kupujícímu,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jakým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způsobem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a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do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jaké míry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navýšení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nákladových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cen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a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kurzových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nákladů</w:t>
      </w:r>
      <w:r w:rsidRPr="00564F23">
        <w:rPr>
          <w:spacing w:val="-11"/>
          <w:sz w:val="20"/>
          <w:szCs w:val="20"/>
        </w:rPr>
        <w:t xml:space="preserve"> </w:t>
      </w:r>
      <w:r w:rsidRPr="00564F23">
        <w:rPr>
          <w:sz w:val="20"/>
          <w:szCs w:val="20"/>
        </w:rPr>
        <w:t>navyšuje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jeho</w:t>
      </w:r>
      <w:r w:rsidRPr="00564F23">
        <w:rPr>
          <w:spacing w:val="-9"/>
          <w:sz w:val="20"/>
          <w:szCs w:val="20"/>
        </w:rPr>
        <w:t xml:space="preserve"> </w:t>
      </w:r>
      <w:r w:rsidRPr="00564F23">
        <w:rPr>
          <w:sz w:val="20"/>
          <w:szCs w:val="20"/>
        </w:rPr>
        <w:t>náklady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s poskytováním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>zboží</w:t>
      </w:r>
      <w:r w:rsidRPr="00564F23">
        <w:rPr>
          <w:spacing w:val="-8"/>
          <w:sz w:val="20"/>
          <w:szCs w:val="20"/>
        </w:rPr>
        <w:t xml:space="preserve"> </w:t>
      </w:r>
      <w:r w:rsidRPr="00564F23">
        <w:rPr>
          <w:sz w:val="20"/>
          <w:szCs w:val="20"/>
        </w:rPr>
        <w:t>dle</w:t>
      </w:r>
      <w:r w:rsidRPr="00564F23">
        <w:rPr>
          <w:spacing w:val="-10"/>
          <w:sz w:val="20"/>
          <w:szCs w:val="20"/>
        </w:rPr>
        <w:t xml:space="preserve"> </w:t>
      </w:r>
      <w:r w:rsidRPr="00564F23">
        <w:rPr>
          <w:sz w:val="20"/>
          <w:szCs w:val="20"/>
        </w:rPr>
        <w:t xml:space="preserve">této smlouvy. </w:t>
      </w:r>
    </w:p>
    <w:p w:rsidR="00DB38E1" w:rsidRPr="00564F23" w:rsidRDefault="00DB38E1" w:rsidP="00DB38E1">
      <w:pPr>
        <w:pStyle w:val="Odstavecseseznamem"/>
        <w:numPr>
          <w:ilvl w:val="1"/>
          <w:numId w:val="2"/>
        </w:numPr>
        <w:autoSpaceDE w:val="0"/>
        <w:autoSpaceDN w:val="0"/>
        <w:ind w:left="1701" w:hanging="425"/>
        <w:contextualSpacing/>
        <w:jc w:val="both"/>
        <w:rPr>
          <w:sz w:val="20"/>
          <w:szCs w:val="20"/>
        </w:rPr>
      </w:pPr>
      <w:r w:rsidRPr="00564F23">
        <w:rPr>
          <w:sz w:val="20"/>
          <w:szCs w:val="20"/>
        </w:rPr>
        <w:t>Smluvní</w:t>
      </w:r>
      <w:r w:rsidRPr="00564F23">
        <w:rPr>
          <w:spacing w:val="-5"/>
          <w:sz w:val="20"/>
          <w:szCs w:val="20"/>
        </w:rPr>
        <w:t xml:space="preserve"> </w:t>
      </w:r>
      <w:r w:rsidRPr="00564F23">
        <w:rPr>
          <w:sz w:val="20"/>
          <w:szCs w:val="20"/>
        </w:rPr>
        <w:t>strany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jsou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povinny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žádost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prodávajícího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o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navýšení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ceny</w:t>
      </w:r>
      <w:r w:rsidRPr="00564F23">
        <w:rPr>
          <w:spacing w:val="-6"/>
          <w:sz w:val="20"/>
          <w:szCs w:val="20"/>
        </w:rPr>
        <w:t xml:space="preserve"> </w:t>
      </w:r>
      <w:r w:rsidRPr="00564F23">
        <w:rPr>
          <w:sz w:val="20"/>
          <w:szCs w:val="20"/>
        </w:rPr>
        <w:t>v</w:t>
      </w:r>
      <w:r w:rsidRPr="00564F23">
        <w:rPr>
          <w:spacing w:val="-2"/>
          <w:sz w:val="20"/>
          <w:szCs w:val="20"/>
        </w:rPr>
        <w:t xml:space="preserve"> </w:t>
      </w:r>
      <w:r w:rsidRPr="00564F23">
        <w:rPr>
          <w:sz w:val="20"/>
          <w:szCs w:val="20"/>
        </w:rPr>
        <w:t>dobré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z w:val="20"/>
          <w:szCs w:val="20"/>
        </w:rPr>
        <w:t>víře</w:t>
      </w:r>
      <w:r w:rsidRPr="00564F23">
        <w:rPr>
          <w:spacing w:val="-7"/>
          <w:sz w:val="20"/>
          <w:szCs w:val="20"/>
        </w:rPr>
        <w:t xml:space="preserve"> </w:t>
      </w:r>
      <w:r w:rsidRPr="00564F23">
        <w:rPr>
          <w:spacing w:val="-2"/>
          <w:sz w:val="20"/>
          <w:szCs w:val="20"/>
        </w:rPr>
        <w:t>projednat.</w:t>
      </w:r>
    </w:p>
    <w:p w:rsidR="007207AA" w:rsidRPr="00564F23" w:rsidRDefault="00DB38E1" w:rsidP="00DB38E1">
      <w:pPr>
        <w:pStyle w:val="Odstavec"/>
        <w:numPr>
          <w:ilvl w:val="0"/>
          <w:numId w:val="0"/>
        </w:numPr>
        <w:rPr>
          <w:sz w:val="20"/>
          <w:szCs w:val="20"/>
        </w:rPr>
      </w:pPr>
      <w:r w:rsidRPr="00564F23">
        <w:rPr>
          <w:sz w:val="20"/>
          <w:szCs w:val="20"/>
        </w:rPr>
        <w:t>Kupující není</w:t>
      </w:r>
      <w:r w:rsidRPr="00564F23">
        <w:rPr>
          <w:spacing w:val="1"/>
          <w:sz w:val="20"/>
          <w:szCs w:val="20"/>
        </w:rPr>
        <w:t xml:space="preserve"> </w:t>
      </w:r>
      <w:r w:rsidRPr="00564F23">
        <w:rPr>
          <w:sz w:val="20"/>
          <w:szCs w:val="20"/>
        </w:rPr>
        <w:t>povinen</w:t>
      </w:r>
      <w:r w:rsidRPr="00564F23">
        <w:rPr>
          <w:spacing w:val="1"/>
          <w:sz w:val="20"/>
          <w:szCs w:val="20"/>
        </w:rPr>
        <w:t xml:space="preserve"> </w:t>
      </w:r>
      <w:r w:rsidRPr="00564F23">
        <w:rPr>
          <w:sz w:val="20"/>
          <w:szCs w:val="20"/>
        </w:rPr>
        <w:t>navýšení ceny</w:t>
      </w:r>
      <w:r w:rsidRPr="00564F23">
        <w:rPr>
          <w:spacing w:val="2"/>
          <w:sz w:val="20"/>
          <w:szCs w:val="20"/>
        </w:rPr>
        <w:t xml:space="preserve"> </w:t>
      </w:r>
      <w:r w:rsidRPr="00564F23">
        <w:rPr>
          <w:sz w:val="20"/>
          <w:szCs w:val="20"/>
        </w:rPr>
        <w:t>dle</w:t>
      </w:r>
      <w:r w:rsidRPr="00564F23">
        <w:rPr>
          <w:spacing w:val="-1"/>
          <w:sz w:val="20"/>
          <w:szCs w:val="20"/>
        </w:rPr>
        <w:t xml:space="preserve"> </w:t>
      </w:r>
      <w:r w:rsidRPr="00564F23">
        <w:rPr>
          <w:sz w:val="20"/>
          <w:szCs w:val="20"/>
        </w:rPr>
        <w:t>tohoto</w:t>
      </w:r>
      <w:r w:rsidRPr="00564F23">
        <w:rPr>
          <w:spacing w:val="2"/>
          <w:sz w:val="20"/>
          <w:szCs w:val="20"/>
        </w:rPr>
        <w:t xml:space="preserve"> </w:t>
      </w:r>
      <w:r w:rsidRPr="00564F23">
        <w:rPr>
          <w:sz w:val="20"/>
          <w:szCs w:val="20"/>
        </w:rPr>
        <w:t>odstavce</w:t>
      </w:r>
      <w:r w:rsidRPr="00564F23">
        <w:rPr>
          <w:spacing w:val="1"/>
          <w:sz w:val="20"/>
          <w:szCs w:val="20"/>
        </w:rPr>
        <w:t xml:space="preserve"> </w:t>
      </w:r>
      <w:r w:rsidRPr="00564F23">
        <w:rPr>
          <w:sz w:val="20"/>
          <w:szCs w:val="20"/>
        </w:rPr>
        <w:t>odsouhlasit,</w:t>
      </w:r>
      <w:r w:rsidRPr="00564F23">
        <w:rPr>
          <w:spacing w:val="1"/>
          <w:sz w:val="20"/>
          <w:szCs w:val="20"/>
        </w:rPr>
        <w:t xml:space="preserve"> </w:t>
      </w:r>
      <w:r w:rsidRPr="00564F23">
        <w:rPr>
          <w:sz w:val="20"/>
          <w:szCs w:val="20"/>
        </w:rPr>
        <w:t>nebo se</w:t>
      </w:r>
      <w:r w:rsidRPr="00564F23">
        <w:rPr>
          <w:spacing w:val="2"/>
          <w:sz w:val="20"/>
          <w:szCs w:val="20"/>
        </w:rPr>
        <w:t xml:space="preserve"> </w:t>
      </w:r>
      <w:r w:rsidRPr="00564F23">
        <w:rPr>
          <w:sz w:val="20"/>
          <w:szCs w:val="20"/>
        </w:rPr>
        <w:t>smluvní</w:t>
      </w:r>
      <w:r w:rsidRPr="00564F23">
        <w:rPr>
          <w:spacing w:val="3"/>
          <w:sz w:val="20"/>
          <w:szCs w:val="20"/>
        </w:rPr>
        <w:t xml:space="preserve"> </w:t>
      </w:r>
      <w:r w:rsidRPr="00564F23">
        <w:rPr>
          <w:sz w:val="20"/>
          <w:szCs w:val="20"/>
        </w:rPr>
        <w:t>strany</w:t>
      </w:r>
      <w:r w:rsidRPr="00564F23">
        <w:rPr>
          <w:spacing w:val="1"/>
          <w:sz w:val="20"/>
          <w:szCs w:val="20"/>
        </w:rPr>
        <w:t xml:space="preserve"> </w:t>
      </w:r>
      <w:r w:rsidRPr="00564F23">
        <w:rPr>
          <w:spacing w:val="-2"/>
          <w:sz w:val="20"/>
          <w:szCs w:val="20"/>
        </w:rPr>
        <w:t>mohou</w:t>
      </w:r>
      <w:r w:rsidRPr="00564F23">
        <w:rPr>
          <w:sz w:val="20"/>
          <w:szCs w:val="20"/>
        </w:rPr>
        <w:t xml:space="preserve"> dohodnout na nižším navýšení ceny, než které prodávající uvedl v žádosti. K</w:t>
      </w:r>
      <w:r w:rsidRPr="00564F23">
        <w:rPr>
          <w:spacing w:val="-3"/>
          <w:sz w:val="20"/>
          <w:szCs w:val="20"/>
        </w:rPr>
        <w:t xml:space="preserve"> </w:t>
      </w:r>
      <w:r w:rsidRPr="00564F23">
        <w:rPr>
          <w:sz w:val="20"/>
          <w:szCs w:val="20"/>
        </w:rPr>
        <w:t>uplatnění nové ceny může dojít až nejdříve okamžikem účinnosti dodatku k této smlouvě, kterým bude nová cena sjednána.</w:t>
      </w:r>
    </w:p>
    <w:p w:rsidR="00DB38E1" w:rsidRDefault="00DB38E1" w:rsidP="00DB38E1">
      <w:pPr>
        <w:pStyle w:val="Odstavec"/>
        <w:numPr>
          <w:ilvl w:val="0"/>
          <w:numId w:val="0"/>
        </w:numPr>
        <w:rPr>
          <w:rFonts w:asciiTheme="minorHAnsi" w:hAnsiTheme="minorHAnsi"/>
          <w:b/>
          <w:color w:val="000000"/>
          <w:sz w:val="20"/>
          <w:szCs w:val="20"/>
        </w:rPr>
      </w:pPr>
    </w:p>
    <w:p w:rsidR="00564F23" w:rsidRPr="00564F23" w:rsidRDefault="00564F23" w:rsidP="00DB38E1">
      <w:pPr>
        <w:pStyle w:val="Odstavec"/>
        <w:numPr>
          <w:ilvl w:val="0"/>
          <w:numId w:val="0"/>
        </w:numPr>
        <w:rPr>
          <w:rFonts w:asciiTheme="minorHAnsi" w:hAnsiTheme="minorHAnsi"/>
          <w:b/>
          <w:color w:val="000000"/>
          <w:sz w:val="20"/>
          <w:szCs w:val="20"/>
        </w:rPr>
      </w:pP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lastRenderedPageBreak/>
        <w:t>V.</w:t>
      </w: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Platební podmínky</w:t>
      </w: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  <w:t>Kupující neposkytuje a Prodávající není oprávněn požadovat</w:t>
      </w:r>
      <w:r w:rsidRPr="00564F2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564F23">
        <w:rPr>
          <w:rFonts w:asciiTheme="minorHAnsi" w:hAnsiTheme="minorHAnsi"/>
          <w:sz w:val="20"/>
          <w:szCs w:val="20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2.</w:t>
      </w:r>
      <w:r w:rsidRPr="00564F23">
        <w:rPr>
          <w:rFonts w:asciiTheme="minorHAnsi" w:hAnsiTheme="minorHAnsi"/>
          <w:sz w:val="20"/>
          <w:szCs w:val="20"/>
        </w:rPr>
        <w:tab/>
      </w:r>
      <w:bookmarkStart w:id="1" w:name="_Hlk129938756"/>
      <w:r w:rsidRPr="00564F23">
        <w:rPr>
          <w:rFonts w:asciiTheme="minorHAnsi" w:hAnsiTheme="minorHAnsi"/>
          <w:sz w:val="20"/>
          <w:szCs w:val="20"/>
        </w:rPr>
        <w:t xml:space="preserve">Prodávající je povinen vystavit fakturu s náležitostmi daňového dokladu podle </w:t>
      </w:r>
      <w:proofErr w:type="gramStart"/>
      <w:r w:rsidRPr="00564F23">
        <w:rPr>
          <w:rFonts w:asciiTheme="minorHAnsi" w:hAnsiTheme="minorHAnsi"/>
          <w:sz w:val="20"/>
          <w:szCs w:val="20"/>
        </w:rPr>
        <w:t xml:space="preserve">zákona </w:t>
      </w:r>
      <w:r w:rsidR="008830FA" w:rsidRPr="00564F23">
        <w:rPr>
          <w:rFonts w:asciiTheme="minorHAnsi" w:hAnsiTheme="minorHAnsi"/>
          <w:sz w:val="20"/>
          <w:szCs w:val="20"/>
        </w:rPr>
        <w:t xml:space="preserve"> </w:t>
      </w:r>
      <w:r w:rsidRPr="00564F23">
        <w:rPr>
          <w:rFonts w:asciiTheme="minorHAnsi" w:hAnsiTheme="minorHAnsi"/>
          <w:sz w:val="20"/>
          <w:szCs w:val="20"/>
        </w:rPr>
        <w:t>č.</w:t>
      </w:r>
      <w:proofErr w:type="gramEnd"/>
      <w:r w:rsidRPr="00564F23">
        <w:rPr>
          <w:rFonts w:asciiTheme="minorHAnsi" w:hAnsiTheme="minorHAnsi"/>
          <w:sz w:val="20"/>
          <w:szCs w:val="20"/>
        </w:rPr>
        <w:t xml:space="preserve"> 235/2004 Sb., o dani z přidané hodnoty, v platném znění a splatností 60 kalendářních dnů ode dne</w:t>
      </w:r>
      <w:r w:rsidRPr="00CD58DD">
        <w:rPr>
          <w:rFonts w:asciiTheme="minorHAnsi" w:hAnsiTheme="minorHAnsi"/>
          <w:sz w:val="22"/>
        </w:rPr>
        <w:t xml:space="preserve"> </w:t>
      </w:r>
      <w:r w:rsidR="00CD58DD" w:rsidRPr="00564F23">
        <w:rPr>
          <w:rFonts w:asciiTheme="minorHAnsi" w:hAnsiTheme="minorHAnsi"/>
          <w:sz w:val="20"/>
          <w:szCs w:val="20"/>
        </w:rPr>
        <w:t xml:space="preserve">prokazatelného doručení </w:t>
      </w:r>
      <w:r w:rsidRPr="00564F23">
        <w:rPr>
          <w:rFonts w:asciiTheme="minorHAnsi" w:hAnsiTheme="minorHAnsi"/>
          <w:sz w:val="20"/>
          <w:szCs w:val="20"/>
        </w:rPr>
        <w:t>faktury</w:t>
      </w:r>
      <w:r w:rsidR="0014577B" w:rsidRPr="00564F23">
        <w:rPr>
          <w:rFonts w:asciiTheme="minorHAnsi" w:hAnsiTheme="minorHAnsi"/>
          <w:sz w:val="20"/>
          <w:szCs w:val="20"/>
        </w:rPr>
        <w:t xml:space="preserve"> </w:t>
      </w:r>
      <w:r w:rsidR="00CD58DD" w:rsidRPr="00564F23">
        <w:rPr>
          <w:rFonts w:asciiTheme="minorHAnsi" w:hAnsiTheme="minorHAnsi"/>
          <w:sz w:val="20"/>
          <w:szCs w:val="20"/>
        </w:rPr>
        <w:t>kupující</w:t>
      </w:r>
      <w:r w:rsidR="00F76AF9" w:rsidRPr="00564F23">
        <w:rPr>
          <w:rFonts w:asciiTheme="minorHAnsi" w:hAnsiTheme="minorHAnsi"/>
          <w:sz w:val="20"/>
          <w:szCs w:val="20"/>
        </w:rPr>
        <w:t>mu prostřednictvím elektronické pošty</w:t>
      </w:r>
      <w:r w:rsidR="0014577B" w:rsidRPr="00564F23">
        <w:rPr>
          <w:rFonts w:asciiTheme="minorHAnsi" w:hAnsiTheme="minorHAnsi"/>
          <w:sz w:val="20"/>
          <w:szCs w:val="20"/>
        </w:rPr>
        <w:t xml:space="preserve"> na </w:t>
      </w:r>
      <w:r w:rsidR="00F76AF9" w:rsidRPr="00564F23">
        <w:rPr>
          <w:rFonts w:asciiTheme="minorHAnsi" w:hAnsiTheme="minorHAnsi"/>
          <w:sz w:val="20"/>
          <w:szCs w:val="20"/>
        </w:rPr>
        <w:t>adresu</w:t>
      </w:r>
      <w:r w:rsidR="0014577B" w:rsidRPr="00564F23">
        <w:rPr>
          <w:rFonts w:asciiTheme="minorHAnsi" w:hAnsiTheme="minorHAnsi"/>
          <w:sz w:val="20"/>
          <w:szCs w:val="20"/>
        </w:rPr>
        <w:t xml:space="preserve"> fin@fnol.cz</w:t>
      </w:r>
      <w:r w:rsidR="00F76AF9" w:rsidRPr="00564F23">
        <w:rPr>
          <w:rFonts w:asciiTheme="minorHAnsi" w:hAnsiTheme="minorHAnsi"/>
          <w:sz w:val="20"/>
          <w:szCs w:val="20"/>
        </w:rPr>
        <w:t>,</w:t>
      </w:r>
      <w:r w:rsidR="00F76AF9" w:rsidRPr="00564F23">
        <w:rPr>
          <w:sz w:val="20"/>
          <w:szCs w:val="20"/>
        </w:rPr>
        <w:t xml:space="preserve"> </w:t>
      </w:r>
      <w:r w:rsidR="00F76AF9" w:rsidRPr="00564F23">
        <w:rPr>
          <w:rFonts w:asciiTheme="minorHAnsi" w:hAnsi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</w:t>
      </w:r>
      <w:r w:rsidRPr="00564F23">
        <w:rPr>
          <w:rFonts w:asciiTheme="minorHAnsi" w:hAnsiTheme="minorHAnsi"/>
          <w:sz w:val="20"/>
          <w:szCs w:val="20"/>
        </w:rPr>
        <w:t xml:space="preserve"> a nezbytnou příloh</w:t>
      </w:r>
      <w:r w:rsidR="0014577B" w:rsidRPr="00564F23">
        <w:rPr>
          <w:rFonts w:asciiTheme="minorHAnsi" w:hAnsiTheme="minorHAnsi"/>
          <w:sz w:val="20"/>
          <w:szCs w:val="20"/>
        </w:rPr>
        <w:t>o</w:t>
      </w:r>
      <w:r w:rsidRPr="00564F23">
        <w:rPr>
          <w:rFonts w:asciiTheme="minorHAnsi" w:hAnsiTheme="minorHAnsi"/>
          <w:sz w:val="20"/>
          <w:szCs w:val="20"/>
        </w:rPr>
        <w:t>u faktury bude kopie dodacího listu potvrzeného kupujícím v souladu s příslušným ustanovením této smlouvy.</w:t>
      </w:r>
      <w:bookmarkEnd w:id="1"/>
      <w:r w:rsidRPr="00564F23">
        <w:rPr>
          <w:rFonts w:asciiTheme="minorHAnsi" w:hAnsiTheme="minorHAnsi"/>
          <w:sz w:val="20"/>
          <w:szCs w:val="20"/>
        </w:rPr>
        <w:t xml:space="preserve"> 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3.</w:t>
      </w:r>
      <w:r w:rsidRPr="00564F23">
        <w:rPr>
          <w:rFonts w:asciiTheme="minorHAnsi" w:hAnsiTheme="minorHAnsi"/>
          <w:sz w:val="20"/>
          <w:szCs w:val="20"/>
        </w:rPr>
        <w:tab/>
        <w:t xml:space="preserve">Prodávající je dále povinen, na každé jednotlivé faktuře, vystavené v rámci kupního vztahu založeného touto smlouvou, uvést </w:t>
      </w:r>
      <w:r w:rsidR="002E4F94" w:rsidRPr="00564F23">
        <w:rPr>
          <w:rFonts w:asciiTheme="minorHAnsi" w:hAnsiTheme="minorHAnsi"/>
          <w:sz w:val="20"/>
          <w:szCs w:val="20"/>
        </w:rPr>
        <w:t xml:space="preserve">interní evidenční číslo </w:t>
      </w:r>
      <w:r w:rsidR="002E4F94" w:rsidRPr="00564F23">
        <w:rPr>
          <w:rFonts w:asciiTheme="minorHAnsi" w:hAnsiTheme="minorHAnsi"/>
          <w:b/>
          <w:sz w:val="20"/>
          <w:szCs w:val="20"/>
        </w:rPr>
        <w:t>VZ-20</w:t>
      </w:r>
      <w:r w:rsidR="005335EC" w:rsidRPr="00564F23">
        <w:rPr>
          <w:rFonts w:asciiTheme="minorHAnsi" w:hAnsiTheme="minorHAnsi"/>
          <w:b/>
          <w:sz w:val="20"/>
          <w:szCs w:val="20"/>
        </w:rPr>
        <w:t>2</w:t>
      </w:r>
      <w:r w:rsidR="00AF408F">
        <w:rPr>
          <w:rFonts w:asciiTheme="minorHAnsi" w:hAnsiTheme="minorHAnsi"/>
          <w:b/>
          <w:sz w:val="20"/>
          <w:szCs w:val="20"/>
        </w:rPr>
        <w:t>4</w:t>
      </w:r>
      <w:r w:rsidR="002E4F94" w:rsidRPr="00564F23">
        <w:rPr>
          <w:rFonts w:asciiTheme="minorHAnsi" w:hAnsiTheme="minorHAnsi"/>
          <w:b/>
          <w:sz w:val="20"/>
          <w:szCs w:val="20"/>
        </w:rPr>
        <w:t>-0</w:t>
      </w:r>
      <w:r w:rsidR="00AF408F">
        <w:rPr>
          <w:rFonts w:asciiTheme="minorHAnsi" w:hAnsiTheme="minorHAnsi"/>
          <w:b/>
          <w:sz w:val="20"/>
          <w:szCs w:val="20"/>
        </w:rPr>
        <w:t>00445</w:t>
      </w:r>
      <w:r w:rsidR="005D11FB" w:rsidRPr="00564F23">
        <w:rPr>
          <w:rFonts w:asciiTheme="minorHAnsi" w:hAnsiTheme="minorHAnsi"/>
          <w:b/>
          <w:sz w:val="20"/>
          <w:szCs w:val="20"/>
        </w:rPr>
        <w:t>.</w:t>
      </w:r>
      <w:r w:rsidRPr="00564F23">
        <w:rPr>
          <w:rFonts w:asciiTheme="minorHAnsi" w:hAnsiTheme="minorHAnsi"/>
          <w:sz w:val="20"/>
          <w:szCs w:val="20"/>
        </w:rPr>
        <w:t xml:space="preserve"> Prodávající je dále povinen vystavovat samostatné faktury s tímto označením pouze na předmět plnění z tohoto smluvního vztahu, tzn. samostatné faktury na zboží dodané na podkladě této smlouvy. Uvede-li na faktuře jiné zboží, nebude takováto faktura kupujícím akceptována a nestane se splatnou, když prodávajícímu vznikne povinnost fakturaci upravit v souladu s tímto ustanovením.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4.</w:t>
      </w:r>
      <w:r w:rsidRPr="00564F23">
        <w:rPr>
          <w:rFonts w:asciiTheme="minorHAnsi" w:hAnsiTheme="minorHAnsi"/>
          <w:sz w:val="20"/>
          <w:szCs w:val="20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5.</w:t>
      </w:r>
      <w:r w:rsidRPr="00564F23">
        <w:rPr>
          <w:rFonts w:asciiTheme="minorHAnsi" w:hAnsiTheme="minorHAnsi"/>
          <w:sz w:val="20"/>
          <w:szCs w:val="20"/>
        </w:rPr>
        <w:tab/>
        <w:t>Kupní cena bude kupujícím uhrazena prodávajícímu převodem na účet uvedený v záhlaví této smlouvy. Za den úhrady se rozumí den odeslání celé fakturované částky z účtu kupujícího na účet prodávajícího.</w:t>
      </w:r>
    </w:p>
    <w:p w:rsidR="00863577" w:rsidRPr="00564F23" w:rsidRDefault="0086357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A03CC7" w:rsidRDefault="0086357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6.</w:t>
      </w:r>
      <w:r w:rsidRPr="00564F23">
        <w:rPr>
          <w:rFonts w:asciiTheme="minorHAnsi" w:hAnsiTheme="minorHAnsi"/>
          <w:sz w:val="20"/>
          <w:szCs w:val="20"/>
        </w:rPr>
        <w:tab/>
      </w:r>
      <w:bookmarkStart w:id="2" w:name="_Hlk129938813"/>
      <w:r w:rsidRPr="00564F23">
        <w:rPr>
          <w:rFonts w:asciiTheme="minorHAnsi" w:hAnsiTheme="minorHAnsi"/>
          <w:sz w:val="20"/>
          <w:szCs w:val="20"/>
        </w:rPr>
        <w:t>Prodávající se zavazuje plnit veškeré své finanční závazky vůči poddodavatelům, s kterými spolupracuje v rámci plnění předmětu smlouvy, bez prodlení. Kupující si vyhrazuje právo požadovat po prodávajícím prokázání splnění této jeho povinnosti. Poruší-li prodávající svůj závazek dle první věty tohoto odstavce, tzn.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  <w:bookmarkEnd w:id="2"/>
    </w:p>
    <w:p w:rsidR="00564F23" w:rsidRDefault="00564F23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564F23" w:rsidRPr="00564F23" w:rsidRDefault="00564F23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916F47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3" w:name="_Ref209512769"/>
      <w:r w:rsidRPr="00564F23">
        <w:rPr>
          <w:rFonts w:asciiTheme="minorHAnsi" w:hAnsiTheme="minorHAnsi"/>
          <w:b/>
          <w:sz w:val="20"/>
          <w:szCs w:val="20"/>
        </w:rPr>
        <w:t>VI.</w:t>
      </w:r>
      <w:bookmarkEnd w:id="3"/>
    </w:p>
    <w:p w:rsidR="00113096" w:rsidRPr="00564F23" w:rsidRDefault="00916F47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Nebezpečí škody na zboží, vlastnické právo a reklamace</w:t>
      </w:r>
    </w:p>
    <w:p w:rsidR="00916F47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</w:r>
      <w:r w:rsidR="00916F47" w:rsidRPr="00564F23">
        <w:rPr>
          <w:rFonts w:asciiTheme="minorHAnsi" w:hAnsiTheme="minorHAnsi"/>
          <w:sz w:val="20"/>
          <w:szCs w:val="20"/>
        </w:rPr>
        <w:t>Nebezpečí škody na zboží a vlastnické právo k dodanému zboží včetně obalu přechází na kupujícího okamžikem jeho řádného převzetí.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916F4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napToGrid w:val="0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2.</w:t>
      </w:r>
      <w:r w:rsidRPr="00564F23">
        <w:rPr>
          <w:rFonts w:asciiTheme="minorHAnsi" w:hAnsiTheme="minorHAnsi"/>
          <w:sz w:val="20"/>
          <w:szCs w:val="20"/>
        </w:rPr>
        <w:tab/>
        <w:t xml:space="preserve">V případě reklamace zboží z důvodu pochybnosti o kvalitě dodávky bude zboží obratem, nejpozději do </w:t>
      </w:r>
      <w:r w:rsidR="001903BB" w:rsidRPr="00564F23">
        <w:rPr>
          <w:rFonts w:asciiTheme="minorHAnsi" w:hAnsiTheme="minorHAnsi"/>
          <w:sz w:val="20"/>
          <w:szCs w:val="20"/>
        </w:rPr>
        <w:t>48</w:t>
      </w:r>
      <w:r w:rsidRPr="00564F23">
        <w:rPr>
          <w:rFonts w:asciiTheme="minorHAnsi" w:hAnsiTheme="minorHAnsi"/>
          <w:sz w:val="20"/>
          <w:szCs w:val="20"/>
        </w:rPr>
        <w:t xml:space="preserve"> hodin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</w:t>
      </w:r>
      <w:proofErr w:type="gramStart"/>
      <w:r w:rsidRPr="00564F23">
        <w:rPr>
          <w:rFonts w:asciiTheme="minorHAnsi" w:hAnsiTheme="minorHAnsi"/>
          <w:sz w:val="20"/>
          <w:szCs w:val="20"/>
        </w:rPr>
        <w:t>0,</w:t>
      </w:r>
      <w:r w:rsidR="00565B1F">
        <w:rPr>
          <w:rFonts w:asciiTheme="minorHAnsi" w:hAnsiTheme="minorHAnsi"/>
          <w:sz w:val="20"/>
          <w:szCs w:val="20"/>
        </w:rPr>
        <w:t>1</w:t>
      </w:r>
      <w:r w:rsidRPr="00564F23">
        <w:rPr>
          <w:rFonts w:asciiTheme="minorHAnsi" w:hAnsiTheme="minorHAnsi"/>
          <w:sz w:val="20"/>
          <w:szCs w:val="20"/>
        </w:rPr>
        <w:t>%</w:t>
      </w:r>
      <w:proofErr w:type="gramEnd"/>
      <w:r w:rsidRPr="00564F23">
        <w:rPr>
          <w:rFonts w:asciiTheme="minorHAnsi" w:hAnsiTheme="minorHAnsi"/>
          <w:sz w:val="20"/>
          <w:szCs w:val="20"/>
        </w:rPr>
        <w:t xml:space="preserve"> ze sjednané kupní ceny </w:t>
      </w:r>
      <w:r w:rsidR="00153229" w:rsidRPr="00564F23">
        <w:rPr>
          <w:rFonts w:asciiTheme="minorHAnsi" w:hAnsiTheme="minorHAnsi"/>
          <w:sz w:val="20"/>
          <w:szCs w:val="20"/>
        </w:rPr>
        <w:t xml:space="preserve">nedodaného </w:t>
      </w:r>
      <w:r w:rsidRPr="00564F23">
        <w:rPr>
          <w:rFonts w:asciiTheme="minorHAnsi" w:hAnsiTheme="minorHAnsi"/>
          <w:sz w:val="20"/>
          <w:szCs w:val="20"/>
        </w:rPr>
        <w:t>předmětu plnění za každý den prodlení.</w:t>
      </w:r>
      <w:r w:rsidR="00113096" w:rsidRPr="00564F23">
        <w:rPr>
          <w:rFonts w:asciiTheme="minorHAnsi" w:hAnsiTheme="minorHAnsi"/>
          <w:snapToGrid w:val="0"/>
          <w:sz w:val="20"/>
          <w:szCs w:val="20"/>
        </w:rPr>
        <w:t xml:space="preserve"> 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Default="00CD58DD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napToGrid w:val="0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3</w:t>
      </w:r>
      <w:r w:rsidR="00113096" w:rsidRPr="00564F23">
        <w:rPr>
          <w:rFonts w:asciiTheme="minorHAnsi" w:hAnsiTheme="minorHAnsi"/>
          <w:sz w:val="20"/>
          <w:szCs w:val="20"/>
        </w:rPr>
        <w:t>.</w:t>
      </w:r>
      <w:r w:rsidR="00113096" w:rsidRPr="00564F23">
        <w:rPr>
          <w:rFonts w:asciiTheme="minorHAnsi" w:hAnsiTheme="minorHAnsi"/>
          <w:sz w:val="20"/>
          <w:szCs w:val="20"/>
        </w:rPr>
        <w:tab/>
        <w:t xml:space="preserve">Kupující je povinen uplatnit zjištěné vady zboží u prodávajícího bez zbytečného odkladu poté, co je zjistil. Kupující uplatní zjištěné vady písemně na adresu </w:t>
      </w:r>
      <w:r w:rsidR="00113096" w:rsidRPr="00564F23">
        <w:rPr>
          <w:rFonts w:asciiTheme="minorHAnsi" w:hAnsiTheme="minorHAnsi"/>
          <w:snapToGrid w:val="0"/>
          <w:sz w:val="20"/>
          <w:szCs w:val="20"/>
        </w:rPr>
        <w:t xml:space="preserve">prodávajícího uvedenou v záhlaví této smlouvy, e-mailem na adrese </w:t>
      </w:r>
      <w:sdt>
        <w:sdtPr>
          <w:rPr>
            <w:rFonts w:asciiTheme="minorHAnsi" w:hAnsiTheme="minorHAnsi"/>
            <w:snapToGrid w:val="0"/>
            <w:sz w:val="20"/>
            <w:szCs w:val="20"/>
          </w:rPr>
          <w:id w:val="1660193823"/>
          <w:placeholder>
            <w:docPart w:val="DefaultPlaceholder_1081868574"/>
          </w:placeholder>
        </w:sdtPr>
        <w:sdtEndPr/>
        <w:sdtContent>
          <w:r w:rsidR="00113096" w:rsidRPr="00564F2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……………</w:t>
          </w:r>
          <w:proofErr w:type="gramStart"/>
          <w:r w:rsidR="00113096" w:rsidRPr="00564F2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…….</w:t>
          </w:r>
          <w:proofErr w:type="gramEnd"/>
          <w:r w:rsidR="00113096" w:rsidRPr="00564F2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.@...........</w:t>
          </w:r>
        </w:sdtContent>
      </w:sdt>
      <w:r w:rsidR="00113096" w:rsidRPr="00564F23">
        <w:rPr>
          <w:rFonts w:asciiTheme="minorHAnsi" w:hAnsiTheme="minorHAnsi"/>
          <w:snapToGrid w:val="0"/>
          <w:sz w:val="20"/>
          <w:szCs w:val="20"/>
        </w:rPr>
        <w:t xml:space="preserve">, faxem na faxovém čísle </w:t>
      </w:r>
      <w:sdt>
        <w:sdtPr>
          <w:rPr>
            <w:rFonts w:asciiTheme="minorHAnsi" w:hAnsiTheme="minorHAnsi"/>
            <w:snapToGrid w:val="0"/>
            <w:sz w:val="20"/>
            <w:szCs w:val="20"/>
          </w:rPr>
          <w:id w:val="-856890685"/>
          <w:placeholder>
            <w:docPart w:val="DefaultPlaceholder_1081868574"/>
          </w:placeholder>
        </w:sdtPr>
        <w:sdtEndPr/>
        <w:sdtContent>
          <w:r w:rsidR="00113096" w:rsidRPr="00564F2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……………………</w:t>
          </w:r>
        </w:sdtContent>
      </w:sdt>
      <w:r w:rsidR="00113096" w:rsidRPr="00564F23">
        <w:rPr>
          <w:rFonts w:asciiTheme="minorHAnsi" w:hAnsiTheme="minorHAnsi"/>
          <w:snapToGrid w:val="0"/>
          <w:sz w:val="20"/>
          <w:szCs w:val="20"/>
        </w:rPr>
        <w:t xml:space="preserve"> či</w:t>
      </w:r>
      <w:r w:rsidR="00113096" w:rsidRPr="00564F23">
        <w:rPr>
          <w:rFonts w:asciiTheme="minorHAnsi" w:hAnsiTheme="minorHAnsi"/>
          <w:sz w:val="20"/>
          <w:szCs w:val="20"/>
        </w:rPr>
        <w:t xml:space="preserve"> telefonicky</w:t>
      </w:r>
      <w:r w:rsidR="00113096" w:rsidRPr="00564F23">
        <w:rPr>
          <w:rFonts w:asciiTheme="minorHAnsi" w:hAnsiTheme="minorHAnsi"/>
          <w:snapToGrid w:val="0"/>
          <w:sz w:val="20"/>
          <w:szCs w:val="20"/>
        </w:rPr>
        <w:t xml:space="preserve"> na telefonním čísle </w:t>
      </w:r>
      <w:sdt>
        <w:sdtPr>
          <w:rPr>
            <w:rFonts w:asciiTheme="minorHAnsi" w:hAnsiTheme="minorHAnsi"/>
            <w:snapToGrid w:val="0"/>
            <w:sz w:val="20"/>
            <w:szCs w:val="20"/>
          </w:rPr>
          <w:id w:val="-925113986"/>
          <w:placeholder>
            <w:docPart w:val="DefaultPlaceholder_1081868574"/>
          </w:placeholder>
        </w:sdtPr>
        <w:sdtEndPr/>
        <w:sdtContent>
          <w:r w:rsidR="00113096" w:rsidRPr="00564F23">
            <w:rPr>
              <w:rFonts w:asciiTheme="minorHAnsi" w:hAnsiTheme="minorHAnsi"/>
              <w:snapToGrid w:val="0"/>
              <w:sz w:val="20"/>
              <w:szCs w:val="20"/>
              <w:highlight w:val="lightGray"/>
            </w:rPr>
            <w:t>…………………..</w:t>
          </w:r>
        </w:sdtContent>
      </w:sdt>
      <w:r w:rsidR="00113096" w:rsidRPr="00564F23">
        <w:rPr>
          <w:rFonts w:asciiTheme="minorHAnsi" w:hAnsiTheme="minorHAnsi"/>
          <w:snapToGrid w:val="0"/>
          <w:sz w:val="20"/>
          <w:szCs w:val="20"/>
        </w:rPr>
        <w:t xml:space="preserve"> Dnem nahlášení vady je den, kdy prodávající obdržel oznámení zjištěných vad nebo den, ve kterém byly zjištěné vady oznámeny kupujícím telefonicky</w:t>
      </w:r>
      <w:r w:rsidR="00113096" w:rsidRPr="00564F23">
        <w:rPr>
          <w:rFonts w:asciiTheme="minorHAnsi" w:hAnsiTheme="minorHAnsi"/>
          <w:sz w:val="20"/>
          <w:szCs w:val="20"/>
        </w:rPr>
        <w:t xml:space="preserve">. </w:t>
      </w:r>
      <w:r w:rsidR="00113096" w:rsidRPr="00564F23">
        <w:rPr>
          <w:rFonts w:asciiTheme="minorHAnsi" w:hAnsiTheme="minorHAnsi"/>
          <w:snapToGrid w:val="0"/>
          <w:sz w:val="20"/>
          <w:szCs w:val="20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:rsidR="00564F23" w:rsidRDefault="00564F23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napToGrid w:val="0"/>
          <w:sz w:val="20"/>
          <w:szCs w:val="20"/>
        </w:rPr>
      </w:pPr>
    </w:p>
    <w:p w:rsidR="00565B1F" w:rsidRDefault="00565B1F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napToGrid w:val="0"/>
          <w:sz w:val="20"/>
          <w:szCs w:val="20"/>
        </w:rPr>
      </w:pPr>
    </w:p>
    <w:p w:rsidR="00565B1F" w:rsidRPr="00564F23" w:rsidRDefault="00565B1F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napToGrid w:val="0"/>
          <w:sz w:val="20"/>
          <w:szCs w:val="20"/>
        </w:rPr>
      </w:pP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lastRenderedPageBreak/>
        <w:t>VII.</w:t>
      </w:r>
    </w:p>
    <w:p w:rsidR="00916F47" w:rsidRPr="00564F23" w:rsidRDefault="00916F47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Platnost smlouvy</w:t>
      </w:r>
    </w:p>
    <w:p w:rsidR="00916F47" w:rsidRPr="00564F23" w:rsidRDefault="00916F47" w:rsidP="00AE1405">
      <w:pPr>
        <w:pStyle w:val="Odstavec"/>
        <w:numPr>
          <w:ilvl w:val="0"/>
          <w:numId w:val="0"/>
        </w:numPr>
        <w:spacing w:before="0" w:after="24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</w:r>
      <w:r w:rsidR="0091630F" w:rsidRPr="00564F23">
        <w:rPr>
          <w:rFonts w:asciiTheme="minorHAnsi" w:hAnsiTheme="minorHAnsi"/>
          <w:sz w:val="20"/>
          <w:szCs w:val="20"/>
        </w:rPr>
        <w:t xml:space="preserve">Tato smlouva se stává platnou dnem podpisu smlouvy oběma smluvními stranami a </w:t>
      </w:r>
      <w:r w:rsidRPr="00564F23">
        <w:rPr>
          <w:rFonts w:asciiTheme="minorHAnsi" w:hAnsiTheme="minorHAnsi"/>
          <w:sz w:val="20"/>
          <w:szCs w:val="20"/>
        </w:rPr>
        <w:t>uzavírá</w:t>
      </w:r>
      <w:r w:rsidR="0091630F" w:rsidRPr="00564F23">
        <w:rPr>
          <w:rFonts w:asciiTheme="minorHAnsi" w:hAnsiTheme="minorHAnsi"/>
          <w:sz w:val="20"/>
          <w:szCs w:val="20"/>
        </w:rPr>
        <w:t xml:space="preserve"> se</w:t>
      </w:r>
      <w:r w:rsidRPr="00564F23">
        <w:rPr>
          <w:rFonts w:asciiTheme="minorHAnsi" w:hAnsiTheme="minorHAnsi"/>
          <w:sz w:val="20"/>
          <w:szCs w:val="20"/>
        </w:rPr>
        <w:t xml:space="preserve"> na dobu</w:t>
      </w:r>
      <w:r w:rsidR="0091630F" w:rsidRPr="00564F23">
        <w:rPr>
          <w:rFonts w:asciiTheme="minorHAnsi" w:hAnsiTheme="minorHAnsi"/>
          <w:sz w:val="20"/>
          <w:szCs w:val="20"/>
        </w:rPr>
        <w:t xml:space="preserve"> určitou –</w:t>
      </w:r>
      <w:r w:rsidRPr="00564F23">
        <w:rPr>
          <w:rFonts w:asciiTheme="minorHAnsi" w:hAnsiTheme="minorHAnsi"/>
          <w:sz w:val="20"/>
          <w:szCs w:val="20"/>
        </w:rPr>
        <w:t xml:space="preserve"> </w:t>
      </w:r>
      <w:r w:rsidR="0091630F" w:rsidRPr="00564F23">
        <w:rPr>
          <w:rFonts w:asciiTheme="minorHAnsi" w:hAnsiTheme="minorHAnsi"/>
          <w:sz w:val="20"/>
          <w:szCs w:val="20"/>
        </w:rPr>
        <w:t xml:space="preserve">na </w:t>
      </w:r>
      <w:r w:rsidR="0064654E" w:rsidRPr="00564F23">
        <w:rPr>
          <w:rFonts w:asciiTheme="minorHAnsi" w:hAnsiTheme="minorHAnsi"/>
          <w:sz w:val="20"/>
          <w:szCs w:val="20"/>
        </w:rPr>
        <w:t>48</w:t>
      </w:r>
      <w:r w:rsidR="00A910C6" w:rsidRPr="00564F23">
        <w:rPr>
          <w:rFonts w:asciiTheme="minorHAnsi" w:hAnsiTheme="minorHAnsi"/>
          <w:sz w:val="20"/>
          <w:szCs w:val="20"/>
        </w:rPr>
        <w:t xml:space="preserve"> měsíců od </w:t>
      </w:r>
      <w:r w:rsidR="0091630F" w:rsidRPr="00564F23">
        <w:rPr>
          <w:rFonts w:asciiTheme="minorHAnsi" w:hAnsiTheme="minorHAnsi"/>
          <w:sz w:val="20"/>
          <w:szCs w:val="20"/>
        </w:rPr>
        <w:t>nabytí účinnosti smlouvy</w:t>
      </w:r>
      <w:r w:rsidR="00F24CE9" w:rsidRPr="00564F23">
        <w:rPr>
          <w:rFonts w:asciiTheme="minorHAnsi" w:hAnsiTheme="minorHAnsi"/>
          <w:sz w:val="20"/>
          <w:szCs w:val="20"/>
        </w:rPr>
        <w:t>.</w:t>
      </w:r>
    </w:p>
    <w:p w:rsidR="00A03CC7" w:rsidRPr="00564F23" w:rsidRDefault="00916F4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2.</w:t>
      </w:r>
      <w:r w:rsidRPr="00564F23">
        <w:rPr>
          <w:rFonts w:asciiTheme="minorHAnsi" w:hAnsiTheme="minorHAnsi"/>
          <w:sz w:val="20"/>
          <w:szCs w:val="20"/>
        </w:rPr>
        <w:tab/>
      </w:r>
      <w:r w:rsidR="00D41CC3" w:rsidRPr="00564F23">
        <w:rPr>
          <w:rFonts w:asciiTheme="minorHAnsi" w:hAnsiTheme="minorHAnsi"/>
          <w:sz w:val="20"/>
          <w:szCs w:val="20"/>
        </w:rPr>
        <w:t>Tato smlouva nabývá platnosti podpisem obou smluvních stran a účinnosti dnem zveřejněním v registru smluv.</w:t>
      </w:r>
    </w:p>
    <w:p w:rsidR="0091630F" w:rsidRPr="00CD58DD" w:rsidRDefault="0091630F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916F47" w:rsidRPr="00564F23" w:rsidRDefault="00916F47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VIII.</w:t>
      </w: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Odstoupení od smlouvy</w:t>
      </w: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  <w:t xml:space="preserve">Kterákoliv ze smluvních stran je oprávněna od této smlouvy odstoupit v případě jejího podstatného porušení druhou smluvní stranou. </w:t>
      </w:r>
      <w:r w:rsidRPr="00564F23">
        <w:rPr>
          <w:rFonts w:asciiTheme="minorHAnsi" w:hAnsiTheme="minorHAnsi"/>
          <w:color w:val="000000"/>
          <w:sz w:val="20"/>
          <w:szCs w:val="20"/>
        </w:rPr>
        <w:t xml:space="preserve">Za podstatné porušení této smlouvy ze strany prodávajícího bude považováno zejména prodlení s dodáním předmětu plnění po dobu delší než 15 dnů, pokud toto prodlení bude způsobeno důvody na straně prodávajícího a dále, pokud objem </w:t>
      </w:r>
      <w:r w:rsidRPr="00564F23">
        <w:rPr>
          <w:rFonts w:asciiTheme="minorHAnsi" w:hAnsiTheme="minorHAnsi"/>
          <w:sz w:val="20"/>
          <w:szCs w:val="20"/>
        </w:rPr>
        <w:t xml:space="preserve">vadného/nedodaného plnění bude odpovídat alespoň </w:t>
      </w:r>
      <w:proofErr w:type="gramStart"/>
      <w:r w:rsidRPr="00564F23">
        <w:rPr>
          <w:rFonts w:asciiTheme="minorHAnsi" w:hAnsiTheme="minorHAnsi"/>
          <w:sz w:val="20"/>
          <w:szCs w:val="20"/>
        </w:rPr>
        <w:t>5%</w:t>
      </w:r>
      <w:proofErr w:type="gramEnd"/>
      <w:r w:rsidR="001903BB" w:rsidRPr="00564F23">
        <w:rPr>
          <w:rFonts w:asciiTheme="minorHAnsi" w:hAnsiTheme="minorHAnsi"/>
          <w:sz w:val="20"/>
          <w:szCs w:val="20"/>
        </w:rPr>
        <w:t xml:space="preserve"> </w:t>
      </w:r>
      <w:r w:rsidRPr="00564F23">
        <w:rPr>
          <w:rFonts w:asciiTheme="minorHAnsi" w:hAnsiTheme="minorHAnsi"/>
          <w:sz w:val="20"/>
          <w:szCs w:val="20"/>
        </w:rPr>
        <w:t>celkového objemu dodávky, který je touto smlouvou předpokládán.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2.</w:t>
      </w:r>
      <w:r w:rsidRPr="00564F23">
        <w:rPr>
          <w:rFonts w:asciiTheme="minorHAnsi" w:hAnsiTheme="minorHAnsi"/>
          <w:sz w:val="20"/>
          <w:szCs w:val="20"/>
        </w:rPr>
        <w:tab/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:rsidR="00A03CC7" w:rsidRPr="00564F23" w:rsidRDefault="00A03CC7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Textkomente"/>
        <w:jc w:val="both"/>
        <w:rPr>
          <w:rFonts w:asciiTheme="minorHAnsi" w:hAnsiTheme="minorHAnsi"/>
        </w:rPr>
      </w:pPr>
      <w:r w:rsidRPr="00564F23">
        <w:rPr>
          <w:rFonts w:asciiTheme="minorHAnsi" w:hAnsiTheme="minorHAnsi"/>
        </w:rPr>
        <w:t>3.</w:t>
      </w:r>
      <w:r w:rsidRPr="00564F23">
        <w:rPr>
          <w:rFonts w:asciiTheme="minorHAnsi" w:hAnsiTheme="minorHAnsi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A03CC7" w:rsidRPr="00564F23" w:rsidRDefault="00A03CC7" w:rsidP="00CD58DD">
      <w:pPr>
        <w:pStyle w:val="Textkomente"/>
        <w:jc w:val="both"/>
        <w:rPr>
          <w:rFonts w:asciiTheme="minorHAnsi" w:hAnsiTheme="minorHAnsi"/>
        </w:rPr>
      </w:pPr>
    </w:p>
    <w:p w:rsidR="00113096" w:rsidRPr="00564F23" w:rsidRDefault="00113096" w:rsidP="00CD58DD">
      <w:pPr>
        <w:pStyle w:val="Textkomente"/>
        <w:jc w:val="both"/>
        <w:rPr>
          <w:rFonts w:asciiTheme="minorHAnsi" w:hAnsiTheme="minorHAnsi"/>
        </w:rPr>
      </w:pPr>
      <w:r w:rsidRPr="00564F23">
        <w:rPr>
          <w:rFonts w:asciiTheme="minorHAnsi" w:hAnsiTheme="minorHAnsi"/>
        </w:rPr>
        <w:t>4.</w:t>
      </w:r>
      <w:r w:rsidRPr="00564F23">
        <w:rPr>
          <w:rFonts w:asciiTheme="minorHAnsi" w:hAnsiTheme="minorHAnsi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A03CC7" w:rsidRPr="00564F23" w:rsidRDefault="00A03CC7" w:rsidP="00CD58DD">
      <w:pPr>
        <w:pStyle w:val="Textkomente"/>
        <w:jc w:val="both"/>
        <w:rPr>
          <w:rFonts w:asciiTheme="minorHAnsi" w:hAnsiTheme="minorHAnsi"/>
        </w:rPr>
      </w:pPr>
    </w:p>
    <w:p w:rsidR="00EA6A88" w:rsidRDefault="00EA6A88" w:rsidP="00CD58DD">
      <w:pPr>
        <w:rPr>
          <w:rFonts w:asciiTheme="minorHAnsi" w:hAnsiTheme="minorHAnsi" w:cs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5.</w:t>
      </w:r>
      <w:r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 w:cstheme="minorHAnsi"/>
          <w:sz w:val="20"/>
          <w:szCs w:val="20"/>
        </w:rPr>
        <w:t>Tuto smlouvu může kupující kdykoli vypovědět, a to ve dvouměsíční výpovědní době. Výpověď počíná běžet prvého dne měsíce následujícího po doručení výpovědi prodávajícímu.</w:t>
      </w:r>
    </w:p>
    <w:p w:rsidR="00565B1F" w:rsidRPr="00565B1F" w:rsidRDefault="00565B1F" w:rsidP="00565B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>
        <w:rPr>
          <w:rFonts w:asciiTheme="minorHAnsi" w:hAnsiTheme="minorHAnsi" w:cstheme="minorHAnsi"/>
          <w:sz w:val="20"/>
          <w:szCs w:val="20"/>
        </w:rPr>
        <w:tab/>
      </w:r>
      <w:r w:rsidRPr="00565B1F">
        <w:rPr>
          <w:rFonts w:asciiTheme="minorHAnsi" w:hAnsiTheme="minorHAnsi" w:cstheme="minorHAnsi"/>
          <w:sz w:val="20"/>
          <w:szCs w:val="20"/>
        </w:rPr>
        <w:t>Prodávající může tuto smlouvu kdykoli vypovědět, a to v šestiměsíční výpovědní době.</w:t>
      </w:r>
    </w:p>
    <w:p w:rsidR="00565B1F" w:rsidRPr="00564F23" w:rsidRDefault="00565B1F" w:rsidP="00565B1F">
      <w:pPr>
        <w:rPr>
          <w:rFonts w:asciiTheme="minorHAnsi" w:hAnsiTheme="minorHAnsi" w:cstheme="minorHAnsi"/>
          <w:sz w:val="20"/>
          <w:szCs w:val="20"/>
        </w:rPr>
      </w:pPr>
      <w:r w:rsidRPr="00565B1F">
        <w:rPr>
          <w:rFonts w:asciiTheme="minorHAnsi" w:hAnsiTheme="minorHAnsi" w:cstheme="minorHAnsi"/>
          <w:sz w:val="20"/>
          <w:szCs w:val="20"/>
        </w:rPr>
        <w:t>Výpověď počíná běžet prvého dne měsíce následujícího po doručení výpovědi kupujícímu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A6A88" w:rsidRDefault="00EA6A88" w:rsidP="00CD58DD">
      <w:pPr>
        <w:pStyle w:val="Textkomente"/>
        <w:jc w:val="both"/>
        <w:rPr>
          <w:rFonts w:asciiTheme="minorHAnsi" w:hAnsiTheme="minorHAnsi"/>
        </w:rPr>
      </w:pPr>
    </w:p>
    <w:p w:rsidR="00564F23" w:rsidRPr="00564F23" w:rsidRDefault="00564F23" w:rsidP="00CD58DD">
      <w:pPr>
        <w:pStyle w:val="Textkomente"/>
        <w:jc w:val="both"/>
        <w:rPr>
          <w:rFonts w:asciiTheme="minorHAnsi" w:hAnsiTheme="minorHAnsi"/>
        </w:rPr>
      </w:pP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IX.</w:t>
      </w:r>
    </w:p>
    <w:p w:rsidR="00113096" w:rsidRPr="00564F23" w:rsidRDefault="00113096" w:rsidP="00CD58DD">
      <w:pPr>
        <w:pStyle w:val="Nadpisodstavc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b/>
          <w:sz w:val="20"/>
          <w:szCs w:val="20"/>
        </w:rPr>
        <w:t>Závěrečná ustanovení</w:t>
      </w:r>
    </w:p>
    <w:p w:rsidR="00113096" w:rsidRPr="00564F23" w:rsidRDefault="00113096" w:rsidP="00CD58DD">
      <w:pPr>
        <w:jc w:val="both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1.</w:t>
      </w:r>
      <w:r w:rsidRPr="00564F23">
        <w:rPr>
          <w:rFonts w:asciiTheme="minorHAnsi" w:hAnsiTheme="minorHAnsi"/>
          <w:sz w:val="20"/>
          <w:szCs w:val="20"/>
        </w:rPr>
        <w:tab/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b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2.</w:t>
      </w:r>
      <w:r w:rsidRPr="00564F23">
        <w:rPr>
          <w:rFonts w:asciiTheme="minorHAnsi" w:hAnsiTheme="minorHAnsi"/>
          <w:sz w:val="20"/>
          <w:szCs w:val="20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Pr="00564F23">
        <w:rPr>
          <w:rFonts w:asciiTheme="minorHAnsi" w:hAnsiTheme="minorHAnsi"/>
          <w:b/>
          <w:sz w:val="20"/>
          <w:szCs w:val="20"/>
        </w:rPr>
        <w:t xml:space="preserve"> </w:t>
      </w:r>
      <w:r w:rsidRPr="00564F23">
        <w:rPr>
          <w:rFonts w:asciiTheme="minorHAnsi" w:hAnsiTheme="minorHAnsi"/>
          <w:sz w:val="20"/>
          <w:szCs w:val="20"/>
        </w:rPr>
        <w:t>zák. č. 89/2012 Sb., občanského zákoníku, se vylučuje.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564F23">
        <w:rPr>
          <w:rFonts w:asciiTheme="minorHAnsi" w:hAnsiTheme="minorHAnsi"/>
          <w:b/>
          <w:sz w:val="20"/>
          <w:szCs w:val="20"/>
        </w:rPr>
        <w:t xml:space="preserve"> </w:t>
      </w: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3.</w:t>
      </w:r>
      <w:r w:rsidRPr="00564F23">
        <w:rPr>
          <w:rFonts w:asciiTheme="minorHAnsi" w:hAnsiTheme="minorHAnsi"/>
          <w:sz w:val="20"/>
          <w:szCs w:val="20"/>
        </w:rPr>
        <w:tab/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113096" w:rsidP="00CD58DD">
      <w:pPr>
        <w:jc w:val="both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4.</w:t>
      </w:r>
      <w:r w:rsidRPr="00564F23">
        <w:rPr>
          <w:rFonts w:asciiTheme="minorHAnsi" w:hAnsiTheme="minorHAnsi"/>
          <w:sz w:val="20"/>
          <w:szCs w:val="20"/>
        </w:rPr>
        <w:tab/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 </w:t>
      </w:r>
      <w:r w:rsidRPr="00564F23">
        <w:rPr>
          <w:rFonts w:asciiTheme="minorHAnsi" w:hAnsiTheme="minorHAnsi"/>
          <w:sz w:val="20"/>
          <w:szCs w:val="20"/>
        </w:rPr>
        <w:lastRenderedPageBreak/>
        <w:t xml:space="preserve">Veškeré dohody, učiněné před podpisem Smlouvy a v jejím obsahu nezahrnuté, pozbývají dnem podpisu Smlouvy platnosti, a to bez ohledu na funkční postavení osob, které předsmluvní dojednání učinily. Tato Smlouva tak představuje celkovou dohodu smluvních stran na jejím předmětu a nahrazuje všechna předchozí ujednání a dohody dosažené ohledně jejího předmětu. </w:t>
      </w:r>
    </w:p>
    <w:p w:rsidR="00913875" w:rsidRPr="00564F23" w:rsidRDefault="00913875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</w:p>
    <w:p w:rsidR="00113096" w:rsidRPr="00564F23" w:rsidRDefault="006E2F99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5</w:t>
      </w:r>
      <w:r w:rsidR="00113096" w:rsidRPr="00564F23">
        <w:rPr>
          <w:rFonts w:asciiTheme="minorHAnsi" w:hAnsiTheme="minorHAnsi"/>
          <w:sz w:val="20"/>
          <w:szCs w:val="20"/>
        </w:rPr>
        <w:t>.</w:t>
      </w:r>
      <w:r w:rsidR="00113096" w:rsidRPr="00564F23">
        <w:rPr>
          <w:rFonts w:asciiTheme="minorHAnsi" w:hAnsiTheme="minorHAnsi"/>
          <w:sz w:val="20"/>
          <w:szCs w:val="20"/>
        </w:rPr>
        <w:tab/>
        <w:t>Smluvní strany prohlašují, že si smlouvu řádně přečetly, s celým jejím obsahem souhlasí a na důkaz toho, že se jedná o projev jejich svobodné a vážné vůle, připojují své podpisy.</w:t>
      </w:r>
    </w:p>
    <w:p w:rsidR="00113096" w:rsidRDefault="00113096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6E2F99" w:rsidRPr="00CD58DD" w:rsidRDefault="006E2F99" w:rsidP="00CD58DD">
      <w:pPr>
        <w:pStyle w:val="Odstavec"/>
        <w:numPr>
          <w:ilvl w:val="0"/>
          <w:numId w:val="0"/>
        </w:numPr>
        <w:spacing w:before="0"/>
        <w:rPr>
          <w:rFonts w:asciiTheme="minorHAnsi" w:hAnsiTheme="minorHAnsi"/>
          <w:sz w:val="22"/>
        </w:rPr>
      </w:pPr>
    </w:p>
    <w:p w:rsidR="00113096" w:rsidRPr="00564F23" w:rsidRDefault="00113096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0"/>
          <w:szCs w:val="20"/>
        </w:rPr>
      </w:pPr>
      <w:r w:rsidRPr="00564F23">
        <w:rPr>
          <w:rFonts w:asciiTheme="minorHAnsi" w:hAnsiTheme="minorHAnsi" w:cs="Arial"/>
          <w:sz w:val="20"/>
          <w:szCs w:val="20"/>
        </w:rPr>
        <w:t>Seznam příloh:</w:t>
      </w:r>
    </w:p>
    <w:p w:rsidR="001119BD" w:rsidRPr="00564F23" w:rsidRDefault="001119BD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0"/>
          <w:szCs w:val="20"/>
        </w:rPr>
      </w:pPr>
      <w:r w:rsidRPr="00564F23">
        <w:rPr>
          <w:rFonts w:asciiTheme="minorHAnsi" w:hAnsiTheme="minorHAnsi" w:cs="Arial"/>
          <w:sz w:val="20"/>
          <w:szCs w:val="20"/>
        </w:rPr>
        <w:t>Příloha č. 1 –</w:t>
      </w:r>
      <w:r w:rsidR="00A03CC7" w:rsidRPr="00564F23">
        <w:rPr>
          <w:rFonts w:asciiTheme="minorHAnsi" w:hAnsiTheme="minorHAnsi" w:cs="Arial"/>
          <w:sz w:val="20"/>
          <w:szCs w:val="20"/>
        </w:rPr>
        <w:t xml:space="preserve"> </w:t>
      </w:r>
      <w:r w:rsidR="00FB5944" w:rsidRPr="00564F23">
        <w:rPr>
          <w:rFonts w:asciiTheme="minorHAnsi" w:hAnsiTheme="minorHAnsi" w:cs="Arial"/>
          <w:sz w:val="20"/>
          <w:szCs w:val="20"/>
        </w:rPr>
        <w:t>Cenové ujednání</w:t>
      </w:r>
    </w:p>
    <w:p w:rsidR="008F7AAA" w:rsidRPr="00564F23" w:rsidRDefault="008F7AAA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0"/>
          <w:szCs w:val="20"/>
        </w:rPr>
      </w:pPr>
      <w:r w:rsidRPr="00564F23">
        <w:rPr>
          <w:rFonts w:asciiTheme="minorHAnsi" w:hAnsiTheme="minorHAnsi" w:cs="Arial"/>
          <w:sz w:val="20"/>
          <w:szCs w:val="20"/>
        </w:rPr>
        <w:t>Příloha č. 2 - Tabulka splnění minimálních technických podmínek</w:t>
      </w:r>
    </w:p>
    <w:p w:rsidR="00CD58DD" w:rsidRDefault="00CD58DD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</w:p>
    <w:p w:rsidR="00BD1305" w:rsidRDefault="00BD1305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</w:p>
    <w:p w:rsidR="00564F23" w:rsidRDefault="00564F23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2"/>
        </w:rPr>
      </w:pPr>
    </w:p>
    <w:p w:rsidR="00113096" w:rsidRPr="00564F23" w:rsidRDefault="00011965" w:rsidP="00CD58DD">
      <w:pPr>
        <w:pStyle w:val="Odstavec"/>
        <w:numPr>
          <w:ilvl w:val="0"/>
          <w:numId w:val="0"/>
        </w:numPr>
        <w:spacing w:before="0"/>
        <w:ind w:left="720" w:hanging="720"/>
        <w:rPr>
          <w:rFonts w:asciiTheme="minorHAnsi" w:hAnsiTheme="minorHAnsi" w:cs="Arial"/>
          <w:sz w:val="20"/>
          <w:szCs w:val="20"/>
        </w:rPr>
      </w:pPr>
      <w:r w:rsidRPr="00564F23">
        <w:rPr>
          <w:rFonts w:asciiTheme="minorHAnsi" w:hAnsiTheme="minorHAnsi" w:cs="Arial"/>
          <w:sz w:val="20"/>
          <w:szCs w:val="20"/>
        </w:rPr>
        <w:t>V Olomouci dne……………</w:t>
      </w:r>
      <w:proofErr w:type="gramStart"/>
      <w:r w:rsidRPr="00564F23">
        <w:rPr>
          <w:rFonts w:asciiTheme="minorHAnsi" w:hAnsiTheme="minorHAnsi" w:cs="Arial"/>
          <w:sz w:val="20"/>
          <w:szCs w:val="20"/>
        </w:rPr>
        <w:t>…….</w:t>
      </w:r>
      <w:proofErr w:type="gramEnd"/>
      <w:r w:rsidRPr="00564F23">
        <w:rPr>
          <w:rFonts w:asciiTheme="minorHAnsi" w:hAnsiTheme="minorHAnsi" w:cs="Arial"/>
          <w:sz w:val="20"/>
          <w:szCs w:val="20"/>
        </w:rPr>
        <w:t>.</w:t>
      </w:r>
      <w:r w:rsidR="00113096" w:rsidRPr="00564F23">
        <w:rPr>
          <w:rFonts w:asciiTheme="minorHAnsi" w:hAnsiTheme="minorHAnsi" w:cs="Arial"/>
          <w:sz w:val="20"/>
          <w:szCs w:val="20"/>
        </w:rPr>
        <w:tab/>
      </w:r>
      <w:r w:rsidR="00113096" w:rsidRPr="00564F23">
        <w:rPr>
          <w:rFonts w:asciiTheme="minorHAnsi" w:hAnsiTheme="minorHAnsi" w:cs="Arial"/>
          <w:sz w:val="20"/>
          <w:szCs w:val="20"/>
        </w:rPr>
        <w:tab/>
      </w:r>
      <w:r w:rsidR="00113096" w:rsidRPr="00564F23">
        <w:rPr>
          <w:rFonts w:asciiTheme="minorHAnsi" w:hAnsiTheme="minorHAnsi" w:cs="Arial"/>
          <w:sz w:val="20"/>
          <w:szCs w:val="20"/>
        </w:rPr>
        <w:tab/>
      </w:r>
      <w:r w:rsidR="00113096" w:rsidRPr="00564F23">
        <w:rPr>
          <w:rFonts w:asciiTheme="minorHAnsi" w:hAnsiTheme="minorHAnsi" w:cs="Arial"/>
          <w:sz w:val="20"/>
          <w:szCs w:val="20"/>
        </w:rPr>
        <w:tab/>
        <w:t>V </w:t>
      </w:r>
      <w:sdt>
        <w:sdtPr>
          <w:rPr>
            <w:rFonts w:asciiTheme="minorHAnsi" w:hAnsiTheme="minorHAnsi" w:cs="Arial"/>
            <w:sz w:val="20"/>
            <w:szCs w:val="20"/>
          </w:rPr>
          <w:id w:val="-852025381"/>
          <w:placeholder>
            <w:docPart w:val="DefaultPlaceholder_1081868574"/>
          </w:placeholder>
        </w:sdtPr>
        <w:sdtEndPr/>
        <w:sdtContent>
          <w:r w:rsidR="00113096" w:rsidRPr="00564F23">
            <w:rPr>
              <w:rFonts w:asciiTheme="minorHAnsi" w:hAnsiTheme="minorHAnsi" w:cs="Arial"/>
              <w:sz w:val="20"/>
              <w:szCs w:val="20"/>
            </w:rPr>
            <w:t>…………………</w:t>
          </w:r>
        </w:sdtContent>
      </w:sdt>
      <w:r w:rsidR="00113096" w:rsidRPr="00564F23">
        <w:rPr>
          <w:rFonts w:asciiTheme="minorHAnsi" w:hAnsiTheme="minorHAnsi" w:cs="Arial"/>
          <w:sz w:val="20"/>
          <w:szCs w:val="20"/>
        </w:rPr>
        <w:t>dne</w:t>
      </w:r>
      <w:sdt>
        <w:sdtPr>
          <w:rPr>
            <w:rFonts w:asciiTheme="minorHAnsi" w:hAnsiTheme="minorHAnsi" w:cs="Arial"/>
            <w:sz w:val="20"/>
            <w:szCs w:val="20"/>
          </w:rPr>
          <w:id w:val="1581867994"/>
          <w:placeholder>
            <w:docPart w:val="DefaultPlaceholder_1081868574"/>
          </w:placeholder>
        </w:sdtPr>
        <w:sdtEndPr/>
        <w:sdtContent>
          <w:r w:rsidR="00113096" w:rsidRPr="00564F23">
            <w:rPr>
              <w:rFonts w:asciiTheme="minorHAnsi" w:hAnsiTheme="minorHAnsi" w:cs="Arial"/>
              <w:sz w:val="20"/>
              <w:szCs w:val="20"/>
            </w:rPr>
            <w:t>……………</w:t>
          </w:r>
          <w:proofErr w:type="gramStart"/>
          <w:r w:rsidR="00113096" w:rsidRPr="00564F23">
            <w:rPr>
              <w:rFonts w:asciiTheme="minorHAnsi" w:hAnsiTheme="minorHAnsi" w:cs="Arial"/>
              <w:sz w:val="20"/>
              <w:szCs w:val="20"/>
            </w:rPr>
            <w:t>…….</w:t>
          </w:r>
          <w:proofErr w:type="gramEnd"/>
          <w:r w:rsidR="00113096" w:rsidRPr="00564F23">
            <w:rPr>
              <w:rFonts w:asciiTheme="minorHAnsi" w:hAnsiTheme="minorHAnsi" w:cs="Arial"/>
              <w:sz w:val="20"/>
              <w:szCs w:val="20"/>
            </w:rPr>
            <w:t>.</w:t>
          </w:r>
        </w:sdtContent>
      </w:sdt>
    </w:p>
    <w:p w:rsidR="00CD58DD" w:rsidRPr="0014577B" w:rsidRDefault="00CD58DD" w:rsidP="00CD58DD">
      <w:pPr>
        <w:rPr>
          <w:rFonts w:asciiTheme="minorHAnsi" w:hAnsiTheme="minorHAnsi"/>
          <w:sz w:val="22"/>
          <w:szCs w:val="22"/>
        </w:rPr>
      </w:pPr>
    </w:p>
    <w:p w:rsidR="00CD58DD" w:rsidRPr="0014577B" w:rsidRDefault="00CD58DD" w:rsidP="00CD58DD">
      <w:pPr>
        <w:rPr>
          <w:rFonts w:asciiTheme="minorHAnsi" w:hAnsiTheme="minorHAnsi"/>
          <w:sz w:val="22"/>
          <w:szCs w:val="22"/>
        </w:rPr>
      </w:pPr>
    </w:p>
    <w:p w:rsidR="0014577B" w:rsidRPr="0014577B" w:rsidRDefault="0014577B" w:rsidP="00CD58DD">
      <w:pPr>
        <w:rPr>
          <w:rFonts w:asciiTheme="minorHAnsi" w:hAnsiTheme="minorHAnsi"/>
          <w:sz w:val="22"/>
          <w:szCs w:val="22"/>
        </w:rPr>
      </w:pPr>
    </w:p>
    <w:p w:rsidR="00CD58DD" w:rsidRDefault="00CD58DD" w:rsidP="00CD58DD">
      <w:pPr>
        <w:rPr>
          <w:rFonts w:asciiTheme="minorHAnsi" w:hAnsiTheme="minorHAnsi"/>
          <w:sz w:val="22"/>
          <w:szCs w:val="22"/>
        </w:rPr>
      </w:pPr>
    </w:p>
    <w:p w:rsidR="006D558C" w:rsidRPr="0014577B" w:rsidRDefault="006D558C" w:rsidP="00CD58DD">
      <w:pPr>
        <w:rPr>
          <w:rFonts w:asciiTheme="minorHAnsi" w:hAnsiTheme="minorHAnsi"/>
          <w:sz w:val="22"/>
          <w:szCs w:val="22"/>
        </w:rPr>
      </w:pPr>
    </w:p>
    <w:p w:rsidR="00113096" w:rsidRPr="00564F23" w:rsidRDefault="00113096" w:rsidP="00CD58DD">
      <w:pPr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…………………………………………………..</w:t>
      </w:r>
      <w:r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64163375"/>
          <w:placeholder>
            <w:docPart w:val="DefaultPlaceholder_1081868574"/>
          </w:placeholder>
        </w:sdtPr>
        <w:sdtEndPr/>
        <w:sdtContent>
          <w:r w:rsidR="00564F23">
            <w:rPr>
              <w:rFonts w:asciiTheme="minorHAnsi" w:hAnsiTheme="minorHAnsi"/>
              <w:sz w:val="20"/>
              <w:szCs w:val="20"/>
            </w:rPr>
            <w:tab/>
          </w:r>
          <w:r w:rsidRPr="00564F23">
            <w:rPr>
              <w:rFonts w:asciiTheme="minorHAnsi" w:hAnsiTheme="minorHAnsi"/>
              <w:sz w:val="20"/>
              <w:szCs w:val="20"/>
            </w:rPr>
            <w:t>……………………………………………………..</w:t>
          </w:r>
        </w:sdtContent>
      </w:sdt>
    </w:p>
    <w:p w:rsidR="00113096" w:rsidRPr="00564F23" w:rsidRDefault="0014577B" w:rsidP="00CD58DD">
      <w:pPr>
        <w:rPr>
          <w:rFonts w:asciiTheme="minorHAnsi" w:hAnsiTheme="minorHAnsi"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Kupující</w:t>
      </w:r>
      <w:r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ab/>
      </w:r>
      <w:r w:rsidR="00113096" w:rsidRPr="00564F23">
        <w:rPr>
          <w:rFonts w:asciiTheme="minorHAnsi" w:hAnsiTheme="minorHAnsi"/>
          <w:sz w:val="20"/>
          <w:szCs w:val="20"/>
        </w:rPr>
        <w:tab/>
      </w:r>
      <w:r w:rsidR="00113096" w:rsidRPr="00564F23">
        <w:rPr>
          <w:rFonts w:asciiTheme="minorHAnsi" w:hAnsiTheme="minorHAnsi"/>
          <w:sz w:val="20"/>
          <w:szCs w:val="20"/>
        </w:rPr>
        <w:tab/>
      </w:r>
      <w:r w:rsidR="00113096" w:rsidRPr="00564F23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801952325"/>
          <w:placeholder>
            <w:docPart w:val="DefaultPlaceholder_1081868574"/>
          </w:placeholder>
        </w:sdtPr>
        <w:sdtEndPr/>
        <w:sdtContent>
          <w:r w:rsidRPr="00564F23">
            <w:rPr>
              <w:rFonts w:asciiTheme="minorHAnsi" w:hAnsiTheme="minorHAnsi"/>
              <w:sz w:val="20"/>
              <w:szCs w:val="20"/>
            </w:rPr>
            <w:t>Prodávající</w:t>
          </w:r>
          <w:r w:rsidRPr="00564F23">
            <w:rPr>
              <w:rFonts w:asciiTheme="minorHAnsi" w:hAnsiTheme="minorHAnsi"/>
              <w:sz w:val="20"/>
              <w:szCs w:val="20"/>
            </w:rPr>
            <w:tab/>
          </w:r>
          <w:r w:rsidRPr="00564F23">
            <w:rPr>
              <w:rFonts w:asciiTheme="minorHAnsi" w:hAnsiTheme="minorHAnsi"/>
              <w:sz w:val="20"/>
              <w:szCs w:val="20"/>
            </w:rPr>
            <w:tab/>
          </w:r>
          <w:r w:rsidRPr="00564F23">
            <w:rPr>
              <w:rFonts w:asciiTheme="minorHAnsi" w:hAnsiTheme="minorHAnsi"/>
              <w:sz w:val="20"/>
              <w:szCs w:val="20"/>
            </w:rPr>
            <w:tab/>
          </w:r>
        </w:sdtContent>
      </w:sdt>
    </w:p>
    <w:p w:rsidR="000C50D1" w:rsidRPr="00564F23" w:rsidRDefault="00113096" w:rsidP="00CD58DD">
      <w:pPr>
        <w:rPr>
          <w:rFonts w:asciiTheme="minorHAnsi" w:hAnsiTheme="minorHAnsi" w:cstheme="minorHAnsi"/>
          <w:b/>
          <w:sz w:val="20"/>
          <w:szCs w:val="20"/>
        </w:rPr>
      </w:pPr>
      <w:r w:rsidRPr="00564F23">
        <w:rPr>
          <w:rFonts w:asciiTheme="minorHAnsi" w:hAnsiTheme="minorHAnsi"/>
          <w:sz w:val="20"/>
          <w:szCs w:val="20"/>
        </w:rPr>
        <w:t>Fakultní nemocnice Olomouc</w:t>
      </w:r>
      <w:r w:rsidRPr="00564F23">
        <w:rPr>
          <w:rFonts w:asciiTheme="minorHAnsi" w:hAnsiTheme="minorHAnsi"/>
          <w:sz w:val="20"/>
          <w:szCs w:val="20"/>
        </w:rPr>
        <w:tab/>
      </w:r>
      <w:r w:rsidR="0014577B"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ab/>
      </w:r>
      <w:r w:rsidRPr="00564F23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744456316"/>
          <w:placeholder>
            <w:docPart w:val="DefaultPlaceholder_1081868574"/>
          </w:placeholder>
        </w:sdtPr>
        <w:sdtEndPr/>
        <w:sdtContent>
          <w:r w:rsidRPr="00564F23">
            <w:rPr>
              <w:rFonts w:asciiTheme="minorHAnsi" w:hAnsiTheme="minorHAnsi"/>
              <w:sz w:val="20"/>
              <w:szCs w:val="20"/>
            </w:rPr>
            <w:t>………………………………………………</w:t>
          </w:r>
          <w:proofErr w:type="gramStart"/>
          <w:r w:rsidRPr="00564F23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  <w:r w:rsidRPr="00564F23">
            <w:rPr>
              <w:rFonts w:asciiTheme="minorHAnsi" w:hAnsiTheme="minorHAnsi"/>
              <w:sz w:val="20"/>
              <w:szCs w:val="20"/>
            </w:rPr>
            <w:t>.</w:t>
          </w:r>
        </w:sdtContent>
      </w:sdt>
    </w:p>
    <w:sectPr w:rsidR="000C50D1" w:rsidRPr="00564F23" w:rsidSect="006D558C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783" w:rsidRDefault="00DE4783" w:rsidP="007207AA">
      <w:r>
        <w:separator/>
      </w:r>
    </w:p>
  </w:endnote>
  <w:endnote w:type="continuationSeparator" w:id="0">
    <w:p w:rsidR="00DE4783" w:rsidRDefault="00DE4783" w:rsidP="0072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783" w:rsidRDefault="00DE4783" w:rsidP="007207AA">
      <w:r>
        <w:separator/>
      </w:r>
    </w:p>
  </w:footnote>
  <w:footnote w:type="continuationSeparator" w:id="0">
    <w:p w:rsidR="00DE4783" w:rsidRDefault="00DE4783" w:rsidP="0072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5EC" w:rsidRDefault="005335EC">
    <w:pPr>
      <w:pStyle w:val="Zhlav"/>
    </w:pPr>
    <w:r w:rsidRPr="007207AA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5097361</wp:posOffset>
          </wp:positionH>
          <wp:positionV relativeFrom="line">
            <wp:posOffset>-104523</wp:posOffset>
          </wp:positionV>
          <wp:extent cx="1403410" cy="388188"/>
          <wp:effectExtent l="19050" t="0" r="9525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4C9"/>
    <w:multiLevelType w:val="multilevel"/>
    <w:tmpl w:val="C166EA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2cuqOzZQ2gHVFiDXatBgV7ZVljrks+nkgCZsbdoSHN/925xc1vi++I8solU9bNiaVZudHTQVsoymGFPmhhy8Q==" w:salt="h6OqcztV1KFYJ6kYuimM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AA"/>
    <w:rsid w:val="0001182A"/>
    <w:rsid w:val="00011965"/>
    <w:rsid w:val="00027950"/>
    <w:rsid w:val="000A4EA0"/>
    <w:rsid w:val="000C50D1"/>
    <w:rsid w:val="000D0E56"/>
    <w:rsid w:val="000D6145"/>
    <w:rsid w:val="000D7C19"/>
    <w:rsid w:val="00106A4C"/>
    <w:rsid w:val="001119BD"/>
    <w:rsid w:val="00113096"/>
    <w:rsid w:val="0014046B"/>
    <w:rsid w:val="0014577B"/>
    <w:rsid w:val="00153229"/>
    <w:rsid w:val="00172F71"/>
    <w:rsid w:val="0017629F"/>
    <w:rsid w:val="001903BB"/>
    <w:rsid w:val="001C59E2"/>
    <w:rsid w:val="001D0848"/>
    <w:rsid w:val="001E2A50"/>
    <w:rsid w:val="001F3378"/>
    <w:rsid w:val="001F68A6"/>
    <w:rsid w:val="002105AB"/>
    <w:rsid w:val="00211695"/>
    <w:rsid w:val="00264A19"/>
    <w:rsid w:val="00277208"/>
    <w:rsid w:val="002D7A0D"/>
    <w:rsid w:val="002E4F94"/>
    <w:rsid w:val="0030483C"/>
    <w:rsid w:val="0030490C"/>
    <w:rsid w:val="003114F8"/>
    <w:rsid w:val="00312554"/>
    <w:rsid w:val="00314AAF"/>
    <w:rsid w:val="00331CA8"/>
    <w:rsid w:val="00341D4D"/>
    <w:rsid w:val="003D0D6A"/>
    <w:rsid w:val="003E597C"/>
    <w:rsid w:val="003F016C"/>
    <w:rsid w:val="00415E26"/>
    <w:rsid w:val="00484B90"/>
    <w:rsid w:val="004A055C"/>
    <w:rsid w:val="004B47CD"/>
    <w:rsid w:val="004B57C0"/>
    <w:rsid w:val="00506AE0"/>
    <w:rsid w:val="005335EC"/>
    <w:rsid w:val="00550A94"/>
    <w:rsid w:val="00564F23"/>
    <w:rsid w:val="00565B1F"/>
    <w:rsid w:val="005912C0"/>
    <w:rsid w:val="005919C6"/>
    <w:rsid w:val="005C2823"/>
    <w:rsid w:val="005D07A8"/>
    <w:rsid w:val="005D11FB"/>
    <w:rsid w:val="005E74F7"/>
    <w:rsid w:val="005F056F"/>
    <w:rsid w:val="00616A85"/>
    <w:rsid w:val="00626A35"/>
    <w:rsid w:val="0064654E"/>
    <w:rsid w:val="006631FD"/>
    <w:rsid w:val="00664C45"/>
    <w:rsid w:val="00692089"/>
    <w:rsid w:val="006D3D4B"/>
    <w:rsid w:val="006D558C"/>
    <w:rsid w:val="006E2F99"/>
    <w:rsid w:val="006F7B09"/>
    <w:rsid w:val="00702823"/>
    <w:rsid w:val="00706DF6"/>
    <w:rsid w:val="00716719"/>
    <w:rsid w:val="007207AA"/>
    <w:rsid w:val="00732D6B"/>
    <w:rsid w:val="00734062"/>
    <w:rsid w:val="00776A0B"/>
    <w:rsid w:val="007A412E"/>
    <w:rsid w:val="007B2EC9"/>
    <w:rsid w:val="007D4256"/>
    <w:rsid w:val="0082112B"/>
    <w:rsid w:val="00825922"/>
    <w:rsid w:val="00826F80"/>
    <w:rsid w:val="00854E5A"/>
    <w:rsid w:val="00862EF6"/>
    <w:rsid w:val="00863577"/>
    <w:rsid w:val="008758DF"/>
    <w:rsid w:val="008830FA"/>
    <w:rsid w:val="008B5933"/>
    <w:rsid w:val="008E5A6F"/>
    <w:rsid w:val="008F7AAA"/>
    <w:rsid w:val="00913875"/>
    <w:rsid w:val="0091630F"/>
    <w:rsid w:val="00916F47"/>
    <w:rsid w:val="00922185"/>
    <w:rsid w:val="00961C9C"/>
    <w:rsid w:val="009840A6"/>
    <w:rsid w:val="00990CE7"/>
    <w:rsid w:val="009A13C6"/>
    <w:rsid w:val="009C1DFC"/>
    <w:rsid w:val="009D247F"/>
    <w:rsid w:val="009F257E"/>
    <w:rsid w:val="00A03CC7"/>
    <w:rsid w:val="00A5473C"/>
    <w:rsid w:val="00A57D24"/>
    <w:rsid w:val="00A63877"/>
    <w:rsid w:val="00A72CC3"/>
    <w:rsid w:val="00A863A2"/>
    <w:rsid w:val="00A910C6"/>
    <w:rsid w:val="00AB35D5"/>
    <w:rsid w:val="00AE1405"/>
    <w:rsid w:val="00AF408F"/>
    <w:rsid w:val="00B33940"/>
    <w:rsid w:val="00B34DA4"/>
    <w:rsid w:val="00B7537F"/>
    <w:rsid w:val="00BC28A8"/>
    <w:rsid w:val="00BD0BF4"/>
    <w:rsid w:val="00BD1305"/>
    <w:rsid w:val="00BF71A3"/>
    <w:rsid w:val="00C50B8E"/>
    <w:rsid w:val="00C51A9A"/>
    <w:rsid w:val="00C84C96"/>
    <w:rsid w:val="00CD58DD"/>
    <w:rsid w:val="00D04E4E"/>
    <w:rsid w:val="00D41CC3"/>
    <w:rsid w:val="00D860EC"/>
    <w:rsid w:val="00D969B9"/>
    <w:rsid w:val="00DB38E1"/>
    <w:rsid w:val="00DC1A56"/>
    <w:rsid w:val="00DD27A9"/>
    <w:rsid w:val="00DE4783"/>
    <w:rsid w:val="00DF4155"/>
    <w:rsid w:val="00E0632C"/>
    <w:rsid w:val="00E111AE"/>
    <w:rsid w:val="00E21A80"/>
    <w:rsid w:val="00E243A0"/>
    <w:rsid w:val="00E24444"/>
    <w:rsid w:val="00E40487"/>
    <w:rsid w:val="00E57ED7"/>
    <w:rsid w:val="00E605D7"/>
    <w:rsid w:val="00E64EE0"/>
    <w:rsid w:val="00E91B6B"/>
    <w:rsid w:val="00EA6A88"/>
    <w:rsid w:val="00ED2351"/>
    <w:rsid w:val="00F24CE9"/>
    <w:rsid w:val="00F276E9"/>
    <w:rsid w:val="00F57B57"/>
    <w:rsid w:val="00F76AF9"/>
    <w:rsid w:val="00F91FFF"/>
    <w:rsid w:val="00F92DAD"/>
    <w:rsid w:val="00FA5E36"/>
    <w:rsid w:val="00FB5944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498F3-5576-400D-9442-6FC9177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0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207AA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207A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7207AA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7207AA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7207AA"/>
    <w:rPr>
      <w:rFonts w:ascii="Calibri" w:eastAsia="Times New Roman" w:hAnsi="Calibri" w:cs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0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07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7207AA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NadpisodstavceChar">
    <w:name w:val="Nadpis odstavce Char"/>
    <w:link w:val="Nadpisodstavce"/>
    <w:rsid w:val="007207A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07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07AA"/>
    <w:pPr>
      <w:ind w:left="708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7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07AA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113096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9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FontStyle16">
    <w:name w:val="Font Style16"/>
    <w:rsid w:val="00E57ED7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Normln"/>
    <w:rsid w:val="00E57ED7"/>
    <w:pPr>
      <w:widowControl w:val="0"/>
      <w:autoSpaceDE w:val="0"/>
      <w:autoSpaceDN w:val="0"/>
      <w:adjustRightInd w:val="0"/>
      <w:jc w:val="both"/>
    </w:pPr>
  </w:style>
  <w:style w:type="character" w:customStyle="1" w:styleId="FontStyle20">
    <w:name w:val="Font Style20"/>
    <w:rsid w:val="00E57ED7"/>
    <w:rPr>
      <w:rFonts w:ascii="Times New Roman" w:hAnsi="Times New Roman" w:cs="Times New Roman" w:hint="default"/>
      <w:i/>
      <w:iCs/>
      <w:spacing w:val="10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6631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E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EF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44468-E95C-453A-B9DD-1465D4B2B944}"/>
      </w:docPartPr>
      <w:docPartBody>
        <w:p w:rsidR="00664D85" w:rsidRDefault="00BA506A">
          <w:r w:rsidRPr="00D8362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06A"/>
    <w:rsid w:val="003D317D"/>
    <w:rsid w:val="00547B4B"/>
    <w:rsid w:val="00651526"/>
    <w:rsid w:val="00664D85"/>
    <w:rsid w:val="0067191B"/>
    <w:rsid w:val="00B13D31"/>
    <w:rsid w:val="00BA506A"/>
    <w:rsid w:val="00BC44B6"/>
    <w:rsid w:val="00C23643"/>
    <w:rsid w:val="00F65E3D"/>
    <w:rsid w:val="00F70E1A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0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5E3D"/>
    <w:rPr>
      <w:color w:val="808080"/>
    </w:rPr>
  </w:style>
  <w:style w:type="paragraph" w:customStyle="1" w:styleId="3D5DBF4929FF4720912050CF5032B0F7">
    <w:name w:val="3D5DBF4929FF4720912050CF5032B0F7"/>
    <w:rsid w:val="00F65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F8B2-8A6D-468D-A044-F06638E7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2609</Words>
  <Characters>15398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37</cp:revision>
  <cp:lastPrinted>2022-04-11T10:12:00Z</cp:lastPrinted>
  <dcterms:created xsi:type="dcterms:W3CDTF">2021-04-06T07:21:00Z</dcterms:created>
  <dcterms:modified xsi:type="dcterms:W3CDTF">2024-06-20T08:57:00Z</dcterms:modified>
</cp:coreProperties>
</file>